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EBA52" w14:textId="77777777" w:rsidR="00412751" w:rsidRDefault="00402A80" w:rsidP="00402A80">
      <w:pPr>
        <w:pStyle w:val="NormalWeb"/>
        <w:tabs>
          <w:tab w:val="left" w:pos="7958"/>
        </w:tabs>
        <w:rPr>
          <w:rFonts w:ascii="Verdana" w:hAnsi="Verdana" w:cs="Arial"/>
          <w:color w:val="000000"/>
        </w:rPr>
      </w:pPr>
      <w:bookmarkStart w:id="0" w:name="_GoBack"/>
      <w:bookmarkEnd w:id="0"/>
      <w:r>
        <w:rPr>
          <w:rFonts w:ascii="Verdana" w:hAnsi="Verdana" w:cs="Arial"/>
          <w:color w:val="000000"/>
        </w:rPr>
        <w:tab/>
      </w:r>
    </w:p>
    <w:p w14:paraId="2A1E7F88" w14:textId="77777777" w:rsidR="008012A7" w:rsidRPr="008012A7" w:rsidRDefault="008012A7" w:rsidP="00402A80">
      <w:pPr>
        <w:pStyle w:val="NormalWeb"/>
        <w:tabs>
          <w:tab w:val="left" w:pos="8504"/>
        </w:tabs>
        <w:rPr>
          <w:rFonts w:ascii="Verdana" w:hAnsi="Verdana" w:cs="Arial"/>
          <w:color w:val="000000"/>
        </w:rPr>
      </w:pPr>
      <w:r w:rsidRPr="008012A7">
        <w:rPr>
          <w:rFonts w:ascii="Verdana" w:hAnsi="Verdana" w:cs="Arial"/>
          <w:color w:val="000000"/>
        </w:rPr>
        <w:t xml:space="preserve">How to start the application process: </w:t>
      </w:r>
      <w:r w:rsidR="00402A80">
        <w:rPr>
          <w:rFonts w:ascii="Verdana" w:hAnsi="Verdana" w:cs="Arial"/>
          <w:color w:val="000000"/>
        </w:rPr>
        <w:tab/>
      </w:r>
    </w:p>
    <w:p w14:paraId="6F0F5088" w14:textId="77777777" w:rsidR="008012A7" w:rsidRPr="008012A7" w:rsidRDefault="008012A7" w:rsidP="008012A7">
      <w:pPr>
        <w:pStyle w:val="NormalWeb"/>
        <w:rPr>
          <w:rFonts w:ascii="Verdana" w:hAnsi="Verdana" w:cs="Arial"/>
          <w:color w:val="000000"/>
        </w:rPr>
      </w:pPr>
      <w:r w:rsidRPr="008012A7">
        <w:rPr>
          <w:rFonts w:ascii="Verdana" w:hAnsi="Verdana" w:cs="Arial"/>
          <w:color w:val="000000"/>
        </w:rPr>
        <w:t>- The applicati</w:t>
      </w:r>
      <w:r>
        <w:rPr>
          <w:rFonts w:ascii="Verdana" w:hAnsi="Verdana" w:cs="Arial"/>
          <w:color w:val="000000"/>
        </w:rPr>
        <w:t>on process has been split in</w:t>
      </w:r>
      <w:r w:rsidR="00CA12D6">
        <w:rPr>
          <w:rFonts w:ascii="Verdana" w:hAnsi="Verdana" w:cs="Arial"/>
          <w:color w:val="000000"/>
        </w:rPr>
        <w:t>to</w:t>
      </w:r>
      <w:r>
        <w:rPr>
          <w:rFonts w:ascii="Verdana" w:hAnsi="Verdana" w:cs="Arial"/>
          <w:color w:val="000000"/>
        </w:rPr>
        <w:t xml:space="preserve"> 2</w:t>
      </w:r>
      <w:r w:rsidRPr="008012A7">
        <w:rPr>
          <w:rFonts w:ascii="Verdana" w:hAnsi="Verdana" w:cs="Arial"/>
          <w:color w:val="000000"/>
        </w:rPr>
        <w:t xml:space="preserve"> parts, the first pa</w:t>
      </w:r>
      <w:r w:rsidR="00CA12D6">
        <w:rPr>
          <w:rFonts w:ascii="Verdana" w:hAnsi="Verdana" w:cs="Arial"/>
          <w:color w:val="000000"/>
        </w:rPr>
        <w:t xml:space="preserve">rt is a </w:t>
      </w:r>
      <w:r w:rsidR="00F14E16">
        <w:rPr>
          <w:rFonts w:ascii="Verdana" w:hAnsi="Verdana" w:cs="Arial"/>
          <w:color w:val="000000"/>
        </w:rPr>
        <w:t>W</w:t>
      </w:r>
      <w:r w:rsidRPr="008012A7">
        <w:rPr>
          <w:rFonts w:ascii="Verdana" w:hAnsi="Verdana" w:cs="Arial"/>
          <w:color w:val="000000"/>
        </w:rPr>
        <w:t xml:space="preserve">eb-based </w:t>
      </w:r>
      <w:r w:rsidR="00F14E16">
        <w:rPr>
          <w:rFonts w:ascii="Verdana" w:hAnsi="Verdana" w:cs="Arial"/>
          <w:color w:val="000000"/>
        </w:rPr>
        <w:t xml:space="preserve">survey </w:t>
      </w:r>
      <w:r w:rsidR="00CA12D6">
        <w:rPr>
          <w:rFonts w:ascii="Verdana" w:hAnsi="Verdana" w:cs="Arial"/>
          <w:color w:val="000000"/>
        </w:rPr>
        <w:t xml:space="preserve">and the second part is an </w:t>
      </w:r>
      <w:r w:rsidRPr="008012A7">
        <w:rPr>
          <w:rFonts w:ascii="Verdana" w:hAnsi="Verdana" w:cs="Arial"/>
          <w:color w:val="000000"/>
        </w:rPr>
        <w:t xml:space="preserve">application form in word which can be downloaded, completed and returned by email. Both parts and all sections of the application form should be filled in for the application to be processed. </w:t>
      </w:r>
    </w:p>
    <w:p w14:paraId="39916BBA" w14:textId="77777777" w:rsidR="008012A7" w:rsidRPr="008012A7" w:rsidRDefault="008012A7" w:rsidP="008012A7">
      <w:pPr>
        <w:pStyle w:val="NormalWeb"/>
        <w:rPr>
          <w:rFonts w:ascii="Verdana" w:hAnsi="Verdana" w:cs="Arial"/>
          <w:color w:val="000000"/>
        </w:rPr>
      </w:pPr>
      <w:r w:rsidRPr="008012A7">
        <w:rPr>
          <w:rFonts w:ascii="Verdana" w:hAnsi="Verdana" w:cs="Arial"/>
          <w:color w:val="000000"/>
        </w:rPr>
        <w:t xml:space="preserve">The </w:t>
      </w:r>
      <w:r w:rsidRPr="008012A7">
        <w:rPr>
          <w:rFonts w:ascii="Verdana" w:hAnsi="Verdana" w:cs="Arial"/>
          <w:b/>
          <w:color w:val="000000"/>
        </w:rPr>
        <w:t>first part</w:t>
      </w:r>
      <w:r>
        <w:rPr>
          <w:rFonts w:ascii="Verdana" w:hAnsi="Verdana" w:cs="Arial"/>
          <w:color w:val="000000"/>
        </w:rPr>
        <w:t xml:space="preserve">, i.e. the </w:t>
      </w:r>
      <w:hyperlink r:id="rId12" w:history="1">
        <w:r w:rsidRPr="00C52C61">
          <w:rPr>
            <w:rStyle w:val="Hyperlink"/>
            <w:rFonts w:ascii="Verdana" w:hAnsi="Verdana" w:cs="Arial"/>
          </w:rPr>
          <w:t xml:space="preserve">Web-based </w:t>
        </w:r>
        <w:r w:rsidR="00F14E16" w:rsidRPr="00C52C61">
          <w:rPr>
            <w:rStyle w:val="Hyperlink"/>
            <w:rFonts w:ascii="Verdana" w:hAnsi="Verdana" w:cs="Arial"/>
          </w:rPr>
          <w:t>survey</w:t>
        </w:r>
      </w:hyperlink>
      <w:r w:rsidRPr="008012A7">
        <w:rPr>
          <w:rFonts w:ascii="Verdana" w:hAnsi="Verdana" w:cs="Arial"/>
          <w:color w:val="000000"/>
        </w:rPr>
        <w:t xml:space="preserve"> is used to collect information for statistical purposes such as personal data (i.e. name, gender, nationality), contact details, mandate/s applying for and nominating entity. </w:t>
      </w:r>
      <w:r w:rsidRPr="00CA12D6">
        <w:rPr>
          <w:rFonts w:ascii="Verdana" w:hAnsi="Verdana" w:cs="Arial"/>
          <w:b/>
          <w:color w:val="000000"/>
        </w:rPr>
        <w:t xml:space="preserve">The web-based </w:t>
      </w:r>
      <w:r w:rsidR="00F14E16">
        <w:rPr>
          <w:rFonts w:ascii="Verdana" w:hAnsi="Verdana" w:cs="Arial"/>
          <w:b/>
          <w:color w:val="000000"/>
        </w:rPr>
        <w:t>survey</w:t>
      </w:r>
      <w:r w:rsidR="00F14E16" w:rsidRPr="00CA12D6">
        <w:rPr>
          <w:rFonts w:ascii="Verdana" w:hAnsi="Verdana" w:cs="Arial"/>
          <w:b/>
          <w:color w:val="000000"/>
        </w:rPr>
        <w:t xml:space="preserve"> </w:t>
      </w:r>
      <w:r w:rsidRPr="00CA12D6">
        <w:rPr>
          <w:rFonts w:ascii="Verdana" w:hAnsi="Verdana" w:cs="Arial"/>
          <w:b/>
          <w:color w:val="000000"/>
        </w:rPr>
        <w:t>should only be completed once</w:t>
      </w:r>
      <w:r w:rsidRPr="008012A7">
        <w:rPr>
          <w:rFonts w:ascii="Verdana" w:hAnsi="Verdana" w:cs="Arial"/>
          <w:color w:val="000000"/>
        </w:rPr>
        <w:t xml:space="preserve">, i.e. multiple selection allowed to indicate if the candidate is applying for more than one mandates. </w:t>
      </w:r>
    </w:p>
    <w:p w14:paraId="1ADE999C" w14:textId="77777777" w:rsidR="008012A7" w:rsidRPr="008012A7" w:rsidRDefault="008012A7" w:rsidP="008012A7">
      <w:pPr>
        <w:pStyle w:val="NormalWeb"/>
        <w:rPr>
          <w:rFonts w:ascii="Verdana" w:hAnsi="Verdana" w:cs="Arial"/>
          <w:color w:val="000000"/>
        </w:rPr>
      </w:pPr>
      <w:r>
        <w:rPr>
          <w:rFonts w:ascii="Verdana" w:hAnsi="Verdana" w:cs="Arial"/>
          <w:color w:val="000000"/>
        </w:rPr>
        <w:t xml:space="preserve">This is the </w:t>
      </w:r>
      <w:r w:rsidRPr="008012A7">
        <w:rPr>
          <w:rFonts w:ascii="Verdana" w:hAnsi="Verdana" w:cs="Arial"/>
          <w:b/>
          <w:color w:val="000000"/>
        </w:rPr>
        <w:t>second part</w:t>
      </w:r>
      <w:r w:rsidR="00F14E16">
        <w:rPr>
          <w:rFonts w:ascii="Verdana" w:hAnsi="Verdana" w:cs="Arial"/>
          <w:b/>
          <w:color w:val="000000"/>
        </w:rPr>
        <w:t xml:space="preserve">, i.e. </w:t>
      </w:r>
      <w:r>
        <w:rPr>
          <w:rFonts w:ascii="Verdana" w:hAnsi="Verdana" w:cs="Arial"/>
          <w:color w:val="000000"/>
        </w:rPr>
        <w:t>of the application form in W</w:t>
      </w:r>
      <w:r w:rsidRPr="008012A7">
        <w:rPr>
          <w:rFonts w:ascii="Verdana" w:hAnsi="Verdana" w:cs="Arial"/>
          <w:color w:val="000000"/>
        </w:rPr>
        <w:t xml:space="preserve">ord which can be downloaded, completed and saved in word format and then submitted as an attachment by email. Information provided in this form, includes a motivation letter of maximum 600 words, will be used as received to prepare the public list of candidates who applied for each vacancy and will be made available to concerned parties, including through the </w:t>
      </w:r>
      <w:r w:rsidR="00BE4AC7">
        <w:rPr>
          <w:rFonts w:ascii="Verdana" w:hAnsi="Verdana" w:cs="Arial"/>
          <w:color w:val="000000"/>
        </w:rPr>
        <w:t>OHCHR Internet</w:t>
      </w:r>
      <w:r w:rsidRPr="008012A7">
        <w:rPr>
          <w:rFonts w:ascii="Verdana" w:hAnsi="Verdana" w:cs="Arial"/>
          <w:color w:val="000000"/>
        </w:rPr>
        <w:t xml:space="preserve">. </w:t>
      </w:r>
    </w:p>
    <w:p w14:paraId="68B7C3BF" w14:textId="77777777" w:rsidR="008012A7" w:rsidRPr="008012A7" w:rsidRDefault="008012A7" w:rsidP="008012A7">
      <w:pPr>
        <w:pStyle w:val="NormalWeb"/>
        <w:rPr>
          <w:rFonts w:ascii="Verdana" w:hAnsi="Verdana" w:cs="Arial"/>
          <w:color w:val="000000"/>
        </w:rPr>
      </w:pPr>
      <w:r w:rsidRPr="008012A7">
        <w:rPr>
          <w:rFonts w:ascii="Verdana" w:hAnsi="Verdana" w:cs="Arial"/>
          <w:color w:val="000000"/>
        </w:rPr>
        <w:t xml:space="preserve">Once completed the application form in Word should be submitted by email to </w:t>
      </w:r>
      <w:hyperlink r:id="rId13" w:history="1">
        <w:r w:rsidR="006D05AF" w:rsidRPr="006D05AF">
          <w:rPr>
            <w:rStyle w:val="Hyperlink"/>
            <w:rFonts w:ascii="Verdana" w:hAnsi="Verdana" w:cs="Arial"/>
          </w:rPr>
          <w:t>hrcspecialprocedures@ohchr.org</w:t>
        </w:r>
      </w:hyperlink>
      <w:hyperlink r:id="rId14" w:history="1"/>
      <w:r w:rsidRPr="008012A7">
        <w:rPr>
          <w:rFonts w:ascii="Verdana" w:hAnsi="Verdana" w:cs="Arial"/>
          <w:color w:val="000000"/>
        </w:rPr>
        <w:t xml:space="preserve"> </w:t>
      </w:r>
    </w:p>
    <w:p w14:paraId="6CDD5A90" w14:textId="77777777" w:rsidR="008012A7" w:rsidRDefault="008012A7" w:rsidP="008012A7">
      <w:pPr>
        <w:pStyle w:val="NormalWeb"/>
        <w:rPr>
          <w:rFonts w:ascii="Verdana" w:hAnsi="Verdana" w:cs="Arial"/>
          <w:color w:val="000000"/>
        </w:rPr>
      </w:pPr>
      <w:r w:rsidRPr="008012A7">
        <w:rPr>
          <w:rFonts w:ascii="Verdana" w:hAnsi="Verdana" w:cs="Arial"/>
          <w:color w:val="000000"/>
        </w:rPr>
        <w:t>If the candidate is applying for more than one mandates, an application form needs to be complete</w:t>
      </w:r>
      <w:r w:rsidR="00377753">
        <w:rPr>
          <w:rFonts w:ascii="Verdana" w:hAnsi="Verdana" w:cs="Arial"/>
          <w:color w:val="000000"/>
        </w:rPr>
        <w:t xml:space="preserve">d and sent for each mandate. </w:t>
      </w:r>
    </w:p>
    <w:p w14:paraId="02E840E6" w14:textId="77777777" w:rsidR="008012A7" w:rsidRDefault="008012A7" w:rsidP="008012A7">
      <w:pPr>
        <w:pStyle w:val="NormalWeb"/>
        <w:numPr>
          <w:ilvl w:val="0"/>
          <w:numId w:val="4"/>
        </w:numPr>
        <w:rPr>
          <w:rFonts w:ascii="Verdana" w:hAnsi="Verdana" w:cs="Arial"/>
          <w:color w:val="000000"/>
        </w:rPr>
      </w:pPr>
      <w:r w:rsidRPr="008012A7">
        <w:rPr>
          <w:rFonts w:ascii="Verdana" w:hAnsi="Verdana" w:cs="Arial"/>
          <w:color w:val="000000"/>
        </w:rPr>
        <w:t xml:space="preserve">A maximum of 3 reference letters can be attached, in pdf format, to the application sent by email. No additional document is required. </w:t>
      </w:r>
    </w:p>
    <w:p w14:paraId="230E7154" w14:textId="77777777" w:rsidR="00C171E3" w:rsidRDefault="00B510AF" w:rsidP="00C171E3">
      <w:pPr>
        <w:pStyle w:val="NormalWeb"/>
        <w:numPr>
          <w:ilvl w:val="0"/>
          <w:numId w:val="4"/>
        </w:numPr>
        <w:rPr>
          <w:rFonts w:ascii="Verdana" w:hAnsi="Verdana" w:cs="Arial"/>
          <w:color w:val="000000"/>
        </w:rPr>
      </w:pPr>
      <w:r>
        <w:rPr>
          <w:rFonts w:ascii="Verdana" w:hAnsi="Verdana" w:cs="Arial"/>
          <w:b/>
          <w:color w:val="000000"/>
        </w:rPr>
        <w:t>Application Deadline: 31</w:t>
      </w:r>
      <w:r w:rsidR="00C171E3">
        <w:rPr>
          <w:rFonts w:ascii="Verdana" w:hAnsi="Verdana" w:cs="Arial"/>
          <w:b/>
          <w:color w:val="000000"/>
        </w:rPr>
        <w:t xml:space="preserve"> </w:t>
      </w:r>
      <w:r w:rsidR="00412751">
        <w:rPr>
          <w:rFonts w:ascii="Verdana" w:hAnsi="Verdana" w:cs="Arial"/>
          <w:b/>
          <w:color w:val="000000"/>
        </w:rPr>
        <w:t>OCTOBER</w:t>
      </w:r>
      <w:r w:rsidR="00C171E3">
        <w:rPr>
          <w:rFonts w:ascii="Verdana" w:hAnsi="Verdana" w:cs="Arial"/>
          <w:b/>
          <w:color w:val="000000"/>
        </w:rPr>
        <w:t xml:space="preserve"> 2013</w:t>
      </w:r>
      <w:r w:rsidR="00C171E3" w:rsidRPr="008012A7">
        <w:rPr>
          <w:rFonts w:ascii="Verdana" w:hAnsi="Verdana" w:cs="Arial"/>
          <w:b/>
          <w:color w:val="000000"/>
        </w:rPr>
        <w:t xml:space="preserve"> (midnight, GMT)</w:t>
      </w:r>
      <w:r w:rsidR="00C171E3" w:rsidRPr="008012A7">
        <w:rPr>
          <w:rFonts w:ascii="Verdana" w:hAnsi="Verdana" w:cs="Arial"/>
          <w:color w:val="000000"/>
        </w:rPr>
        <w:t xml:space="preserve">. </w:t>
      </w:r>
    </w:p>
    <w:p w14:paraId="7C1E58B7" w14:textId="77777777" w:rsidR="008012A7" w:rsidRPr="008012A7" w:rsidRDefault="008012A7" w:rsidP="008012A7">
      <w:pPr>
        <w:pStyle w:val="NormalWeb"/>
        <w:numPr>
          <w:ilvl w:val="0"/>
          <w:numId w:val="4"/>
        </w:numPr>
        <w:rPr>
          <w:rFonts w:ascii="Verdana" w:hAnsi="Verdana" w:cs="Arial"/>
          <w:color w:val="000000"/>
        </w:rPr>
      </w:pPr>
      <w:r w:rsidRPr="008012A7">
        <w:rPr>
          <w:rFonts w:ascii="Verdana" w:hAnsi="Verdana" w:cs="Arial"/>
          <w:color w:val="000000"/>
        </w:rPr>
        <w:t xml:space="preserve">Shortlisted candidates will be interviewed at a later stage. </w:t>
      </w:r>
    </w:p>
    <w:p w14:paraId="333E53FA" w14:textId="77777777" w:rsidR="006816BD" w:rsidRDefault="000B51D0" w:rsidP="00C171E3">
      <w:pPr>
        <w:spacing w:afterLines="50" w:after="120"/>
        <w:rPr>
          <w:rFonts w:ascii="Verdana" w:eastAsia="Times New Roman" w:hAnsi="Verdana" w:cs="Arial"/>
          <w:color w:val="000000"/>
          <w:lang w:eastAsia="en-US"/>
        </w:rPr>
      </w:pPr>
      <w:r w:rsidRPr="000B51D0">
        <w:rPr>
          <w:rFonts w:ascii="Verdana" w:eastAsia="Times New Roman" w:hAnsi="Verdana" w:cs="Arial"/>
          <w:color w:val="000000"/>
          <w:lang w:eastAsia="en-US"/>
        </w:rPr>
        <w:t xml:space="preserve">If encountering technical difficulties, you may contact us by </w:t>
      </w:r>
      <w:r w:rsidR="006816BD">
        <w:rPr>
          <w:rFonts w:ascii="Verdana" w:eastAsia="Times New Roman" w:hAnsi="Verdana" w:cs="Arial"/>
          <w:color w:val="000000"/>
          <w:lang w:eastAsia="en-US"/>
        </w:rPr>
        <w:t>e</w:t>
      </w:r>
      <w:r w:rsidRPr="000B51D0">
        <w:rPr>
          <w:rFonts w:ascii="Verdana" w:eastAsia="Times New Roman" w:hAnsi="Verdana" w:cs="Arial"/>
          <w:color w:val="000000"/>
          <w:lang w:eastAsia="en-US"/>
        </w:rPr>
        <w:t>mail:</w:t>
      </w:r>
      <w:r w:rsidR="006816BD">
        <w:rPr>
          <w:rFonts w:ascii="Verdana" w:eastAsia="Times New Roman" w:hAnsi="Verdana" w:cs="Arial"/>
          <w:color w:val="000000"/>
          <w:lang w:eastAsia="en-US"/>
        </w:rPr>
        <w:t xml:space="preserve"> </w:t>
      </w:r>
      <w:hyperlink r:id="rId15" w:history="1">
        <w:r w:rsidR="00C171E3" w:rsidRPr="00FC3E27">
          <w:rPr>
            <w:rStyle w:val="Hyperlink"/>
            <w:rFonts w:ascii="Verdana" w:eastAsia="Times New Roman" w:hAnsi="Verdana" w:cs="Arial"/>
            <w:lang w:val="en-GB" w:eastAsia="en-US"/>
          </w:rPr>
          <w:t xml:space="preserve">hrcspecialprocedures@ohchr.org </w:t>
        </w:r>
      </w:hyperlink>
      <w:r w:rsidR="00C171E3">
        <w:rPr>
          <w:rFonts w:ascii="Verdana" w:eastAsia="Times New Roman" w:hAnsi="Verdana" w:cs="Arial"/>
          <w:color w:val="000000"/>
          <w:lang w:eastAsia="en-US"/>
        </w:rPr>
        <w:t xml:space="preserve"> </w:t>
      </w:r>
      <w:hyperlink r:id="rId16" w:history="1"/>
      <w:r w:rsidRPr="000B51D0">
        <w:rPr>
          <w:rFonts w:ascii="Verdana" w:eastAsia="Times New Roman" w:hAnsi="Verdana" w:cs="Arial"/>
          <w:color w:val="000000"/>
          <w:lang w:eastAsia="en-US"/>
        </w:rPr>
        <w:t>or</w:t>
      </w:r>
      <w:r w:rsidR="006816BD">
        <w:rPr>
          <w:rFonts w:ascii="Verdana" w:eastAsia="Times New Roman" w:hAnsi="Verdana" w:cs="Arial"/>
          <w:color w:val="000000"/>
          <w:lang w:eastAsia="en-US"/>
        </w:rPr>
        <w:t xml:space="preserve"> f</w:t>
      </w:r>
      <w:r w:rsidRPr="000B51D0">
        <w:rPr>
          <w:rFonts w:ascii="Verdana" w:eastAsia="Times New Roman" w:hAnsi="Verdana" w:cs="Arial"/>
          <w:color w:val="000000"/>
          <w:lang w:eastAsia="en-US"/>
        </w:rPr>
        <w:t>ax: + 41 22 917 9011</w:t>
      </w:r>
    </w:p>
    <w:p w14:paraId="79285C15" w14:textId="77777777" w:rsidR="00E87B06" w:rsidRDefault="00E87B06" w:rsidP="000B51D0">
      <w:pPr>
        <w:spacing w:afterLines="50" w:after="120"/>
        <w:rPr>
          <w:rFonts w:ascii="Verdana" w:hAnsi="Verdana"/>
          <w:b/>
          <w:bCs/>
          <w:szCs w:val="22"/>
        </w:rPr>
      </w:pPr>
    </w:p>
    <w:p w14:paraId="1C618FA9" w14:textId="77777777" w:rsidR="008012A7" w:rsidRPr="000B51D0" w:rsidRDefault="00E87B06" w:rsidP="000B51D0">
      <w:pPr>
        <w:spacing w:afterLines="50" w:after="120"/>
        <w:rPr>
          <w:rFonts w:ascii="Verdana" w:eastAsia="Times New Roman" w:hAnsi="Verdana" w:cs="Arial"/>
          <w:color w:val="000000"/>
          <w:lang w:eastAsia="en-US"/>
        </w:rPr>
      </w:pPr>
      <w:r w:rsidRPr="00E87B06">
        <w:rPr>
          <w:rFonts w:ascii="Verdana" w:hAnsi="Verdana"/>
          <w:b/>
          <w:bCs/>
          <w:szCs w:val="22"/>
          <w:lang w:val="en-GB"/>
        </w:rPr>
        <w:t xml:space="preserve">An acknowledgment will be sent when we receive both parts of the application process, i.e. the information through the web-based </w:t>
      </w:r>
      <w:r>
        <w:rPr>
          <w:rFonts w:ascii="Verdana" w:hAnsi="Verdana"/>
          <w:b/>
          <w:bCs/>
          <w:szCs w:val="22"/>
          <w:lang w:val="en-GB"/>
        </w:rPr>
        <w:t>survey</w:t>
      </w:r>
      <w:r w:rsidRPr="00E87B06">
        <w:rPr>
          <w:rFonts w:ascii="Verdana" w:hAnsi="Verdana"/>
          <w:b/>
          <w:bCs/>
          <w:szCs w:val="22"/>
          <w:lang w:val="en-GB"/>
        </w:rPr>
        <w:t xml:space="preserve"> and the application form through email.</w:t>
      </w:r>
      <w:r w:rsidR="008012A7" w:rsidRPr="006816BD">
        <w:rPr>
          <w:rFonts w:ascii="Verdana" w:hAnsi="Verdana"/>
          <w:b/>
          <w:bCs/>
          <w:szCs w:val="22"/>
          <w:lang w:val="en-GB"/>
        </w:rPr>
        <w:br w:type="page"/>
      </w:r>
    </w:p>
    <w:p w14:paraId="65D10DF3" w14:textId="77777777" w:rsidR="008012A7" w:rsidRPr="0017175B" w:rsidRDefault="00402A80" w:rsidP="008012A7">
      <w:pPr>
        <w:pBdr>
          <w:top w:val="single" w:sz="4" w:space="1" w:color="auto"/>
          <w:left w:val="single" w:sz="4" w:space="4" w:color="auto"/>
          <w:bottom w:val="single" w:sz="4" w:space="0" w:color="auto"/>
          <w:right w:val="single" w:sz="4" w:space="4" w:color="auto"/>
        </w:pBdr>
        <w:shd w:val="clear" w:color="auto" w:fill="E6E6E6"/>
        <w:rPr>
          <w:rFonts w:ascii="Verdana" w:hAnsi="Verdana"/>
          <w:b/>
          <w:bCs/>
          <w:szCs w:val="22"/>
          <w:lang w:val="en-GB"/>
        </w:rPr>
      </w:pPr>
      <w:r>
        <w:rPr>
          <w:rFonts w:ascii="Verdana" w:hAnsi="Verdana"/>
          <w:b/>
          <w:bCs/>
          <w:szCs w:val="22"/>
          <w:lang w:val="en-GB"/>
        </w:rPr>
        <w:lastRenderedPageBreak/>
        <w:t xml:space="preserve">I. </w:t>
      </w:r>
      <w:r w:rsidR="008012A7" w:rsidRPr="00567779">
        <w:rPr>
          <w:rFonts w:ascii="Verdana" w:hAnsi="Verdana"/>
          <w:b/>
          <w:bCs/>
          <w:szCs w:val="22"/>
          <w:lang w:val="en-GB"/>
        </w:rPr>
        <w:t xml:space="preserve">PERSONAL DATA </w:t>
      </w:r>
    </w:p>
    <w:tbl>
      <w:tblPr>
        <w:tblpPr w:leftFromText="180" w:rightFromText="180" w:vertAnchor="text" w:horzAnchor="margin" w:tblpY="169"/>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gridCol w:w="4915"/>
      </w:tblGrid>
      <w:tr w:rsidR="008012A7" w:rsidRPr="00567779" w14:paraId="71294B4B" w14:textId="77777777" w:rsidTr="008012A7">
        <w:trPr>
          <w:trHeight w:val="284"/>
        </w:trPr>
        <w:tc>
          <w:tcPr>
            <w:tcW w:w="4915" w:type="dxa"/>
            <w:shd w:val="clear" w:color="auto" w:fill="auto"/>
          </w:tcPr>
          <w:p w14:paraId="20110F07" w14:textId="77777777" w:rsidR="008012A7" w:rsidRPr="00567779" w:rsidRDefault="008012A7" w:rsidP="00E24A95">
            <w:pPr>
              <w:rPr>
                <w:rFonts w:ascii="Verdana" w:hAnsi="Verdana"/>
                <w:szCs w:val="22"/>
              </w:rPr>
            </w:pPr>
            <w:r>
              <w:rPr>
                <w:rFonts w:ascii="Verdana" w:hAnsi="Verdana"/>
                <w:szCs w:val="22"/>
              </w:rPr>
              <w:t>Family N</w:t>
            </w:r>
            <w:r w:rsidRPr="00567779">
              <w:rPr>
                <w:rFonts w:ascii="Verdana" w:hAnsi="Verdana"/>
                <w:szCs w:val="22"/>
              </w:rPr>
              <w:t xml:space="preserve">ame:      </w:t>
            </w:r>
            <w:r w:rsidR="00E24A95">
              <w:rPr>
                <w:rFonts w:ascii="Verdana" w:hAnsi="Verdana"/>
                <w:szCs w:val="22"/>
              </w:rPr>
              <w:t>Rajagopal</w:t>
            </w:r>
            <w:r w:rsidRPr="00567779">
              <w:rPr>
                <w:rFonts w:ascii="Verdana" w:hAnsi="Verdana"/>
                <w:szCs w:val="22"/>
              </w:rPr>
              <w:t xml:space="preserve">                                                                       </w:t>
            </w:r>
          </w:p>
        </w:tc>
        <w:tc>
          <w:tcPr>
            <w:tcW w:w="4915" w:type="dxa"/>
            <w:shd w:val="clear" w:color="auto" w:fill="auto"/>
          </w:tcPr>
          <w:p w14:paraId="497A3AA9" w14:textId="77777777" w:rsidR="008012A7" w:rsidRPr="00567779" w:rsidRDefault="008012A7" w:rsidP="00E24A95">
            <w:pPr>
              <w:rPr>
                <w:rFonts w:ascii="Verdana" w:hAnsi="Verdana"/>
                <w:szCs w:val="22"/>
              </w:rPr>
            </w:pPr>
            <w:r w:rsidRPr="00567779">
              <w:rPr>
                <w:rFonts w:ascii="Verdana" w:hAnsi="Verdana"/>
                <w:szCs w:val="22"/>
              </w:rPr>
              <w:t xml:space="preserve">Sex:  </w:t>
            </w:r>
            <w:r w:rsidR="00E24A95">
              <w:rPr>
                <w:rFonts w:ascii="Verdana" w:hAnsi="Verdana"/>
                <w:szCs w:val="22"/>
              </w:rPr>
              <w:fldChar w:fldCharType="begin">
                <w:ffData>
                  <w:name w:val="Check39"/>
                  <w:enabled/>
                  <w:calcOnExit w:val="0"/>
                  <w:checkBox>
                    <w:sizeAuto/>
                    <w:default w:val="1"/>
                  </w:checkBox>
                </w:ffData>
              </w:fldChar>
            </w:r>
            <w:bookmarkStart w:id="1" w:name="Check39"/>
            <w:r w:rsidR="00E24A95">
              <w:rPr>
                <w:rFonts w:ascii="Verdana" w:hAnsi="Verdana"/>
                <w:szCs w:val="22"/>
              </w:rPr>
              <w:instrText xml:space="preserve"> FORMCHECKBOX </w:instrText>
            </w:r>
            <w:r w:rsidR="00EC6C75">
              <w:rPr>
                <w:rFonts w:ascii="Verdana" w:hAnsi="Verdana"/>
                <w:szCs w:val="22"/>
              </w:rPr>
            </w:r>
            <w:r w:rsidR="00EC6C75">
              <w:rPr>
                <w:rFonts w:ascii="Verdana" w:hAnsi="Verdana"/>
                <w:szCs w:val="22"/>
              </w:rPr>
              <w:fldChar w:fldCharType="separate"/>
            </w:r>
            <w:r w:rsidR="00E24A95">
              <w:rPr>
                <w:rFonts w:ascii="Verdana" w:hAnsi="Verdana"/>
                <w:szCs w:val="22"/>
              </w:rPr>
              <w:fldChar w:fldCharType="end"/>
            </w:r>
            <w:bookmarkEnd w:id="1"/>
            <w:r>
              <w:rPr>
                <w:rFonts w:ascii="Verdana" w:hAnsi="Verdana"/>
                <w:szCs w:val="22"/>
              </w:rPr>
              <w:t xml:space="preserve"> Male  </w:t>
            </w:r>
            <w:r>
              <w:rPr>
                <w:rFonts w:ascii="Verdana" w:hAnsi="Verdana"/>
                <w:szCs w:val="22"/>
              </w:rPr>
              <w:fldChar w:fldCharType="begin">
                <w:ffData>
                  <w:name w:val="Check40"/>
                  <w:enabled/>
                  <w:calcOnExit w:val="0"/>
                  <w:checkBox>
                    <w:sizeAuto/>
                    <w:default w:val="0"/>
                    <w:checked w:val="0"/>
                  </w:checkBox>
                </w:ffData>
              </w:fldChar>
            </w:r>
            <w:bookmarkStart w:id="2" w:name="Check40"/>
            <w:r>
              <w:rPr>
                <w:rFonts w:ascii="Verdana" w:hAnsi="Verdana"/>
                <w:szCs w:val="22"/>
              </w:rPr>
              <w:instrText xml:space="preserve"> FORMCHECKBOX </w:instrText>
            </w:r>
            <w:r w:rsidR="00EC6C75">
              <w:rPr>
                <w:rFonts w:ascii="Verdana" w:hAnsi="Verdana"/>
                <w:szCs w:val="22"/>
              </w:rPr>
            </w:r>
            <w:r w:rsidR="00EC6C75">
              <w:rPr>
                <w:rFonts w:ascii="Verdana" w:hAnsi="Verdana"/>
                <w:szCs w:val="22"/>
              </w:rPr>
              <w:fldChar w:fldCharType="separate"/>
            </w:r>
            <w:r>
              <w:rPr>
                <w:rFonts w:ascii="Verdana" w:hAnsi="Verdana"/>
                <w:szCs w:val="22"/>
              </w:rPr>
              <w:fldChar w:fldCharType="end"/>
            </w:r>
            <w:bookmarkEnd w:id="2"/>
            <w:r>
              <w:rPr>
                <w:rFonts w:ascii="Verdana" w:hAnsi="Verdana"/>
                <w:szCs w:val="22"/>
              </w:rPr>
              <w:t xml:space="preserve"> Female</w:t>
            </w:r>
          </w:p>
        </w:tc>
      </w:tr>
      <w:tr w:rsidR="008012A7" w:rsidRPr="00567779" w14:paraId="46D7A84A" w14:textId="77777777" w:rsidTr="008012A7">
        <w:trPr>
          <w:trHeight w:val="305"/>
        </w:trPr>
        <w:tc>
          <w:tcPr>
            <w:tcW w:w="4915" w:type="dxa"/>
            <w:shd w:val="clear" w:color="auto" w:fill="auto"/>
          </w:tcPr>
          <w:p w14:paraId="583A7DA5" w14:textId="77777777" w:rsidR="008012A7" w:rsidRPr="00567779" w:rsidRDefault="008012A7" w:rsidP="00E24A95">
            <w:pPr>
              <w:rPr>
                <w:rFonts w:ascii="Verdana" w:hAnsi="Verdana"/>
                <w:szCs w:val="22"/>
              </w:rPr>
            </w:pPr>
            <w:r w:rsidRPr="00567779">
              <w:rPr>
                <w:rFonts w:ascii="Verdana" w:hAnsi="Verdana"/>
                <w:szCs w:val="22"/>
              </w:rPr>
              <w:t xml:space="preserve">First Name:           </w:t>
            </w:r>
            <w:r w:rsidR="00E24A95">
              <w:rPr>
                <w:rFonts w:ascii="Verdana" w:hAnsi="Verdana"/>
                <w:szCs w:val="22"/>
              </w:rPr>
              <w:t>Balakrishnan</w:t>
            </w:r>
            <w:r w:rsidRPr="00567779">
              <w:rPr>
                <w:rFonts w:ascii="Verdana" w:hAnsi="Verdana"/>
                <w:szCs w:val="22"/>
              </w:rPr>
              <w:t xml:space="preserve">                                                                     </w:t>
            </w:r>
          </w:p>
        </w:tc>
        <w:tc>
          <w:tcPr>
            <w:tcW w:w="4915" w:type="dxa"/>
            <w:shd w:val="clear" w:color="auto" w:fill="auto"/>
          </w:tcPr>
          <w:p w14:paraId="56F31774" w14:textId="77777777" w:rsidR="008012A7" w:rsidRPr="00567779" w:rsidRDefault="008012A7" w:rsidP="00E24A95">
            <w:pPr>
              <w:rPr>
                <w:rFonts w:ascii="Verdana" w:hAnsi="Verdana"/>
                <w:szCs w:val="22"/>
              </w:rPr>
            </w:pPr>
            <w:r>
              <w:rPr>
                <w:rFonts w:ascii="Verdana" w:hAnsi="Verdana"/>
                <w:szCs w:val="22"/>
              </w:rPr>
              <w:t>Date of b</w:t>
            </w:r>
            <w:r w:rsidRPr="00567779">
              <w:rPr>
                <w:rFonts w:ascii="Verdana" w:hAnsi="Verdana"/>
                <w:szCs w:val="22"/>
              </w:rPr>
              <w:t>irth</w:t>
            </w:r>
            <w:r>
              <w:rPr>
                <w:rFonts w:ascii="Verdana" w:hAnsi="Verdana"/>
                <w:szCs w:val="22"/>
              </w:rPr>
              <w:t xml:space="preserve"> (</w:t>
            </w:r>
            <w:r>
              <w:t xml:space="preserve"> </w:t>
            </w:r>
            <w:r w:rsidRPr="00855005">
              <w:rPr>
                <w:rFonts w:ascii="Verdana" w:hAnsi="Verdana"/>
                <w:szCs w:val="22"/>
              </w:rPr>
              <w:t>d-MMM-yy</w:t>
            </w:r>
            <w:r>
              <w:rPr>
                <w:rFonts w:ascii="Verdana" w:hAnsi="Verdana"/>
                <w:szCs w:val="22"/>
              </w:rPr>
              <w:t>)</w:t>
            </w:r>
            <w:r w:rsidRPr="00567779">
              <w:rPr>
                <w:rFonts w:ascii="Verdana" w:hAnsi="Verdana"/>
                <w:szCs w:val="22"/>
              </w:rPr>
              <w:t>:</w:t>
            </w:r>
            <w:r>
              <w:rPr>
                <w:rFonts w:ascii="Verdana" w:hAnsi="Verdana"/>
                <w:szCs w:val="22"/>
              </w:rPr>
              <w:t xml:space="preserve"> </w:t>
            </w:r>
            <w:r w:rsidR="00E24A95">
              <w:rPr>
                <w:rFonts w:ascii="Verdana" w:hAnsi="Verdana"/>
                <w:szCs w:val="22"/>
              </w:rPr>
              <w:t>07-12-1967</w:t>
            </w:r>
          </w:p>
        </w:tc>
      </w:tr>
      <w:tr w:rsidR="008012A7" w:rsidRPr="00567779" w14:paraId="5514A557" w14:textId="77777777" w:rsidTr="008012A7">
        <w:trPr>
          <w:trHeight w:val="284"/>
        </w:trPr>
        <w:tc>
          <w:tcPr>
            <w:tcW w:w="4915" w:type="dxa"/>
            <w:shd w:val="clear" w:color="auto" w:fill="auto"/>
          </w:tcPr>
          <w:p w14:paraId="5A5FEEFB" w14:textId="77777777" w:rsidR="008012A7" w:rsidRPr="00567779" w:rsidRDefault="008012A7" w:rsidP="008012A7">
            <w:pPr>
              <w:rPr>
                <w:rFonts w:ascii="Verdana" w:hAnsi="Verdana"/>
                <w:szCs w:val="22"/>
              </w:rPr>
            </w:pPr>
            <w:r w:rsidRPr="00567779">
              <w:rPr>
                <w:rFonts w:ascii="Verdana" w:hAnsi="Verdana"/>
                <w:szCs w:val="22"/>
              </w:rPr>
              <w:t>Maiden name (if any)</w:t>
            </w:r>
            <w:r>
              <w:rPr>
                <w:rFonts w:ascii="Verdana" w:hAnsi="Verdana"/>
                <w:szCs w:val="22"/>
              </w:rPr>
              <w:t xml:space="preserve">: </w:t>
            </w:r>
            <w:r>
              <w:rPr>
                <w:rFonts w:ascii="Verdana" w:hAnsi="Verdana"/>
                <w:szCs w:val="22"/>
              </w:rPr>
              <w:fldChar w:fldCharType="begin">
                <w:ffData>
                  <w:name w:val="Text3"/>
                  <w:enabled/>
                  <w:calcOnExit w:val="0"/>
                  <w:textInput/>
                </w:ffData>
              </w:fldChar>
            </w:r>
            <w:bookmarkStart w:id="3" w:name="Text3"/>
            <w:r>
              <w:rPr>
                <w:rFonts w:ascii="Verdana" w:hAnsi="Verdana"/>
                <w:szCs w:val="22"/>
              </w:rPr>
              <w:instrText xml:space="preserve"> FORMTEXT </w:instrText>
            </w:r>
            <w:r>
              <w:rPr>
                <w:rFonts w:ascii="Verdana" w:hAnsi="Verdana"/>
                <w:szCs w:val="22"/>
              </w:rPr>
            </w:r>
            <w:r>
              <w:rPr>
                <w:rFonts w:ascii="Verdana" w:hAnsi="Verdana"/>
                <w:szCs w:val="22"/>
              </w:rPr>
              <w:fldChar w:fldCharType="separate"/>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szCs w:val="22"/>
              </w:rPr>
              <w:fldChar w:fldCharType="end"/>
            </w:r>
            <w:bookmarkEnd w:id="3"/>
            <w:r w:rsidRPr="00567779">
              <w:rPr>
                <w:rFonts w:ascii="Verdana" w:hAnsi="Verdana"/>
                <w:szCs w:val="22"/>
              </w:rPr>
              <w:t xml:space="preserve">                                                               </w:t>
            </w:r>
          </w:p>
        </w:tc>
        <w:tc>
          <w:tcPr>
            <w:tcW w:w="4915" w:type="dxa"/>
            <w:shd w:val="clear" w:color="auto" w:fill="auto"/>
          </w:tcPr>
          <w:p w14:paraId="2D5FF3B1" w14:textId="77777777" w:rsidR="008012A7" w:rsidRPr="00567779" w:rsidRDefault="008012A7" w:rsidP="00E24A95">
            <w:pPr>
              <w:rPr>
                <w:rFonts w:ascii="Verdana" w:hAnsi="Verdana"/>
                <w:szCs w:val="22"/>
              </w:rPr>
            </w:pPr>
            <w:r w:rsidRPr="00567779">
              <w:rPr>
                <w:rFonts w:ascii="Verdana" w:hAnsi="Verdana"/>
                <w:szCs w:val="22"/>
              </w:rPr>
              <w:t>Place of birth:</w:t>
            </w:r>
            <w:r>
              <w:rPr>
                <w:rFonts w:ascii="Verdana" w:hAnsi="Verdana"/>
                <w:szCs w:val="22"/>
              </w:rPr>
              <w:t xml:space="preserve"> </w:t>
            </w:r>
            <w:r w:rsidR="00E24A95">
              <w:rPr>
                <w:rFonts w:ascii="Verdana" w:hAnsi="Verdana"/>
                <w:szCs w:val="22"/>
              </w:rPr>
              <w:t>Coonoor, India</w:t>
            </w:r>
          </w:p>
        </w:tc>
      </w:tr>
      <w:tr w:rsidR="008012A7" w:rsidRPr="00567779" w14:paraId="45AD1A70" w14:textId="77777777" w:rsidTr="008012A7">
        <w:trPr>
          <w:trHeight w:val="305"/>
        </w:trPr>
        <w:tc>
          <w:tcPr>
            <w:tcW w:w="4915" w:type="dxa"/>
            <w:shd w:val="clear" w:color="auto" w:fill="auto"/>
          </w:tcPr>
          <w:p w14:paraId="1417E4DB" w14:textId="77777777" w:rsidR="008012A7" w:rsidRPr="00567779" w:rsidRDefault="008012A7" w:rsidP="008012A7">
            <w:pPr>
              <w:rPr>
                <w:rFonts w:ascii="Verdana" w:hAnsi="Verdana"/>
                <w:szCs w:val="22"/>
              </w:rPr>
            </w:pPr>
            <w:r w:rsidRPr="00567779">
              <w:rPr>
                <w:rFonts w:ascii="Verdana" w:hAnsi="Verdana"/>
                <w:szCs w:val="22"/>
              </w:rPr>
              <w:t xml:space="preserve">Middle name: </w:t>
            </w:r>
            <w:r>
              <w:rPr>
                <w:rFonts w:ascii="Verdana" w:hAnsi="Verdana"/>
                <w:szCs w:val="22"/>
              </w:rPr>
              <w:fldChar w:fldCharType="begin">
                <w:ffData>
                  <w:name w:val="Text4"/>
                  <w:enabled/>
                  <w:calcOnExit w:val="0"/>
                  <w:textInput/>
                </w:ffData>
              </w:fldChar>
            </w:r>
            <w:bookmarkStart w:id="4" w:name="Text4"/>
            <w:r>
              <w:rPr>
                <w:rFonts w:ascii="Verdana" w:hAnsi="Verdana"/>
                <w:szCs w:val="22"/>
              </w:rPr>
              <w:instrText xml:space="preserve"> FORMTEXT </w:instrText>
            </w:r>
            <w:r>
              <w:rPr>
                <w:rFonts w:ascii="Verdana" w:hAnsi="Verdana"/>
                <w:szCs w:val="22"/>
              </w:rPr>
            </w:r>
            <w:r>
              <w:rPr>
                <w:rFonts w:ascii="Verdana" w:hAnsi="Verdana"/>
                <w:szCs w:val="22"/>
              </w:rPr>
              <w:fldChar w:fldCharType="separate"/>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szCs w:val="22"/>
              </w:rPr>
              <w:fldChar w:fldCharType="end"/>
            </w:r>
            <w:bookmarkEnd w:id="4"/>
            <w:r w:rsidRPr="00567779">
              <w:rPr>
                <w:rFonts w:ascii="Verdana" w:hAnsi="Verdana"/>
                <w:szCs w:val="22"/>
              </w:rPr>
              <w:t xml:space="preserve">                                                                            </w:t>
            </w:r>
          </w:p>
        </w:tc>
        <w:tc>
          <w:tcPr>
            <w:tcW w:w="4915" w:type="dxa"/>
            <w:shd w:val="clear" w:color="auto" w:fill="auto"/>
          </w:tcPr>
          <w:p w14:paraId="73B36EC3" w14:textId="77777777" w:rsidR="008012A7" w:rsidRPr="00567779" w:rsidRDefault="00E4000F" w:rsidP="00E24A95">
            <w:pPr>
              <w:rPr>
                <w:rFonts w:ascii="Verdana" w:hAnsi="Verdana"/>
                <w:szCs w:val="22"/>
              </w:rPr>
            </w:pPr>
            <w:r>
              <w:rPr>
                <w:rFonts w:ascii="Verdana" w:hAnsi="Verdana"/>
                <w:szCs w:val="22"/>
              </w:rPr>
              <w:t>Nationality</w:t>
            </w:r>
            <w:r w:rsidRPr="0005186C">
              <w:rPr>
                <w:rFonts w:ascii="Verdana" w:hAnsi="Verdana"/>
                <w:sz w:val="22"/>
                <w:szCs w:val="22"/>
              </w:rPr>
              <w:t>(please indicate the nationality that will appear on the public list of candidates)</w:t>
            </w:r>
            <w:r w:rsidR="008012A7" w:rsidRPr="00567779">
              <w:rPr>
                <w:rFonts w:ascii="Verdana" w:hAnsi="Verdana"/>
                <w:szCs w:val="22"/>
              </w:rPr>
              <w:t>:</w:t>
            </w:r>
            <w:r w:rsidR="008012A7">
              <w:rPr>
                <w:rFonts w:ascii="Verdana" w:hAnsi="Verdana"/>
                <w:szCs w:val="22"/>
              </w:rPr>
              <w:t xml:space="preserve"> </w:t>
            </w:r>
            <w:r w:rsidR="00E24A95">
              <w:rPr>
                <w:rFonts w:ascii="Verdana" w:hAnsi="Verdana"/>
                <w:szCs w:val="22"/>
              </w:rPr>
              <w:t>USA</w:t>
            </w:r>
          </w:p>
        </w:tc>
      </w:tr>
      <w:tr w:rsidR="00E4000F" w:rsidRPr="00567779" w14:paraId="3E66970E" w14:textId="77777777" w:rsidTr="008012A7">
        <w:trPr>
          <w:trHeight w:val="305"/>
        </w:trPr>
        <w:tc>
          <w:tcPr>
            <w:tcW w:w="4915" w:type="dxa"/>
            <w:shd w:val="clear" w:color="auto" w:fill="auto"/>
          </w:tcPr>
          <w:p w14:paraId="1CDC0E3C" w14:textId="77777777" w:rsidR="00E4000F" w:rsidRPr="00567779" w:rsidRDefault="00E4000F" w:rsidP="008012A7">
            <w:pPr>
              <w:rPr>
                <w:rFonts w:ascii="Verdana" w:hAnsi="Verdana"/>
                <w:szCs w:val="22"/>
              </w:rPr>
            </w:pPr>
          </w:p>
        </w:tc>
        <w:tc>
          <w:tcPr>
            <w:tcW w:w="4915" w:type="dxa"/>
            <w:shd w:val="clear" w:color="auto" w:fill="auto"/>
          </w:tcPr>
          <w:p w14:paraId="411ADB94" w14:textId="77777777" w:rsidR="00E4000F" w:rsidRPr="00567779" w:rsidRDefault="00E4000F" w:rsidP="008012A7">
            <w:pPr>
              <w:rPr>
                <w:rFonts w:ascii="Verdana" w:hAnsi="Verdana"/>
                <w:szCs w:val="22"/>
              </w:rPr>
            </w:pPr>
            <w:r>
              <w:rPr>
                <w:rFonts w:ascii="Verdana" w:hAnsi="Verdana"/>
                <w:szCs w:val="22"/>
              </w:rPr>
              <w:t xml:space="preserve">Any other nationality: </w:t>
            </w:r>
            <w:r>
              <w:rPr>
                <w:rFonts w:ascii="Verdana" w:hAnsi="Verdana"/>
                <w:szCs w:val="22"/>
              </w:rPr>
              <w:fldChar w:fldCharType="begin">
                <w:ffData>
                  <w:name w:val="Text7"/>
                  <w:enabled/>
                  <w:calcOnExit w:val="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szCs w:val="22"/>
              </w:rPr>
              <w:fldChar w:fldCharType="end"/>
            </w:r>
          </w:p>
        </w:tc>
      </w:tr>
    </w:tbl>
    <w:p w14:paraId="00BDC935" w14:textId="77777777" w:rsidR="008012A7" w:rsidRPr="00567779" w:rsidRDefault="008012A7" w:rsidP="00C21F72">
      <w:pPr>
        <w:spacing w:afterLines="50" w:after="120"/>
        <w:ind w:firstLine="225"/>
        <w:jc w:val="both"/>
        <w:rPr>
          <w:rFonts w:ascii="Verdana" w:hAnsi="Verdana"/>
          <w:b/>
          <w:bCs/>
          <w:szCs w:val="22"/>
          <w:lang w:val="en-GB"/>
        </w:rPr>
      </w:pPr>
    </w:p>
    <w:p w14:paraId="0BDCB6EC" w14:textId="77777777" w:rsidR="0025366F" w:rsidRPr="00567779" w:rsidRDefault="00402A80" w:rsidP="00C824A8">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Pr>
          <w:rFonts w:ascii="Verdana" w:hAnsi="Verdana"/>
          <w:b/>
          <w:bCs/>
          <w:szCs w:val="22"/>
          <w:lang w:val="en-GB"/>
        </w:rPr>
        <w:t>I</w:t>
      </w:r>
      <w:r w:rsidR="00AE4671" w:rsidRPr="00567779">
        <w:rPr>
          <w:rFonts w:ascii="Verdana" w:hAnsi="Verdana"/>
          <w:b/>
          <w:bCs/>
          <w:szCs w:val="22"/>
          <w:lang w:val="en-GB"/>
        </w:rPr>
        <w:t>I</w:t>
      </w:r>
      <w:r w:rsidR="0025366F" w:rsidRPr="00567779">
        <w:rPr>
          <w:rFonts w:ascii="Verdana" w:hAnsi="Verdana"/>
          <w:b/>
          <w:bCs/>
          <w:szCs w:val="22"/>
          <w:lang w:val="en-GB"/>
        </w:rPr>
        <w:t>. MANDATE</w:t>
      </w:r>
      <w:r w:rsidR="00C824A8" w:rsidRPr="00567779">
        <w:rPr>
          <w:rFonts w:ascii="Verdana" w:hAnsi="Verdana"/>
          <w:b/>
          <w:bCs/>
          <w:szCs w:val="22"/>
          <w:lang w:val="en-GB"/>
        </w:rPr>
        <w:t xml:space="preserve"> -</w:t>
      </w:r>
      <w:r w:rsidR="0025366F" w:rsidRPr="00567779">
        <w:rPr>
          <w:rFonts w:ascii="Verdana" w:hAnsi="Verdana"/>
          <w:b/>
          <w:bCs/>
          <w:szCs w:val="22"/>
          <w:lang w:val="en-GB"/>
        </w:rPr>
        <w:t xml:space="preserve"> </w:t>
      </w:r>
      <w:r w:rsidR="0025366F" w:rsidRPr="00567779">
        <w:rPr>
          <w:rFonts w:ascii="Verdana" w:hAnsi="Verdana"/>
          <w:b/>
          <w:bCs/>
          <w:sz w:val="22"/>
          <w:szCs w:val="22"/>
          <w:lang w:val="en-GB"/>
        </w:rPr>
        <w:t>SPECIFIC</w:t>
      </w:r>
      <w:r w:rsidR="003F4C31" w:rsidRPr="00567779">
        <w:rPr>
          <w:rFonts w:ascii="Verdana" w:hAnsi="Verdana"/>
          <w:b/>
          <w:bCs/>
          <w:sz w:val="22"/>
          <w:szCs w:val="22"/>
          <w:lang w:val="en-GB"/>
        </w:rPr>
        <w:t xml:space="preserve"> </w:t>
      </w:r>
      <w:r w:rsidR="00567779" w:rsidRPr="00567779">
        <w:rPr>
          <w:rFonts w:ascii="Verdana" w:hAnsi="Verdana"/>
          <w:b/>
          <w:bCs/>
          <w:sz w:val="22"/>
          <w:szCs w:val="22"/>
          <w:lang w:val="en-GB"/>
        </w:rPr>
        <w:t>COMPETENCE/</w:t>
      </w:r>
      <w:r w:rsidR="00C824A8" w:rsidRPr="00567779">
        <w:rPr>
          <w:rFonts w:ascii="Verdana" w:hAnsi="Verdana"/>
          <w:b/>
          <w:bCs/>
          <w:sz w:val="22"/>
          <w:szCs w:val="22"/>
          <w:lang w:val="en-GB"/>
        </w:rPr>
        <w:t>QUALIFIC</w:t>
      </w:r>
      <w:r w:rsidR="00567779" w:rsidRPr="00567779">
        <w:rPr>
          <w:rFonts w:ascii="Verdana" w:hAnsi="Verdana"/>
          <w:b/>
          <w:bCs/>
          <w:sz w:val="22"/>
          <w:szCs w:val="22"/>
          <w:lang w:val="en-GB"/>
        </w:rPr>
        <w:t>ATION/</w:t>
      </w:r>
      <w:r w:rsidR="00C824A8" w:rsidRPr="00567779">
        <w:rPr>
          <w:rFonts w:ascii="Verdana" w:hAnsi="Verdana"/>
          <w:b/>
          <w:bCs/>
          <w:sz w:val="22"/>
          <w:szCs w:val="22"/>
          <w:lang w:val="en-GB"/>
        </w:rPr>
        <w:t>KNOWLEDGE</w:t>
      </w:r>
    </w:p>
    <w:p w14:paraId="2D6225D9" w14:textId="77777777" w:rsidR="00C824A8" w:rsidRPr="00567779" w:rsidRDefault="00C824A8" w:rsidP="00C824A8">
      <w:pPr>
        <w:rPr>
          <w:rStyle w:val="Strong"/>
          <w:rFonts w:ascii="Verdana" w:hAnsi="Verdana"/>
          <w:szCs w:val="22"/>
        </w:rPr>
      </w:pPr>
    </w:p>
    <w:p w14:paraId="2952B7F5" w14:textId="77777777" w:rsidR="00964E16" w:rsidRPr="00567779" w:rsidRDefault="00F63F29" w:rsidP="00DE4EAC">
      <w:pPr>
        <w:rPr>
          <w:rStyle w:val="Strong"/>
          <w:rFonts w:ascii="Verdana" w:hAnsi="Verdana"/>
          <w:szCs w:val="22"/>
        </w:rPr>
      </w:pPr>
      <w:r w:rsidRPr="00567779">
        <w:rPr>
          <w:rStyle w:val="Strong"/>
          <w:rFonts w:ascii="Verdana" w:hAnsi="Verdana"/>
          <w:szCs w:val="22"/>
        </w:rPr>
        <w:t>NOTE: Please describe why</w:t>
      </w:r>
      <w:r w:rsidR="00032287" w:rsidRPr="00567779">
        <w:rPr>
          <w:rStyle w:val="Strong"/>
          <w:rFonts w:ascii="Verdana" w:hAnsi="Verdana"/>
          <w:szCs w:val="22"/>
        </w:rPr>
        <w:t xml:space="preserve"> the candidate</w:t>
      </w:r>
      <w:r w:rsidRPr="00567779">
        <w:rPr>
          <w:rStyle w:val="Strong"/>
          <w:rFonts w:ascii="Verdana" w:hAnsi="Verdana"/>
          <w:szCs w:val="22"/>
        </w:rPr>
        <w:t xml:space="preserve">’s competence/qualifications/knowledge </w:t>
      </w:r>
      <w:r w:rsidR="00C72A36" w:rsidRPr="00567779">
        <w:rPr>
          <w:rStyle w:val="Strong"/>
          <w:rFonts w:ascii="Verdana" w:hAnsi="Verdana"/>
          <w:szCs w:val="22"/>
        </w:rPr>
        <w:t xml:space="preserve">is relevant </w:t>
      </w:r>
      <w:r w:rsidRPr="00567779">
        <w:rPr>
          <w:rStyle w:val="Strong"/>
          <w:rFonts w:ascii="Verdana" w:hAnsi="Verdana"/>
          <w:szCs w:val="22"/>
        </w:rPr>
        <w:t>in relation to the specific mandate</w:t>
      </w:r>
      <w:r w:rsidR="00C824A8" w:rsidRPr="00567779">
        <w:rPr>
          <w:rStyle w:val="Strong"/>
          <w:rFonts w:ascii="Verdana" w:hAnsi="Verdana"/>
          <w:szCs w:val="22"/>
        </w:rPr>
        <w:t>:</w:t>
      </w:r>
    </w:p>
    <w:p w14:paraId="65680416" w14:textId="77777777" w:rsidR="00467F06" w:rsidRPr="00567779" w:rsidRDefault="00467F06" w:rsidP="00DE4EAC">
      <w:pPr>
        <w:rPr>
          <w:rFonts w:ascii="Verdana" w:hAnsi="Verdana"/>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528"/>
      </w:tblGrid>
      <w:tr w:rsidR="00DE4358" w:rsidRPr="00567779" w14:paraId="087FA743" w14:textId="77777777" w:rsidTr="00651256">
        <w:trPr>
          <w:trHeight w:val="1179"/>
        </w:trPr>
        <w:tc>
          <w:tcPr>
            <w:tcW w:w="4253" w:type="dxa"/>
            <w:shd w:val="clear" w:color="auto" w:fill="auto"/>
          </w:tcPr>
          <w:p w14:paraId="6271AC86" w14:textId="77777777" w:rsidR="00F63F29" w:rsidRPr="00567779" w:rsidRDefault="00F63F29">
            <w:pPr>
              <w:rPr>
                <w:rFonts w:ascii="Verdana" w:hAnsi="Verdana"/>
                <w:szCs w:val="22"/>
              </w:rPr>
            </w:pPr>
            <w:r w:rsidRPr="00567779">
              <w:rPr>
                <w:rFonts w:ascii="Verdana" w:hAnsi="Verdana"/>
                <w:szCs w:val="22"/>
              </w:rPr>
              <w:t>QUALIFICATION</w:t>
            </w:r>
            <w:r w:rsidR="002561A9" w:rsidRPr="00567779">
              <w:rPr>
                <w:rFonts w:ascii="Verdana" w:hAnsi="Verdana"/>
                <w:szCs w:val="22"/>
              </w:rPr>
              <w:t>S</w:t>
            </w:r>
            <w:r w:rsidR="00313626" w:rsidRPr="00567779">
              <w:rPr>
                <w:rFonts w:ascii="Verdana" w:hAnsi="Verdana"/>
                <w:szCs w:val="22"/>
              </w:rPr>
              <w:t xml:space="preserve"> </w:t>
            </w:r>
            <w:r w:rsidRPr="00567779">
              <w:rPr>
                <w:rFonts w:ascii="Verdana" w:hAnsi="Verdana"/>
                <w:szCs w:val="22"/>
              </w:rPr>
              <w:t>(</w:t>
            </w:r>
            <w:r w:rsidR="005F254D" w:rsidRPr="00567779">
              <w:rPr>
                <w:rFonts w:ascii="Verdana" w:hAnsi="Verdana"/>
                <w:szCs w:val="22"/>
              </w:rPr>
              <w:t xml:space="preserve">200 </w:t>
            </w:r>
            <w:r w:rsidRPr="00567779">
              <w:rPr>
                <w:rFonts w:ascii="Verdana" w:hAnsi="Verdana"/>
                <w:szCs w:val="22"/>
              </w:rPr>
              <w:t>words)</w:t>
            </w:r>
          </w:p>
          <w:p w14:paraId="3DF481D2" w14:textId="77777777" w:rsidR="00467F06" w:rsidRDefault="009C6C3A" w:rsidP="00FF5143">
            <w:pPr>
              <w:rPr>
                <w:rFonts w:ascii="Verdana" w:hAnsi="Verdana"/>
                <w:szCs w:val="22"/>
              </w:rPr>
            </w:pPr>
            <w:r w:rsidRPr="00567779">
              <w:rPr>
                <w:rFonts w:ascii="Verdana" w:hAnsi="Verdana"/>
                <w:szCs w:val="22"/>
              </w:rPr>
              <w:t xml:space="preserve">Relevant educational qualifications or equivalent professional experience in the field of human rights; </w:t>
            </w:r>
            <w:r w:rsidR="00313626" w:rsidRPr="00567779">
              <w:rPr>
                <w:rFonts w:ascii="Verdana" w:hAnsi="Verdana"/>
                <w:szCs w:val="22"/>
              </w:rPr>
              <w:t>good c</w:t>
            </w:r>
            <w:r w:rsidRPr="00567779">
              <w:rPr>
                <w:rFonts w:ascii="Verdana" w:hAnsi="Verdana"/>
                <w:szCs w:val="22"/>
              </w:rPr>
              <w:t>ommunication skills</w:t>
            </w:r>
            <w:r w:rsidR="00313626" w:rsidRPr="00567779">
              <w:rPr>
                <w:rFonts w:ascii="Verdana" w:hAnsi="Verdana"/>
                <w:szCs w:val="22"/>
              </w:rPr>
              <w:t xml:space="preserve"> (i.e. orally and in writing) in one of the official languages of the United Nations</w:t>
            </w:r>
            <w:r w:rsidR="00467F06" w:rsidRPr="00567779">
              <w:rPr>
                <w:rFonts w:ascii="Verdana" w:hAnsi="Verdana"/>
                <w:szCs w:val="22"/>
              </w:rPr>
              <w:t xml:space="preserve"> (</w:t>
            </w:r>
            <w:r w:rsidR="005F254D" w:rsidRPr="00567779">
              <w:rPr>
                <w:rFonts w:ascii="Verdana" w:hAnsi="Verdana"/>
                <w:szCs w:val="22"/>
              </w:rPr>
              <w:t>i.e.</w:t>
            </w:r>
            <w:r w:rsidRPr="00567779">
              <w:rPr>
                <w:rFonts w:ascii="Verdana" w:hAnsi="Verdana"/>
                <w:szCs w:val="22"/>
              </w:rPr>
              <w:t xml:space="preserve"> </w:t>
            </w:r>
            <w:r w:rsidR="001F7C4F" w:rsidRPr="00567779">
              <w:rPr>
                <w:rFonts w:ascii="Verdana" w:hAnsi="Verdana"/>
                <w:szCs w:val="22"/>
              </w:rPr>
              <w:t xml:space="preserve">Arabic, Chinese, </w:t>
            </w:r>
            <w:r w:rsidR="00C72A36" w:rsidRPr="00567779">
              <w:rPr>
                <w:rFonts w:ascii="Verdana" w:hAnsi="Verdana"/>
                <w:szCs w:val="22"/>
              </w:rPr>
              <w:t>English, French,</w:t>
            </w:r>
            <w:r w:rsidR="001F7C4F" w:rsidRPr="00567779">
              <w:rPr>
                <w:rFonts w:ascii="Verdana" w:hAnsi="Verdana"/>
                <w:szCs w:val="22"/>
              </w:rPr>
              <w:t xml:space="preserve"> Russian,</w:t>
            </w:r>
            <w:r w:rsidR="00C72A36" w:rsidRPr="00567779">
              <w:rPr>
                <w:rFonts w:ascii="Verdana" w:hAnsi="Verdana"/>
                <w:szCs w:val="22"/>
              </w:rPr>
              <w:t xml:space="preserve"> Spanish</w:t>
            </w:r>
            <w:r w:rsidR="00313626" w:rsidRPr="00567779">
              <w:rPr>
                <w:rFonts w:ascii="Verdana" w:hAnsi="Verdana"/>
                <w:szCs w:val="22"/>
              </w:rPr>
              <w:t>.)</w:t>
            </w:r>
          </w:p>
          <w:p w14:paraId="682539C4" w14:textId="77777777" w:rsidR="00FF5143" w:rsidRPr="00567779" w:rsidRDefault="00FF5143" w:rsidP="00FF5143">
            <w:pPr>
              <w:rPr>
                <w:rFonts w:ascii="Verdana" w:hAnsi="Verdana"/>
                <w:szCs w:val="16"/>
              </w:rPr>
            </w:pPr>
          </w:p>
        </w:tc>
        <w:tc>
          <w:tcPr>
            <w:tcW w:w="5528" w:type="dxa"/>
            <w:shd w:val="clear" w:color="auto" w:fill="auto"/>
          </w:tcPr>
          <w:p w14:paraId="7726044B" w14:textId="77777777" w:rsidR="00DE4358" w:rsidRPr="00567779" w:rsidRDefault="001E02DC" w:rsidP="00200F5A">
            <w:pPr>
              <w:rPr>
                <w:rFonts w:ascii="Verdana" w:hAnsi="Verdana"/>
                <w:szCs w:val="22"/>
              </w:rPr>
            </w:pPr>
            <w:r>
              <w:rPr>
                <w:rFonts w:ascii="Century Gothic" w:hAnsi="Century Gothic" w:cs="Arial"/>
                <w:noProof/>
                <w:szCs w:val="22"/>
              </w:rPr>
              <w:t xml:space="preserve">I have </w:t>
            </w:r>
            <w:r w:rsidRPr="00225DBC">
              <w:rPr>
                <w:rFonts w:ascii="Century Gothic" w:hAnsi="Century Gothic" w:cs="Arial"/>
                <w:noProof/>
                <w:szCs w:val="22"/>
              </w:rPr>
              <w:t>a doctoral degree in law and development from Harvard Law School</w:t>
            </w:r>
            <w:r>
              <w:rPr>
                <w:rFonts w:ascii="Century Gothic" w:hAnsi="Century Gothic" w:cs="Arial"/>
                <w:noProof/>
                <w:szCs w:val="22"/>
              </w:rPr>
              <w:t xml:space="preserve"> and a </w:t>
            </w:r>
            <w:r w:rsidRPr="00225DBC">
              <w:rPr>
                <w:rFonts w:ascii="Century Gothic" w:hAnsi="Century Gothic" w:cs="Arial"/>
                <w:noProof/>
                <w:szCs w:val="22"/>
              </w:rPr>
              <w:t>first law degree from University of Madras, one of</w:t>
            </w:r>
            <w:r>
              <w:rPr>
                <w:rFonts w:ascii="Century Gothic" w:hAnsi="Century Gothic" w:cs="Arial"/>
                <w:noProof/>
                <w:szCs w:val="22"/>
              </w:rPr>
              <w:t xml:space="preserve"> India’s oldest law schools.  With </w:t>
            </w:r>
            <w:r w:rsidRPr="00225DBC">
              <w:rPr>
                <w:rFonts w:ascii="Century Gothic" w:hAnsi="Century Gothic" w:cs="Arial"/>
                <w:noProof/>
                <w:szCs w:val="22"/>
              </w:rPr>
              <w:t>over 20 years of teaching, research and professional experience in human rights including</w:t>
            </w:r>
            <w:r>
              <w:rPr>
                <w:rFonts w:ascii="Century Gothic" w:hAnsi="Century Gothic" w:cs="Arial"/>
                <w:noProof/>
                <w:szCs w:val="22"/>
              </w:rPr>
              <w:t xml:space="preserve"> land and property, I also teach </w:t>
            </w:r>
            <w:r w:rsidRPr="00225DBC">
              <w:rPr>
                <w:rFonts w:ascii="Century Gothic" w:hAnsi="Century Gothic" w:cs="Arial"/>
                <w:noProof/>
                <w:szCs w:val="22"/>
              </w:rPr>
              <w:t>MIT’s only comprehensive human rights course</w:t>
            </w:r>
            <w:r>
              <w:rPr>
                <w:rFonts w:ascii="Century Gothic" w:hAnsi="Century Gothic" w:cs="Arial"/>
                <w:noProof/>
                <w:szCs w:val="22"/>
              </w:rPr>
              <w:t xml:space="preserve">.  I also have </w:t>
            </w:r>
            <w:r w:rsidRPr="00225DBC">
              <w:rPr>
                <w:rFonts w:ascii="Century Gothic" w:hAnsi="Century Gothic" w:cs="Arial"/>
                <w:noProof/>
                <w:szCs w:val="22"/>
              </w:rPr>
              <w:t>over 15 years of research on soc</w:t>
            </w:r>
            <w:r>
              <w:rPr>
                <w:rFonts w:ascii="Century Gothic" w:hAnsi="Century Gothic" w:cs="Arial"/>
                <w:noProof/>
                <w:szCs w:val="22"/>
              </w:rPr>
              <w:t>ial movements</w:t>
            </w:r>
            <w:r w:rsidRPr="00225DBC">
              <w:rPr>
                <w:rFonts w:ascii="Century Gothic" w:hAnsi="Century Gothic" w:cs="Arial"/>
                <w:noProof/>
                <w:szCs w:val="22"/>
              </w:rPr>
              <w:t xml:space="preserve"> </w:t>
            </w:r>
            <w:r>
              <w:rPr>
                <w:rFonts w:ascii="Century Gothic" w:hAnsi="Century Gothic" w:cs="Arial"/>
                <w:noProof/>
                <w:szCs w:val="22"/>
              </w:rPr>
              <w:t xml:space="preserve">and </w:t>
            </w:r>
            <w:r w:rsidRPr="00225DBC">
              <w:rPr>
                <w:rFonts w:ascii="Century Gothic" w:hAnsi="Century Gothic" w:cs="Arial"/>
                <w:noProof/>
                <w:szCs w:val="22"/>
              </w:rPr>
              <w:t>human ri</w:t>
            </w:r>
            <w:r>
              <w:rPr>
                <w:rFonts w:ascii="Century Gothic" w:hAnsi="Century Gothic" w:cs="Arial"/>
                <w:noProof/>
                <w:szCs w:val="22"/>
              </w:rPr>
              <w:t xml:space="preserve">ghts advocacy around the world.  In </w:t>
            </w:r>
            <w:r w:rsidRPr="00225DBC">
              <w:rPr>
                <w:rFonts w:ascii="Century Gothic" w:hAnsi="Century Gothic" w:cs="Arial"/>
                <w:noProof/>
                <w:szCs w:val="22"/>
              </w:rPr>
              <w:t>over 4 years of experience working with the UN in the area of human rights at the field level</w:t>
            </w:r>
            <w:r>
              <w:rPr>
                <w:rFonts w:ascii="Century Gothic" w:hAnsi="Century Gothic" w:cs="Arial"/>
                <w:noProof/>
                <w:szCs w:val="22"/>
              </w:rPr>
              <w:t xml:space="preserve"> in Cambodia</w:t>
            </w:r>
            <w:r w:rsidRPr="00225DBC">
              <w:rPr>
                <w:rFonts w:ascii="Century Gothic" w:hAnsi="Century Gothic" w:cs="Arial"/>
                <w:noProof/>
                <w:szCs w:val="22"/>
              </w:rPr>
              <w:t xml:space="preserve">, </w:t>
            </w:r>
            <w:r>
              <w:rPr>
                <w:rFonts w:ascii="Century Gothic" w:hAnsi="Century Gothic" w:cs="Arial"/>
                <w:noProof/>
                <w:szCs w:val="22"/>
              </w:rPr>
              <w:t xml:space="preserve">I was </w:t>
            </w:r>
            <w:r w:rsidRPr="00225DBC">
              <w:rPr>
                <w:rFonts w:ascii="Century Gothic" w:hAnsi="Century Gothic" w:cs="Arial"/>
                <w:noProof/>
                <w:szCs w:val="22"/>
              </w:rPr>
              <w:t>responsible for monitoring, investigation, education and advocacy, as well as law drafting in a variety of areas inc</w:t>
            </w:r>
            <w:r>
              <w:rPr>
                <w:rFonts w:ascii="Century Gothic" w:hAnsi="Century Gothic" w:cs="Arial"/>
                <w:noProof/>
                <w:szCs w:val="22"/>
              </w:rPr>
              <w:t>luding land and housing.  D</w:t>
            </w:r>
            <w:r w:rsidRPr="00225DBC">
              <w:rPr>
                <w:rFonts w:ascii="Century Gothic" w:hAnsi="Century Gothic" w:cs="Arial"/>
                <w:noProof/>
                <w:szCs w:val="22"/>
              </w:rPr>
              <w:t xml:space="preserve">uring these years, </w:t>
            </w:r>
            <w:r>
              <w:rPr>
                <w:rFonts w:ascii="Century Gothic" w:hAnsi="Century Gothic" w:cs="Arial"/>
                <w:noProof/>
                <w:szCs w:val="22"/>
              </w:rPr>
              <w:t xml:space="preserve">I had </w:t>
            </w:r>
            <w:r w:rsidRPr="00225DBC">
              <w:rPr>
                <w:rFonts w:ascii="Century Gothic" w:hAnsi="Century Gothic" w:cs="Arial"/>
                <w:noProof/>
                <w:szCs w:val="22"/>
              </w:rPr>
              <w:t xml:space="preserve">lead responsibility for writing the UN field Office relevant reports to the UN General Assembly as well as the </w:t>
            </w:r>
            <w:r>
              <w:rPr>
                <w:rFonts w:ascii="Century Gothic" w:hAnsi="Century Gothic" w:cs="Arial"/>
                <w:noProof/>
                <w:szCs w:val="22"/>
              </w:rPr>
              <w:t>then UN</w:t>
            </w:r>
            <w:r w:rsidRPr="00225DBC">
              <w:rPr>
                <w:rFonts w:ascii="Century Gothic" w:hAnsi="Century Gothic" w:cs="Arial"/>
                <w:noProof/>
                <w:szCs w:val="22"/>
              </w:rPr>
              <w:t xml:space="preserve"> Commission on</w:t>
            </w:r>
            <w:r>
              <w:rPr>
                <w:rFonts w:ascii="Century Gothic" w:hAnsi="Century Gothic" w:cs="Arial"/>
                <w:noProof/>
                <w:szCs w:val="22"/>
              </w:rPr>
              <w:t xml:space="preserve"> Human Rights.  I have taught for </w:t>
            </w:r>
            <w:r w:rsidRPr="00225DBC">
              <w:rPr>
                <w:rFonts w:ascii="Century Gothic" w:hAnsi="Century Gothic" w:cs="Arial"/>
                <w:noProof/>
                <w:szCs w:val="22"/>
              </w:rPr>
              <w:t xml:space="preserve">over 12 years in one of the world’s best urban planning schools, acquiring expertise over design of government policy and </w:t>
            </w:r>
            <w:r w:rsidRPr="00225DBC">
              <w:rPr>
                <w:rFonts w:ascii="Century Gothic" w:hAnsi="Century Gothic" w:cs="Arial"/>
                <w:noProof/>
                <w:szCs w:val="22"/>
              </w:rPr>
              <w:lastRenderedPageBreak/>
              <w:t xml:space="preserve">institutions, local government, </w:t>
            </w:r>
            <w:r>
              <w:rPr>
                <w:rFonts w:ascii="Century Gothic" w:hAnsi="Century Gothic" w:cs="Arial"/>
                <w:noProof/>
                <w:szCs w:val="22"/>
              </w:rPr>
              <w:t xml:space="preserve">evaluations of social policy, </w:t>
            </w:r>
            <w:r w:rsidRPr="00225DBC">
              <w:rPr>
                <w:rFonts w:ascii="Century Gothic" w:hAnsi="Century Gothic" w:cs="Arial"/>
                <w:noProof/>
                <w:szCs w:val="22"/>
              </w:rPr>
              <w:t>mobilizing human rights for change, poverty, and social exclusion</w:t>
            </w:r>
            <w:r>
              <w:rPr>
                <w:rFonts w:ascii="Century Gothic" w:hAnsi="Century Gothic" w:cs="Arial"/>
                <w:noProof/>
                <w:szCs w:val="22"/>
              </w:rPr>
              <w:t>.</w:t>
            </w:r>
          </w:p>
        </w:tc>
      </w:tr>
      <w:tr w:rsidR="00DE4358" w:rsidRPr="00567779" w14:paraId="7BC2FE3D" w14:textId="77777777" w:rsidTr="00651256">
        <w:trPr>
          <w:trHeight w:val="799"/>
        </w:trPr>
        <w:tc>
          <w:tcPr>
            <w:tcW w:w="4253" w:type="dxa"/>
            <w:shd w:val="clear" w:color="auto" w:fill="auto"/>
          </w:tcPr>
          <w:p w14:paraId="24406C1D" w14:textId="77777777" w:rsidR="00DE4358" w:rsidRPr="00567779" w:rsidRDefault="002561A9">
            <w:pPr>
              <w:rPr>
                <w:rFonts w:ascii="Verdana" w:hAnsi="Verdana"/>
                <w:szCs w:val="22"/>
              </w:rPr>
            </w:pPr>
            <w:r w:rsidRPr="00567779">
              <w:rPr>
                <w:rFonts w:ascii="Verdana" w:hAnsi="Verdana"/>
                <w:szCs w:val="22"/>
              </w:rPr>
              <w:lastRenderedPageBreak/>
              <w:t>RELEV</w:t>
            </w:r>
            <w:r w:rsidR="001F7C4F" w:rsidRPr="00567779">
              <w:rPr>
                <w:rFonts w:ascii="Verdana" w:hAnsi="Verdana"/>
                <w:szCs w:val="22"/>
              </w:rPr>
              <w:t>A</w:t>
            </w:r>
            <w:r w:rsidR="00313626" w:rsidRPr="00567779">
              <w:rPr>
                <w:rFonts w:ascii="Verdana" w:hAnsi="Verdana"/>
                <w:szCs w:val="22"/>
              </w:rPr>
              <w:t>NT EXPERTISE</w:t>
            </w:r>
            <w:r w:rsidR="00F63F29" w:rsidRPr="00567779">
              <w:rPr>
                <w:rFonts w:ascii="Verdana" w:hAnsi="Verdana"/>
                <w:szCs w:val="22"/>
              </w:rPr>
              <w:t xml:space="preserve"> (</w:t>
            </w:r>
            <w:r w:rsidR="005F254D" w:rsidRPr="00567779">
              <w:rPr>
                <w:rFonts w:ascii="Verdana" w:hAnsi="Verdana"/>
                <w:szCs w:val="22"/>
              </w:rPr>
              <w:t xml:space="preserve">200 </w:t>
            </w:r>
            <w:r w:rsidR="00F63F29" w:rsidRPr="00567779">
              <w:rPr>
                <w:rFonts w:ascii="Verdana" w:hAnsi="Verdana"/>
                <w:szCs w:val="22"/>
              </w:rPr>
              <w:t>words)</w:t>
            </w:r>
          </w:p>
          <w:p w14:paraId="568065E8" w14:textId="77777777" w:rsidR="001F7C4F" w:rsidRPr="00567779" w:rsidRDefault="009C6C3A">
            <w:pPr>
              <w:rPr>
                <w:rFonts w:ascii="Verdana" w:hAnsi="Verdana"/>
                <w:szCs w:val="22"/>
              </w:rPr>
            </w:pPr>
            <w:r w:rsidRPr="00567779">
              <w:rPr>
                <w:rFonts w:ascii="Verdana" w:hAnsi="Verdana"/>
                <w:szCs w:val="22"/>
              </w:rPr>
              <w:t>Knowledge of international human rights instruments, norms and principles</w:t>
            </w:r>
            <w:r w:rsidR="00467F06" w:rsidRPr="00567779">
              <w:rPr>
                <w:rFonts w:ascii="Verdana" w:hAnsi="Verdana"/>
                <w:szCs w:val="22"/>
              </w:rPr>
              <w:t>.</w:t>
            </w:r>
            <w:r w:rsidR="001F7C4F" w:rsidRPr="00567779">
              <w:rPr>
                <w:rFonts w:ascii="Verdana" w:hAnsi="Verdana"/>
                <w:szCs w:val="22"/>
              </w:rPr>
              <w:t xml:space="preserve"> (Please state how this was acquired)</w:t>
            </w:r>
            <w:r w:rsidR="00467F06" w:rsidRPr="00567779">
              <w:rPr>
                <w:rFonts w:ascii="Verdana" w:hAnsi="Verdana"/>
                <w:szCs w:val="22"/>
              </w:rPr>
              <w:t>.</w:t>
            </w:r>
          </w:p>
          <w:p w14:paraId="16D2592A" w14:textId="77777777" w:rsidR="001F7C4F" w:rsidRPr="00567779" w:rsidRDefault="001F7C4F">
            <w:pPr>
              <w:rPr>
                <w:rFonts w:ascii="Verdana" w:hAnsi="Verdana"/>
                <w:szCs w:val="22"/>
              </w:rPr>
            </w:pPr>
            <w:r w:rsidRPr="00567779">
              <w:rPr>
                <w:rFonts w:ascii="Verdana" w:hAnsi="Verdana"/>
                <w:szCs w:val="22"/>
              </w:rPr>
              <w:t>K</w:t>
            </w:r>
            <w:r w:rsidR="009C6C3A" w:rsidRPr="00567779">
              <w:rPr>
                <w:rFonts w:ascii="Verdana" w:hAnsi="Verdana"/>
                <w:szCs w:val="22"/>
              </w:rPr>
              <w:t>nowledge of institutional mandates related to the United Nations or other international or regional organizations’ work in the area of human rights</w:t>
            </w:r>
            <w:r w:rsidR="005F254D" w:rsidRPr="00567779">
              <w:rPr>
                <w:rFonts w:ascii="Verdana" w:hAnsi="Verdana"/>
                <w:szCs w:val="22"/>
              </w:rPr>
              <w:t>.</w:t>
            </w:r>
            <w:r w:rsidR="009C6C3A" w:rsidRPr="00567779">
              <w:rPr>
                <w:rFonts w:ascii="Verdana" w:hAnsi="Verdana"/>
                <w:szCs w:val="22"/>
              </w:rPr>
              <w:t xml:space="preserve"> </w:t>
            </w:r>
            <w:r w:rsidRPr="00567779">
              <w:rPr>
                <w:rFonts w:ascii="Verdana" w:hAnsi="Verdana"/>
                <w:szCs w:val="22"/>
              </w:rPr>
              <w:t>(Please state how this was acquired)</w:t>
            </w:r>
            <w:r w:rsidR="005F254D" w:rsidRPr="00567779">
              <w:rPr>
                <w:rFonts w:ascii="Verdana" w:hAnsi="Verdana"/>
                <w:szCs w:val="22"/>
              </w:rPr>
              <w:t>.</w:t>
            </w:r>
          </w:p>
          <w:p w14:paraId="1EB3589B" w14:textId="77777777" w:rsidR="00467F06" w:rsidRPr="00567779" w:rsidRDefault="001F7C4F" w:rsidP="002A48CD">
            <w:pPr>
              <w:rPr>
                <w:rFonts w:ascii="Verdana" w:hAnsi="Verdana"/>
                <w:szCs w:val="22"/>
              </w:rPr>
            </w:pPr>
            <w:r w:rsidRPr="00567779">
              <w:rPr>
                <w:rFonts w:ascii="Verdana" w:hAnsi="Verdana"/>
                <w:szCs w:val="22"/>
              </w:rPr>
              <w:t>P</w:t>
            </w:r>
            <w:r w:rsidR="009C6C3A" w:rsidRPr="00567779">
              <w:rPr>
                <w:rFonts w:ascii="Verdana" w:hAnsi="Verdana"/>
                <w:szCs w:val="22"/>
              </w:rPr>
              <w:t>roven work experience in the field of human rights</w:t>
            </w:r>
            <w:r w:rsidR="005F254D" w:rsidRPr="00567779">
              <w:rPr>
                <w:rFonts w:ascii="Verdana" w:hAnsi="Verdana"/>
                <w:szCs w:val="22"/>
              </w:rPr>
              <w:t>.</w:t>
            </w:r>
            <w:r w:rsidR="00467F06" w:rsidRPr="00567779">
              <w:rPr>
                <w:rFonts w:ascii="Verdana" w:hAnsi="Verdana"/>
                <w:szCs w:val="22"/>
              </w:rPr>
              <w:t xml:space="preserve"> </w:t>
            </w:r>
            <w:r w:rsidRPr="00567779">
              <w:rPr>
                <w:rFonts w:ascii="Verdana" w:hAnsi="Verdana"/>
                <w:szCs w:val="22"/>
              </w:rPr>
              <w:t>(P</w:t>
            </w:r>
            <w:r w:rsidR="002A48CD" w:rsidRPr="00567779">
              <w:rPr>
                <w:rFonts w:ascii="Verdana" w:hAnsi="Verdana"/>
                <w:szCs w:val="22"/>
              </w:rPr>
              <w:t>lease state years of experience.</w:t>
            </w:r>
          </w:p>
        </w:tc>
        <w:tc>
          <w:tcPr>
            <w:tcW w:w="5528" w:type="dxa"/>
            <w:shd w:val="clear" w:color="auto" w:fill="auto"/>
          </w:tcPr>
          <w:p w14:paraId="615AFC90" w14:textId="77777777" w:rsidR="001E02DC" w:rsidRPr="00225DBC" w:rsidRDefault="001E02DC" w:rsidP="001E02DC">
            <w:pPr>
              <w:rPr>
                <w:rFonts w:ascii="Century Gothic" w:hAnsi="Century Gothic" w:cs="Arial"/>
                <w:noProof/>
                <w:szCs w:val="22"/>
              </w:rPr>
            </w:pPr>
            <w:r w:rsidRPr="00225DBC">
              <w:rPr>
                <w:rFonts w:ascii="Century Gothic" w:hAnsi="Century Gothic" w:cs="Arial"/>
                <w:noProof/>
                <w:szCs w:val="22"/>
              </w:rPr>
              <w:t xml:space="preserve">I have taught, researched and written extensively on multiple dimensions of human rights, for more than 20 years.  During my years of work with the UN in Cambodia, I had to have a detailed knowledge of human rights norms, laws, </w:t>
            </w:r>
            <w:r>
              <w:rPr>
                <w:rFonts w:ascii="Century Gothic" w:hAnsi="Century Gothic" w:cs="Arial"/>
                <w:noProof/>
                <w:szCs w:val="22"/>
              </w:rPr>
              <w:t xml:space="preserve">and principles, of the </w:t>
            </w:r>
            <w:r w:rsidRPr="00225DBC">
              <w:rPr>
                <w:rFonts w:ascii="Century Gothic" w:hAnsi="Century Gothic" w:cs="Arial"/>
                <w:noProof/>
                <w:szCs w:val="22"/>
              </w:rPr>
              <w:t xml:space="preserve">UN and other systems, in order to sufficiently be able to assess the compliance with those standards by Cambodia’s laws and practices.  I have provided detailed commentaries on a variety of legal and other standards to many NGOs, governments and other actors over the years.  </w:t>
            </w:r>
          </w:p>
          <w:p w14:paraId="7A97FA60" w14:textId="77777777" w:rsidR="001E02DC" w:rsidRPr="00225DBC" w:rsidRDefault="001E02DC" w:rsidP="001E02DC">
            <w:pPr>
              <w:rPr>
                <w:rFonts w:ascii="Century Gothic" w:hAnsi="Century Gothic" w:cs="Arial"/>
                <w:noProof/>
                <w:szCs w:val="22"/>
              </w:rPr>
            </w:pPr>
            <w:r w:rsidRPr="00225DBC">
              <w:rPr>
                <w:rFonts w:ascii="Century Gothic" w:hAnsi="Century Gothic" w:cs="Arial"/>
                <w:noProof/>
                <w:szCs w:val="22"/>
              </w:rPr>
              <w:t xml:space="preserve">I am also extensively informed about the various institutional mandates in the UN system, due to my past work, and my research, teaching and scholarship.  In particular, I have provided support </w:t>
            </w:r>
            <w:r>
              <w:rPr>
                <w:rFonts w:ascii="Century Gothic" w:hAnsi="Century Gothic" w:cs="Arial"/>
                <w:noProof/>
                <w:szCs w:val="22"/>
              </w:rPr>
              <w:t xml:space="preserve">for over 4 years </w:t>
            </w:r>
            <w:r w:rsidRPr="00225DBC">
              <w:rPr>
                <w:rFonts w:ascii="Century Gothic" w:hAnsi="Century Gothic" w:cs="Arial"/>
                <w:noProof/>
                <w:szCs w:val="22"/>
              </w:rPr>
              <w:t xml:space="preserve">to special procedure mechanisms such as the UN Special Representative for Cambodia and engaged in regular communications with other institutional mandate holders as well. </w:t>
            </w:r>
          </w:p>
          <w:p w14:paraId="336D1B74" w14:textId="77777777" w:rsidR="00DE4358" w:rsidRPr="00567779" w:rsidRDefault="001E02DC" w:rsidP="001E02DC">
            <w:pPr>
              <w:rPr>
                <w:rFonts w:ascii="Verdana" w:hAnsi="Verdana"/>
                <w:szCs w:val="22"/>
              </w:rPr>
            </w:pPr>
            <w:r w:rsidRPr="00225DBC">
              <w:rPr>
                <w:rFonts w:ascii="Century Gothic" w:hAnsi="Century Gothic" w:cs="Arial"/>
                <w:noProof/>
                <w:szCs w:val="22"/>
              </w:rPr>
              <w:t>I also founded in 2001 and direct MIT’s first and only university wide Program on Human Rights and Justice</w:t>
            </w:r>
            <w:r>
              <w:rPr>
                <w:rFonts w:ascii="Century Gothic" w:hAnsi="Century Gothic" w:cs="Arial"/>
                <w:noProof/>
                <w:szCs w:val="22"/>
              </w:rPr>
              <w:t>, with an explicit focus on economic, social and cultural rights</w:t>
            </w:r>
            <w:r w:rsidRPr="00225DBC">
              <w:rPr>
                <w:rFonts w:ascii="Century Gothic" w:hAnsi="Century Gothic" w:cs="Arial"/>
                <w:noProof/>
                <w:szCs w:val="22"/>
              </w:rPr>
              <w:t>.</w:t>
            </w:r>
            <w:r>
              <w:rPr>
                <w:rFonts w:ascii="Century Gothic" w:hAnsi="Century Gothic" w:cs="Arial"/>
                <w:noProof/>
                <w:szCs w:val="22"/>
              </w:rPr>
              <w:t xml:space="preserve">  During my UN work in Cambodia, I proposed the creation of the UN-Cambodia Hybrid Criminal Tribunal, which then became a reality.</w:t>
            </w:r>
          </w:p>
        </w:tc>
      </w:tr>
    </w:tbl>
    <w:p w14:paraId="02A066D8" w14:textId="77777777" w:rsidR="00313626" w:rsidRPr="00567779" w:rsidRDefault="00313626">
      <w:pPr>
        <w:rPr>
          <w:rFonts w:ascii="Verdana" w:hAnsi="Verdan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528"/>
      </w:tblGrid>
      <w:tr w:rsidR="00DE4358" w:rsidRPr="00567779" w14:paraId="4E37402A" w14:textId="77777777" w:rsidTr="00651256">
        <w:trPr>
          <w:trHeight w:val="1179"/>
        </w:trPr>
        <w:tc>
          <w:tcPr>
            <w:tcW w:w="4253" w:type="dxa"/>
            <w:shd w:val="clear" w:color="auto" w:fill="auto"/>
          </w:tcPr>
          <w:p w14:paraId="5E962989" w14:textId="77777777" w:rsidR="00DE4358" w:rsidRPr="00567779" w:rsidRDefault="00F63F29">
            <w:pPr>
              <w:rPr>
                <w:rFonts w:ascii="Verdana" w:hAnsi="Verdana"/>
                <w:szCs w:val="22"/>
              </w:rPr>
            </w:pPr>
            <w:r w:rsidRPr="00567779">
              <w:rPr>
                <w:rFonts w:ascii="Verdana" w:hAnsi="Verdana"/>
                <w:szCs w:val="22"/>
              </w:rPr>
              <w:t>ESTABLISH</w:t>
            </w:r>
            <w:r w:rsidR="002561A9" w:rsidRPr="00567779">
              <w:rPr>
                <w:rFonts w:ascii="Verdana" w:hAnsi="Verdana"/>
                <w:szCs w:val="22"/>
              </w:rPr>
              <w:t>ED</w:t>
            </w:r>
            <w:r w:rsidRPr="00567779">
              <w:rPr>
                <w:rFonts w:ascii="Verdana" w:hAnsi="Verdana"/>
                <w:szCs w:val="22"/>
              </w:rPr>
              <w:t xml:space="preserve"> COMPETENCE             (</w:t>
            </w:r>
            <w:r w:rsidR="005F254D" w:rsidRPr="00567779">
              <w:rPr>
                <w:rFonts w:ascii="Verdana" w:hAnsi="Verdana"/>
                <w:szCs w:val="22"/>
              </w:rPr>
              <w:t>200</w:t>
            </w:r>
            <w:r w:rsidRPr="00567779">
              <w:rPr>
                <w:rFonts w:ascii="Verdana" w:hAnsi="Verdana"/>
                <w:szCs w:val="22"/>
              </w:rPr>
              <w:t xml:space="preserve"> words)</w:t>
            </w:r>
          </w:p>
          <w:p w14:paraId="41C44809" w14:textId="77777777" w:rsidR="0012246C" w:rsidRPr="00567779" w:rsidRDefault="009C6C3A" w:rsidP="00A86388">
            <w:pPr>
              <w:rPr>
                <w:rFonts w:ascii="Verdana" w:hAnsi="Verdana"/>
                <w:szCs w:val="22"/>
              </w:rPr>
            </w:pPr>
            <w:r w:rsidRPr="00567779">
              <w:rPr>
                <w:rFonts w:ascii="Verdana" w:hAnsi="Verdana"/>
                <w:szCs w:val="22"/>
              </w:rPr>
              <w:t>Nationally, regionally or internationally recognized competence related to human rights</w:t>
            </w:r>
            <w:r w:rsidR="005F254D" w:rsidRPr="00567779">
              <w:rPr>
                <w:rFonts w:ascii="Verdana" w:hAnsi="Verdana"/>
                <w:szCs w:val="22"/>
              </w:rPr>
              <w:t xml:space="preserve">. (Please explain how such </w:t>
            </w:r>
            <w:r w:rsidR="005F254D" w:rsidRPr="00567779">
              <w:rPr>
                <w:rFonts w:ascii="Verdana" w:hAnsi="Verdana"/>
                <w:szCs w:val="22"/>
              </w:rPr>
              <w:lastRenderedPageBreak/>
              <w:t>competence was acquired).</w:t>
            </w:r>
          </w:p>
        </w:tc>
        <w:tc>
          <w:tcPr>
            <w:tcW w:w="5528" w:type="dxa"/>
            <w:shd w:val="clear" w:color="auto" w:fill="auto"/>
          </w:tcPr>
          <w:p w14:paraId="220C54E4" w14:textId="77777777" w:rsidR="002B5E3A" w:rsidRPr="00567779" w:rsidRDefault="001E02DC" w:rsidP="00D2004C">
            <w:pPr>
              <w:rPr>
                <w:rFonts w:ascii="Verdana" w:hAnsi="Verdana"/>
                <w:szCs w:val="22"/>
              </w:rPr>
            </w:pPr>
            <w:r w:rsidRPr="00225DBC">
              <w:rPr>
                <w:rFonts w:ascii="Century Gothic" w:hAnsi="Century Gothic" w:cs="Arial"/>
                <w:noProof/>
                <w:szCs w:val="22"/>
              </w:rPr>
              <w:lastRenderedPageBreak/>
              <w:t xml:space="preserve">My competence in human rights is widely recognized.  For my UN </w:t>
            </w:r>
            <w:r>
              <w:rPr>
                <w:rFonts w:ascii="Century Gothic" w:hAnsi="Century Gothic" w:cs="Arial"/>
                <w:noProof/>
                <w:szCs w:val="22"/>
              </w:rPr>
              <w:t>work</w:t>
            </w:r>
            <w:r w:rsidRPr="00225DBC">
              <w:rPr>
                <w:rFonts w:ascii="Century Gothic" w:hAnsi="Century Gothic" w:cs="Arial"/>
                <w:noProof/>
                <w:szCs w:val="22"/>
              </w:rPr>
              <w:t xml:space="preserve">, I received Cambodia’s highest civilian honor given to foreign citizens </w:t>
            </w:r>
            <w:r>
              <w:rPr>
                <w:rFonts w:ascii="Century Gothic" w:hAnsi="Century Gothic" w:cs="Arial"/>
                <w:noProof/>
                <w:szCs w:val="22"/>
              </w:rPr>
              <w:t>by King Sihanouk</w:t>
            </w:r>
            <w:r w:rsidRPr="00225DBC">
              <w:rPr>
                <w:rFonts w:ascii="Century Gothic" w:hAnsi="Century Gothic" w:cs="Arial"/>
                <w:noProof/>
                <w:szCs w:val="22"/>
              </w:rPr>
              <w:t xml:space="preserve">. </w:t>
            </w:r>
            <w:r>
              <w:rPr>
                <w:rFonts w:ascii="Century Gothic" w:hAnsi="Century Gothic" w:cs="Arial"/>
              </w:rPr>
              <w:t xml:space="preserve">I have been </w:t>
            </w:r>
            <w:r w:rsidRPr="00225DBC">
              <w:rPr>
                <w:rFonts w:ascii="Century Gothic" w:hAnsi="Century Gothic" w:cs="Arial"/>
              </w:rPr>
              <w:t xml:space="preserve">elected </w:t>
            </w:r>
            <w:r>
              <w:rPr>
                <w:rFonts w:ascii="Century Gothic" w:hAnsi="Century Gothic" w:cs="Arial"/>
              </w:rPr>
              <w:t xml:space="preserve">to </w:t>
            </w:r>
            <w:r w:rsidRPr="00225DBC">
              <w:rPr>
                <w:rFonts w:ascii="Century Gothic" w:hAnsi="Century Gothic" w:cs="Arial"/>
              </w:rPr>
              <w:t xml:space="preserve">the Executive Council and Executive Committee of the American </w:t>
            </w:r>
            <w:r w:rsidRPr="00225DBC">
              <w:rPr>
                <w:rFonts w:ascii="Century Gothic" w:hAnsi="Century Gothic" w:cs="Arial"/>
              </w:rPr>
              <w:lastRenderedPageBreak/>
              <w:t xml:space="preserve">Society of International Law, and currently sit on the Asia Advisory Board of Human Rights Watch.  </w:t>
            </w:r>
            <w:r>
              <w:rPr>
                <w:rFonts w:ascii="Century Gothic" w:hAnsi="Century Gothic" w:cs="Arial"/>
              </w:rPr>
              <w:t xml:space="preserve">I have been </w:t>
            </w:r>
            <w:r w:rsidRPr="00225DBC">
              <w:rPr>
                <w:rFonts w:ascii="Century Gothic" w:hAnsi="Century Gothic" w:cs="Arial"/>
              </w:rPr>
              <w:t xml:space="preserve">human rights advisor to the World Commission on Dams.  </w:t>
            </w:r>
            <w:r>
              <w:rPr>
                <w:rFonts w:ascii="Century Gothic" w:hAnsi="Century Gothic" w:cs="Arial"/>
              </w:rPr>
              <w:t xml:space="preserve">My work on Dalits and right to sanitation, has been covered by leading Indian media.  </w:t>
            </w:r>
            <w:r w:rsidRPr="00225DBC">
              <w:rPr>
                <w:rFonts w:ascii="Century Gothic" w:hAnsi="Century Gothic" w:cs="Arial"/>
              </w:rPr>
              <w:t xml:space="preserve">I have given several distinguished lectures on invitation such as </w:t>
            </w:r>
            <w:r>
              <w:rPr>
                <w:rFonts w:ascii="Century Gothic" w:hAnsi="Century Gothic" w:cs="Arial"/>
              </w:rPr>
              <w:t>the</w:t>
            </w:r>
            <w:r w:rsidRPr="00225DBC">
              <w:rPr>
                <w:rFonts w:ascii="Century Gothic" w:hAnsi="Century Gothic" w:cs="Arial"/>
                <w:bCs/>
              </w:rPr>
              <w:t xml:space="preserve"> Lecture on “International Courts and Second and Third Generation Human Rights” at the Brandeis Institute for International Judges, Brandeis University, </w:t>
            </w:r>
            <w:r w:rsidRPr="00225DBC">
              <w:rPr>
                <w:rFonts w:ascii="Century Gothic" w:hAnsi="Century Gothic" w:cs="Arial"/>
              </w:rPr>
              <w:t xml:space="preserve">the Keynote on ‘Rethinking the Right to Development: Challenges and Opportunities’ at the 3nd Inter-American Conference on Human Rights, Bogota, Colombia, the Keynote on ‘Right to housing: Comparative perspectives’, Human Rights Law Resource Center, Melbourne, Australia, </w:t>
            </w:r>
            <w:r>
              <w:rPr>
                <w:rFonts w:ascii="Century Gothic" w:hAnsi="Century Gothic" w:cs="Arial"/>
              </w:rPr>
              <w:t xml:space="preserve">Special Lectures at the UN University for Peace, Costa Rica, </w:t>
            </w:r>
            <w:r w:rsidRPr="00225DBC">
              <w:rPr>
                <w:rFonts w:ascii="Century Gothic" w:hAnsi="Century Gothic" w:cs="Arial"/>
              </w:rPr>
              <w:t>the Rechtskultur</w:t>
            </w:r>
            <w:r>
              <w:rPr>
                <w:rFonts w:ascii="Century Gothic" w:hAnsi="Century Gothic" w:cs="Arial"/>
              </w:rPr>
              <w:t>en Lecture, at the Institute for Advanced Study</w:t>
            </w:r>
            <w:r w:rsidRPr="00225DBC">
              <w:rPr>
                <w:rFonts w:ascii="Century Gothic" w:hAnsi="Century Gothic" w:cs="Arial"/>
              </w:rPr>
              <w:t xml:space="preserve">, Germany, the Valerie Gordon Human Rights Lecture, Northeastern University School of Law, and the </w:t>
            </w:r>
            <w:r w:rsidRPr="00E631CB">
              <w:rPr>
                <w:rFonts w:ascii="Century Gothic" w:hAnsi="Century Gothic" w:cs="Arial"/>
              </w:rPr>
              <w:t>Annual Hansen/Hostler Distinguished Lecture on Global Justice, San Diego State University.</w:t>
            </w:r>
          </w:p>
          <w:p w14:paraId="4E217D94" w14:textId="77777777" w:rsidR="002B5E3A" w:rsidRPr="00567779" w:rsidRDefault="002B5E3A">
            <w:pPr>
              <w:rPr>
                <w:rFonts w:ascii="Verdana" w:hAnsi="Verdana"/>
                <w:szCs w:val="22"/>
              </w:rPr>
            </w:pPr>
          </w:p>
          <w:p w14:paraId="75DB6CEE" w14:textId="77777777" w:rsidR="002B5E3A" w:rsidRPr="00567779" w:rsidRDefault="002B5E3A">
            <w:pPr>
              <w:rPr>
                <w:rFonts w:ascii="Verdana" w:hAnsi="Verdana"/>
                <w:szCs w:val="22"/>
              </w:rPr>
            </w:pPr>
          </w:p>
          <w:p w14:paraId="7DEEE250" w14:textId="77777777" w:rsidR="002B5E3A" w:rsidRPr="00567779" w:rsidRDefault="002B5E3A">
            <w:pPr>
              <w:rPr>
                <w:rFonts w:ascii="Verdana" w:hAnsi="Verdana"/>
                <w:szCs w:val="22"/>
              </w:rPr>
            </w:pPr>
          </w:p>
          <w:p w14:paraId="506D2101" w14:textId="77777777" w:rsidR="002B5E3A" w:rsidRPr="00567779" w:rsidRDefault="002B5E3A">
            <w:pPr>
              <w:rPr>
                <w:rFonts w:ascii="Verdana" w:hAnsi="Verdana"/>
                <w:szCs w:val="22"/>
              </w:rPr>
            </w:pPr>
          </w:p>
          <w:p w14:paraId="05980CA4" w14:textId="77777777" w:rsidR="002B5E3A" w:rsidRPr="00567779" w:rsidRDefault="002B5E3A">
            <w:pPr>
              <w:rPr>
                <w:rFonts w:ascii="Verdana" w:hAnsi="Verdana"/>
                <w:szCs w:val="22"/>
              </w:rPr>
            </w:pPr>
          </w:p>
          <w:p w14:paraId="3529AAEC" w14:textId="77777777" w:rsidR="002B5E3A" w:rsidRPr="00567779" w:rsidRDefault="002B5E3A">
            <w:pPr>
              <w:rPr>
                <w:rFonts w:ascii="Verdana" w:hAnsi="Verdana"/>
                <w:szCs w:val="22"/>
              </w:rPr>
            </w:pPr>
          </w:p>
          <w:p w14:paraId="1A8EF42E" w14:textId="77777777" w:rsidR="002B5E3A" w:rsidRPr="00567779" w:rsidRDefault="002B5E3A">
            <w:pPr>
              <w:rPr>
                <w:rFonts w:ascii="Verdana" w:hAnsi="Verdana"/>
                <w:szCs w:val="22"/>
              </w:rPr>
            </w:pPr>
          </w:p>
          <w:p w14:paraId="793A5762" w14:textId="77777777" w:rsidR="002B5E3A" w:rsidRPr="00567779" w:rsidRDefault="002B5E3A">
            <w:pPr>
              <w:rPr>
                <w:rFonts w:ascii="Verdana" w:hAnsi="Verdana"/>
                <w:szCs w:val="22"/>
              </w:rPr>
            </w:pPr>
          </w:p>
        </w:tc>
      </w:tr>
      <w:tr w:rsidR="00DE4358" w:rsidRPr="00567779" w14:paraId="2495544B" w14:textId="77777777" w:rsidTr="005F254D">
        <w:trPr>
          <w:trHeight w:val="2826"/>
        </w:trPr>
        <w:tc>
          <w:tcPr>
            <w:tcW w:w="4253" w:type="dxa"/>
            <w:shd w:val="clear" w:color="auto" w:fill="auto"/>
          </w:tcPr>
          <w:p w14:paraId="38A564F3" w14:textId="77777777" w:rsidR="00DE4358" w:rsidRPr="00567779" w:rsidRDefault="00313626">
            <w:pPr>
              <w:rPr>
                <w:rFonts w:ascii="Verdana" w:hAnsi="Verdana"/>
                <w:szCs w:val="22"/>
              </w:rPr>
            </w:pPr>
            <w:r w:rsidRPr="00567779">
              <w:rPr>
                <w:rFonts w:ascii="Verdana" w:hAnsi="Verdana"/>
                <w:caps/>
                <w:szCs w:val="22"/>
              </w:rPr>
              <w:lastRenderedPageBreak/>
              <w:t xml:space="preserve">flexibility/readiness and </w:t>
            </w:r>
            <w:r w:rsidR="002561A9" w:rsidRPr="00567779">
              <w:rPr>
                <w:rFonts w:ascii="Verdana" w:hAnsi="Verdana"/>
                <w:caps/>
                <w:szCs w:val="22"/>
              </w:rPr>
              <w:t>AVAILABILITY</w:t>
            </w:r>
            <w:r w:rsidRPr="00567779">
              <w:rPr>
                <w:rFonts w:ascii="Verdana" w:hAnsi="Verdana"/>
                <w:caps/>
                <w:szCs w:val="22"/>
              </w:rPr>
              <w:t xml:space="preserve"> of time</w:t>
            </w:r>
            <w:r w:rsidR="002561A9" w:rsidRPr="00567779">
              <w:rPr>
                <w:rFonts w:ascii="Verdana" w:hAnsi="Verdana"/>
                <w:caps/>
                <w:szCs w:val="22"/>
              </w:rPr>
              <w:t xml:space="preserve"> </w:t>
            </w:r>
            <w:r w:rsidR="00F63F29" w:rsidRPr="00567779">
              <w:rPr>
                <w:rFonts w:ascii="Verdana" w:hAnsi="Verdana"/>
                <w:szCs w:val="22"/>
              </w:rPr>
              <w:t>(</w:t>
            </w:r>
            <w:r w:rsidR="005F254D" w:rsidRPr="00567779">
              <w:rPr>
                <w:rFonts w:ascii="Verdana" w:hAnsi="Verdana"/>
                <w:szCs w:val="22"/>
              </w:rPr>
              <w:t xml:space="preserve">200 </w:t>
            </w:r>
            <w:r w:rsidR="00F63F29" w:rsidRPr="00567779">
              <w:rPr>
                <w:rFonts w:ascii="Verdana" w:hAnsi="Verdana"/>
                <w:szCs w:val="22"/>
              </w:rPr>
              <w:t>words)</w:t>
            </w:r>
          </w:p>
          <w:p w14:paraId="3C1E8203" w14:textId="77777777" w:rsidR="00467F06" w:rsidRPr="00567779" w:rsidRDefault="009C6C3A" w:rsidP="00D2004C">
            <w:pPr>
              <w:rPr>
                <w:rFonts w:ascii="Verdana" w:hAnsi="Verdana"/>
                <w:szCs w:val="22"/>
              </w:rPr>
            </w:pPr>
            <w:r w:rsidRPr="00567779">
              <w:rPr>
                <w:rFonts w:ascii="Verdana" w:hAnsi="Verdana"/>
                <w:szCs w:val="22"/>
              </w:rPr>
              <w:t>to perform</w:t>
            </w:r>
            <w:r w:rsidR="00313626" w:rsidRPr="00567779">
              <w:rPr>
                <w:rFonts w:ascii="Verdana" w:hAnsi="Verdana"/>
                <w:szCs w:val="22"/>
              </w:rPr>
              <w:t xml:space="preserve"> effectively</w:t>
            </w:r>
            <w:r w:rsidRPr="00567779">
              <w:rPr>
                <w:rFonts w:ascii="Verdana" w:hAnsi="Verdana"/>
                <w:szCs w:val="22"/>
              </w:rPr>
              <w:t xml:space="preserve"> the functions of the mandate</w:t>
            </w:r>
            <w:r w:rsidR="00467F06" w:rsidRPr="00567779">
              <w:rPr>
                <w:rFonts w:ascii="Verdana" w:hAnsi="Verdana"/>
                <w:szCs w:val="22"/>
              </w:rPr>
              <w:t xml:space="preserve"> </w:t>
            </w:r>
            <w:r w:rsidRPr="00567779">
              <w:rPr>
                <w:rFonts w:ascii="Verdana" w:hAnsi="Verdana"/>
                <w:szCs w:val="22"/>
              </w:rPr>
              <w:t xml:space="preserve">and to respond to its requirements, including </w:t>
            </w:r>
            <w:r w:rsidR="00B009E7" w:rsidRPr="00567779">
              <w:rPr>
                <w:rFonts w:ascii="Verdana" w:hAnsi="Verdana"/>
                <w:szCs w:val="22"/>
              </w:rPr>
              <w:t xml:space="preserve">participating in </w:t>
            </w:r>
            <w:r w:rsidRPr="00567779">
              <w:rPr>
                <w:rFonts w:ascii="Verdana" w:hAnsi="Verdana"/>
                <w:szCs w:val="22"/>
              </w:rPr>
              <w:t>Human Rights Council sessions</w:t>
            </w:r>
            <w:r w:rsidR="00B009E7" w:rsidRPr="00567779">
              <w:rPr>
                <w:rFonts w:ascii="Verdana" w:hAnsi="Verdana"/>
                <w:szCs w:val="22"/>
              </w:rPr>
              <w:t xml:space="preserve"> in Geneva and General Assembly sessions in New York</w:t>
            </w:r>
            <w:r w:rsidR="001F7C4F" w:rsidRPr="00567779">
              <w:rPr>
                <w:rFonts w:ascii="Verdana" w:hAnsi="Verdana"/>
                <w:szCs w:val="22"/>
              </w:rPr>
              <w:t xml:space="preserve">, travelling on special procedures </w:t>
            </w:r>
            <w:r w:rsidR="00467F06" w:rsidRPr="00567779">
              <w:rPr>
                <w:rFonts w:ascii="Verdana" w:hAnsi="Verdana"/>
                <w:szCs w:val="22"/>
              </w:rPr>
              <w:t>visits</w:t>
            </w:r>
            <w:r w:rsidR="001F7C4F" w:rsidRPr="00567779">
              <w:rPr>
                <w:rFonts w:ascii="Verdana" w:hAnsi="Verdana"/>
                <w:szCs w:val="22"/>
              </w:rPr>
              <w:t>, drafting reports and engaging with a variety of stakeholders</w:t>
            </w:r>
            <w:r w:rsidRPr="00567779">
              <w:rPr>
                <w:rFonts w:ascii="Verdana" w:hAnsi="Verdana"/>
                <w:szCs w:val="22"/>
              </w:rPr>
              <w:t>.</w:t>
            </w:r>
            <w:r w:rsidR="001F7C4F" w:rsidRPr="00567779">
              <w:rPr>
                <w:rFonts w:ascii="Verdana" w:hAnsi="Verdana"/>
                <w:szCs w:val="22"/>
              </w:rPr>
              <w:t xml:space="preserve">  (Indicate whether candidate can dedicate an estimated total of approx. three months per year to the work of a mandate)</w:t>
            </w:r>
          </w:p>
        </w:tc>
        <w:tc>
          <w:tcPr>
            <w:tcW w:w="5528" w:type="dxa"/>
            <w:shd w:val="clear" w:color="auto" w:fill="auto"/>
          </w:tcPr>
          <w:p w14:paraId="796E8EB8" w14:textId="77777777" w:rsidR="00DE4358" w:rsidRPr="00567779" w:rsidRDefault="001E02DC" w:rsidP="006C1708">
            <w:pPr>
              <w:rPr>
                <w:rFonts w:ascii="Verdana" w:hAnsi="Verdana"/>
                <w:szCs w:val="22"/>
              </w:rPr>
            </w:pPr>
            <w:r w:rsidRPr="00225DBC">
              <w:rPr>
                <w:rFonts w:ascii="Century Gothic" w:hAnsi="Century Gothic" w:cs="Arial"/>
                <w:noProof/>
                <w:szCs w:val="22"/>
              </w:rPr>
              <w:t>I would be able to devote the time that’s necessary for the mandate.  My teaching and academic obligations are for nine months of the year and we are allowed by MIT to use the remaining time to engage in outside professional activities.  The flexibility provided by the academic schedule also will allow me to remain invested in the mandate during the rest of the year, and allow me, as needed, to conduct missions or to travel to New York or Geneva.  The teaching schedule itself is flexible and typically I am able to engage in other professional activities.  I have already used this time to develop relationships with many actors in the human rights field, including government officials, NGOs, social movements, academics, key people in  internaitonal organizations and community level activists.  The supporting environment for research and writing, especially in a graduate-school environment like mine, will also make it comparatively more helpful to carry out the mand</w:t>
            </w:r>
            <w:r>
              <w:rPr>
                <w:rFonts w:ascii="Century Gothic" w:hAnsi="Century Gothic" w:cs="Arial"/>
                <w:noProof/>
                <w:szCs w:val="22"/>
              </w:rPr>
              <w:t>ate</w:t>
            </w:r>
            <w:r w:rsidRPr="00225DBC">
              <w:rPr>
                <w:rFonts w:ascii="Century Gothic" w:hAnsi="Century Gothic" w:cs="Arial"/>
                <w:noProof/>
                <w:szCs w:val="22"/>
              </w:rPr>
              <w:t xml:space="preserve">. </w:t>
            </w:r>
            <w:r w:rsidR="009C6C3A" w:rsidRPr="00567779">
              <w:rPr>
                <w:rFonts w:ascii="Verdana" w:hAnsi="Verdana"/>
                <w:szCs w:val="22"/>
              </w:rPr>
              <w:t xml:space="preserve"> </w:t>
            </w:r>
          </w:p>
          <w:p w14:paraId="21661CAF" w14:textId="77777777" w:rsidR="00CF3F18" w:rsidRPr="00567779" w:rsidRDefault="00CF3F18">
            <w:pPr>
              <w:rPr>
                <w:rFonts w:ascii="Verdana" w:hAnsi="Verdana"/>
                <w:szCs w:val="22"/>
              </w:rPr>
            </w:pPr>
          </w:p>
          <w:p w14:paraId="65673885" w14:textId="77777777" w:rsidR="00CF3F18" w:rsidRPr="00567779" w:rsidRDefault="00CF3F18">
            <w:pPr>
              <w:rPr>
                <w:rFonts w:ascii="Verdana" w:hAnsi="Verdana"/>
                <w:szCs w:val="22"/>
              </w:rPr>
            </w:pPr>
          </w:p>
          <w:p w14:paraId="43F02314" w14:textId="77777777" w:rsidR="00CF3F18" w:rsidRPr="00567779" w:rsidRDefault="00CF3F18">
            <w:pPr>
              <w:rPr>
                <w:rFonts w:ascii="Verdana" w:hAnsi="Verdana"/>
                <w:szCs w:val="22"/>
              </w:rPr>
            </w:pPr>
          </w:p>
          <w:p w14:paraId="6E7E8B28" w14:textId="77777777" w:rsidR="00CF3F18" w:rsidRPr="00567779" w:rsidRDefault="00CF3F18">
            <w:pPr>
              <w:rPr>
                <w:rFonts w:ascii="Verdana" w:hAnsi="Verdana"/>
                <w:szCs w:val="22"/>
              </w:rPr>
            </w:pPr>
          </w:p>
          <w:p w14:paraId="07AD7605" w14:textId="77777777" w:rsidR="00CF3F18" w:rsidRPr="00567779" w:rsidRDefault="00CF3F18">
            <w:pPr>
              <w:rPr>
                <w:rFonts w:ascii="Verdana" w:hAnsi="Verdana"/>
                <w:szCs w:val="22"/>
              </w:rPr>
            </w:pPr>
          </w:p>
        </w:tc>
      </w:tr>
    </w:tbl>
    <w:p w14:paraId="0FCF76C0" w14:textId="77777777" w:rsidR="00C9658A" w:rsidRDefault="00C9658A">
      <w:pPr>
        <w:rPr>
          <w:rFonts w:ascii="Verdana" w:hAnsi="Verdana"/>
          <w:szCs w:val="22"/>
        </w:rPr>
      </w:pPr>
    </w:p>
    <w:p w14:paraId="250B4B64" w14:textId="77777777" w:rsidR="00797F37" w:rsidRPr="00567779" w:rsidRDefault="00C9658A">
      <w:pPr>
        <w:rPr>
          <w:rFonts w:ascii="Verdana" w:hAnsi="Verdana"/>
          <w:szCs w:val="22"/>
        </w:rPr>
      </w:pPr>
      <w:r>
        <w:rPr>
          <w:rFonts w:ascii="Verdana" w:hAnsi="Verdana"/>
          <w:szCs w:val="22"/>
        </w:rPr>
        <w:br w:type="page"/>
      </w:r>
    </w:p>
    <w:p w14:paraId="3D57F22D" w14:textId="77777777" w:rsidR="00C824A8" w:rsidRPr="00567779" w:rsidRDefault="00AE4671" w:rsidP="00C824A8">
      <w:pPr>
        <w:pBdr>
          <w:top w:val="single" w:sz="4" w:space="1" w:color="auto"/>
          <w:left w:val="single" w:sz="4" w:space="4" w:color="auto"/>
          <w:bottom w:val="single" w:sz="4" w:space="0" w:color="auto"/>
          <w:right w:val="single" w:sz="4" w:space="4" w:color="auto"/>
        </w:pBdr>
        <w:shd w:val="clear" w:color="auto" w:fill="E6E6E6"/>
        <w:rPr>
          <w:rFonts w:ascii="Verdana" w:hAnsi="Verdana"/>
          <w:szCs w:val="22"/>
        </w:rPr>
      </w:pPr>
      <w:r w:rsidRPr="00567779">
        <w:rPr>
          <w:rFonts w:ascii="Verdana" w:hAnsi="Verdana"/>
          <w:b/>
          <w:bCs/>
          <w:szCs w:val="22"/>
          <w:lang w:val="en-GB"/>
        </w:rPr>
        <w:lastRenderedPageBreak/>
        <w:t>I</w:t>
      </w:r>
      <w:r w:rsidR="00402A80">
        <w:rPr>
          <w:rFonts w:ascii="Verdana" w:hAnsi="Verdana"/>
          <w:b/>
          <w:bCs/>
          <w:szCs w:val="22"/>
          <w:lang w:val="en-GB"/>
        </w:rPr>
        <w:t>I</w:t>
      </w:r>
      <w:r w:rsidRPr="00567779">
        <w:rPr>
          <w:rFonts w:ascii="Verdana" w:hAnsi="Verdana"/>
          <w:b/>
          <w:bCs/>
          <w:szCs w:val="22"/>
          <w:lang w:val="en-GB"/>
        </w:rPr>
        <w:t>I</w:t>
      </w:r>
      <w:r w:rsidR="00C824A8" w:rsidRPr="00567779">
        <w:rPr>
          <w:rFonts w:ascii="Verdana" w:hAnsi="Verdana"/>
          <w:b/>
          <w:bCs/>
          <w:szCs w:val="22"/>
          <w:lang w:val="en-GB"/>
        </w:rPr>
        <w:t>. LANGUAGES (READ / WRITTEN / SPOKEN)</w:t>
      </w:r>
    </w:p>
    <w:p w14:paraId="71F280AF" w14:textId="77777777" w:rsidR="00C824A8" w:rsidRPr="00567779" w:rsidRDefault="00C824A8">
      <w:pPr>
        <w:rPr>
          <w:rFonts w:ascii="Verdana" w:hAnsi="Verdana"/>
          <w:szCs w:val="22"/>
        </w:rPr>
      </w:pPr>
    </w:p>
    <w:p w14:paraId="7F3FBFB1" w14:textId="77777777" w:rsidR="00C824A8" w:rsidRPr="00567779" w:rsidRDefault="00C824A8">
      <w:pPr>
        <w:rPr>
          <w:rFonts w:ascii="Verdana" w:hAnsi="Verdana"/>
          <w:b/>
          <w:bCs/>
          <w:szCs w:val="22"/>
        </w:rPr>
      </w:pPr>
      <w:r w:rsidRPr="00567779">
        <w:rPr>
          <w:rFonts w:ascii="Verdana" w:hAnsi="Verdana"/>
          <w:b/>
          <w:bCs/>
          <w:szCs w:val="22"/>
        </w:rPr>
        <w:t xml:space="preserve">Please </w:t>
      </w:r>
      <w:r w:rsidR="001F7C4F" w:rsidRPr="00567779">
        <w:rPr>
          <w:rFonts w:ascii="Verdana" w:hAnsi="Verdana"/>
          <w:b/>
          <w:bCs/>
          <w:szCs w:val="22"/>
        </w:rPr>
        <w:t>indicat</w:t>
      </w:r>
      <w:r w:rsidR="00651256" w:rsidRPr="00567779">
        <w:rPr>
          <w:rFonts w:ascii="Verdana" w:hAnsi="Verdana"/>
          <w:b/>
          <w:bCs/>
          <w:szCs w:val="22"/>
        </w:rPr>
        <w:t xml:space="preserve">e </w:t>
      </w:r>
      <w:r w:rsidRPr="00567779">
        <w:rPr>
          <w:rFonts w:ascii="Verdana" w:hAnsi="Verdana"/>
          <w:b/>
          <w:bCs/>
          <w:szCs w:val="22"/>
        </w:rPr>
        <w:t xml:space="preserve">all language </w:t>
      </w:r>
      <w:r w:rsidR="001F7C4F" w:rsidRPr="00567779">
        <w:rPr>
          <w:rFonts w:ascii="Verdana" w:hAnsi="Verdana"/>
          <w:b/>
          <w:bCs/>
          <w:szCs w:val="22"/>
        </w:rPr>
        <w:t>skills</w:t>
      </w:r>
      <w:r w:rsidRPr="00567779">
        <w:rPr>
          <w:rFonts w:ascii="Verdana" w:hAnsi="Verdana"/>
          <w:b/>
          <w:bCs/>
          <w:szCs w:val="22"/>
        </w:rPr>
        <w:t xml:space="preserve">  </w:t>
      </w:r>
    </w:p>
    <w:p w14:paraId="4BA9EEE6" w14:textId="77777777" w:rsidR="00651256" w:rsidRPr="00567779" w:rsidRDefault="00651256" w:rsidP="00651256">
      <w:pPr>
        <w:jc w:val="both"/>
        <w:rPr>
          <w:rFonts w:ascii="Verdana" w:hAnsi="Verdana"/>
          <w:b/>
          <w:bCs/>
          <w:szCs w:val="22"/>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134"/>
        <w:gridCol w:w="1276"/>
        <w:gridCol w:w="1279"/>
        <w:gridCol w:w="1194"/>
        <w:gridCol w:w="1210"/>
        <w:gridCol w:w="1278"/>
      </w:tblGrid>
      <w:tr w:rsidR="00651256" w:rsidRPr="00567779" w14:paraId="0B386603" w14:textId="77777777"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13EC24C" w14:textId="77777777"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Languages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6FB0C828" w14:textId="77777777"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Read</w:t>
            </w:r>
          </w:p>
        </w:tc>
        <w:tc>
          <w:tcPr>
            <w:tcW w:w="247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6BFB8B9B" w14:textId="77777777"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Write</w:t>
            </w:r>
          </w:p>
        </w:tc>
        <w:tc>
          <w:tcPr>
            <w:tcW w:w="2488"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2C27BADC" w14:textId="77777777"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Speak</w:t>
            </w:r>
          </w:p>
        </w:tc>
      </w:tr>
      <w:tr w:rsidR="00651256" w:rsidRPr="00567779" w14:paraId="44A0869B" w14:textId="77777777"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14:paraId="0DAE3DA3" w14:textId="77777777" w:rsidR="00651256" w:rsidRPr="00567779" w:rsidRDefault="00651256" w:rsidP="00AA3D84">
            <w:pPr>
              <w:jc w:val="center"/>
              <w:rPr>
                <w:rFonts w:ascii="Verdana" w:hAnsi="Verdana"/>
                <w:b/>
                <w:bCs/>
                <w:i/>
                <w:iCs/>
                <w:szCs w:val="22"/>
                <w:u w:val="single"/>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07F40B2" w14:textId="77777777"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Easily</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CE1EC7E" w14:textId="77777777"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Not Easily</w:t>
            </w:r>
          </w:p>
        </w:tc>
        <w:tc>
          <w:tcPr>
            <w:tcW w:w="127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23A731D" w14:textId="77777777"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Easily</w:t>
            </w:r>
          </w:p>
        </w:tc>
        <w:tc>
          <w:tcPr>
            <w:tcW w:w="119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75F1B77" w14:textId="77777777"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Not Easily</w:t>
            </w:r>
          </w:p>
        </w:tc>
        <w:tc>
          <w:tcPr>
            <w:tcW w:w="121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6AD8EB5" w14:textId="77777777"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Easily</w:t>
            </w:r>
          </w:p>
        </w:tc>
        <w:tc>
          <w:tcPr>
            <w:tcW w:w="127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B486D94" w14:textId="77777777"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Not Easily</w:t>
            </w:r>
          </w:p>
        </w:tc>
      </w:tr>
      <w:tr w:rsidR="00651256" w:rsidRPr="00567779" w14:paraId="338A120F" w14:textId="77777777"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8B8DB" w14:textId="77777777" w:rsidR="00651256" w:rsidRPr="00567779" w:rsidRDefault="00651256">
            <w:pPr>
              <w:rPr>
                <w:rFonts w:ascii="Verdana" w:hAnsi="Verdana"/>
                <w:b/>
                <w:bCs/>
                <w:szCs w:val="22"/>
                <w:u w:val="single"/>
                <w:lang w:val="en-GB"/>
              </w:rPr>
            </w:pPr>
            <w:r w:rsidRPr="00567779">
              <w:rPr>
                <w:rFonts w:ascii="Verdana" w:hAnsi="Verdana"/>
                <w:b/>
                <w:bCs/>
                <w:szCs w:val="22"/>
                <w:u w:val="single"/>
                <w:lang w:val="en-GB"/>
              </w:rPr>
              <w:t>Arabic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88D84"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
                  <w:enabled/>
                  <w:calcOnExit w:val="0"/>
                  <w:checkBox>
                    <w:sizeAuto/>
                    <w:default w:val="0"/>
                    <w:checked w:val="0"/>
                  </w:checkBox>
                </w:ffData>
              </w:fldChar>
            </w:r>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9C044"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1"/>
                  <w:enabled/>
                  <w:calcOnExit w:val="0"/>
                  <w:checkBox>
                    <w:sizeAuto/>
                    <w:default w:val="0"/>
                  </w:checkBox>
                </w:ffData>
              </w:fldChar>
            </w:r>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1DD33"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2"/>
                  <w:enabled/>
                  <w:calcOnExit w:val="0"/>
                  <w:checkBox>
                    <w:sizeAuto/>
                    <w:default w:val="0"/>
                  </w:checkBox>
                </w:ffData>
              </w:fldChar>
            </w:r>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FC7F7"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3"/>
                  <w:enabled/>
                  <w:calcOnExit w:val="0"/>
                  <w:checkBox>
                    <w:sizeAuto/>
                    <w:default w:val="0"/>
                  </w:checkBox>
                </w:ffData>
              </w:fldChar>
            </w:r>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31CA"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4"/>
                  <w:enabled/>
                  <w:calcOnExit w:val="0"/>
                  <w:checkBox>
                    <w:sizeAuto/>
                    <w:default w:val="0"/>
                  </w:checkBox>
                </w:ffData>
              </w:fldChar>
            </w:r>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DCACD"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0"/>
                  <w:enabled/>
                  <w:calcOnExit w:val="0"/>
                  <w:checkBox>
                    <w:sizeAuto/>
                    <w:default w:val="0"/>
                  </w:checkBox>
                </w:ffData>
              </w:fldChar>
            </w:r>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p>
        </w:tc>
      </w:tr>
      <w:tr w:rsidR="00651256" w:rsidRPr="00567779" w14:paraId="41C37CE2" w14:textId="77777777"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3AAEE" w14:textId="77777777" w:rsidR="00651256" w:rsidRPr="00567779" w:rsidRDefault="00651256">
            <w:pPr>
              <w:rPr>
                <w:rFonts w:ascii="Verdana" w:hAnsi="Verdana"/>
                <w:b/>
                <w:bCs/>
                <w:szCs w:val="22"/>
                <w:u w:val="single"/>
                <w:lang w:val="en-GB"/>
              </w:rPr>
            </w:pPr>
            <w:r w:rsidRPr="00567779">
              <w:rPr>
                <w:rFonts w:ascii="Verdana" w:hAnsi="Verdana"/>
                <w:b/>
                <w:bCs/>
                <w:szCs w:val="22"/>
                <w:u w:val="single"/>
                <w:lang w:val="en-GB"/>
              </w:rPr>
              <w:t>Chinese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1525E"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4"/>
                  <w:enabled/>
                  <w:calcOnExit w:val="0"/>
                  <w:checkBox>
                    <w:sizeAuto/>
                    <w:default w:val="0"/>
                  </w:checkBox>
                </w:ffData>
              </w:fldChar>
            </w:r>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194D3"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5"/>
                  <w:enabled/>
                  <w:calcOnExit w:val="0"/>
                  <w:checkBox>
                    <w:sizeAuto/>
                    <w:default w:val="0"/>
                  </w:checkBox>
                </w:ffData>
              </w:fldChar>
            </w:r>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730BB"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6"/>
                  <w:enabled/>
                  <w:calcOnExit w:val="0"/>
                  <w:checkBox>
                    <w:sizeAuto/>
                    <w:default w:val="0"/>
                  </w:checkBox>
                </w:ffData>
              </w:fldChar>
            </w:r>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54AC2"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7"/>
                  <w:enabled/>
                  <w:calcOnExit w:val="0"/>
                  <w:checkBox>
                    <w:sizeAuto/>
                    <w:default w:val="0"/>
                  </w:checkBox>
                </w:ffData>
              </w:fldChar>
            </w:r>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19944"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8"/>
                  <w:enabled/>
                  <w:calcOnExit w:val="0"/>
                  <w:checkBox>
                    <w:sizeAuto/>
                    <w:default w:val="0"/>
                  </w:checkBox>
                </w:ffData>
              </w:fldChar>
            </w:r>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1A6A9"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9"/>
                  <w:enabled/>
                  <w:calcOnExit w:val="0"/>
                  <w:checkBox>
                    <w:sizeAuto/>
                    <w:default w:val="0"/>
                  </w:checkBox>
                </w:ffData>
              </w:fldChar>
            </w:r>
            <w:bookmarkStart w:id="5" w:name="Check9"/>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bookmarkEnd w:id="5"/>
          </w:p>
        </w:tc>
      </w:tr>
      <w:tr w:rsidR="00651256" w:rsidRPr="00567779" w14:paraId="2C3EA125" w14:textId="77777777"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ABBA1" w14:textId="77777777" w:rsidR="00651256" w:rsidRPr="00567779" w:rsidRDefault="00651256">
            <w:pPr>
              <w:rPr>
                <w:rFonts w:ascii="Verdana" w:hAnsi="Verdana"/>
                <w:b/>
                <w:bCs/>
                <w:szCs w:val="22"/>
                <w:u w:val="single"/>
                <w:lang w:val="en-GB"/>
              </w:rPr>
            </w:pPr>
            <w:r w:rsidRPr="00567779">
              <w:rPr>
                <w:rFonts w:ascii="Verdana" w:hAnsi="Verdana"/>
                <w:b/>
                <w:bCs/>
                <w:szCs w:val="22"/>
                <w:u w:val="single"/>
                <w:lang w:val="en-GB"/>
              </w:rPr>
              <w:t>English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CB493" w14:textId="77777777" w:rsidR="00651256" w:rsidRPr="00567779" w:rsidRDefault="00E24A95" w:rsidP="00AA3D84">
            <w:pPr>
              <w:jc w:val="center"/>
              <w:rPr>
                <w:rFonts w:ascii="Verdana" w:hAnsi="Verdana"/>
                <w:b/>
                <w:bCs/>
                <w:szCs w:val="22"/>
                <w:lang w:val="en-GB"/>
              </w:rPr>
            </w:pPr>
            <w:r>
              <w:rPr>
                <w:rFonts w:ascii="Verdana" w:hAnsi="Verdana"/>
                <w:b/>
                <w:bCs/>
                <w:szCs w:val="22"/>
                <w:lang w:val="en-GB"/>
              </w:rPr>
              <w:fldChar w:fldCharType="begin">
                <w:ffData>
                  <w:name w:val="Check15"/>
                  <w:enabled/>
                  <w:calcOnExit w:val="0"/>
                  <w:checkBox>
                    <w:size w:val="20"/>
                    <w:default w:val="1"/>
                  </w:checkBox>
                </w:ffData>
              </w:fldChar>
            </w:r>
            <w:bookmarkStart w:id="6" w:name="Check15"/>
            <w:r>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Pr>
                <w:rFonts w:ascii="Verdana" w:hAnsi="Verdana"/>
                <w:b/>
                <w:bCs/>
                <w:szCs w:val="22"/>
                <w:lang w:val="en-GB"/>
              </w:rPr>
              <w:fldChar w:fldCharType="end"/>
            </w:r>
            <w:bookmarkEnd w:id="6"/>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8683D"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6"/>
                  <w:enabled/>
                  <w:calcOnExit w:val="0"/>
                  <w:checkBox>
                    <w:sizeAuto/>
                    <w:default w:val="0"/>
                  </w:checkBox>
                </w:ffData>
              </w:fldChar>
            </w:r>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390CD" w14:textId="77777777" w:rsidR="00651256" w:rsidRPr="00567779" w:rsidRDefault="00E24A95" w:rsidP="00AA3D84">
            <w:pPr>
              <w:jc w:val="center"/>
              <w:rPr>
                <w:rFonts w:ascii="Verdana" w:hAnsi="Verdana"/>
                <w:b/>
                <w:bCs/>
                <w:szCs w:val="22"/>
                <w:lang w:val="en-GB"/>
              </w:rPr>
            </w:pPr>
            <w:r>
              <w:rPr>
                <w:rFonts w:ascii="Verdana" w:hAnsi="Verdana"/>
                <w:b/>
                <w:bCs/>
                <w:szCs w:val="22"/>
                <w:lang w:val="en-GB"/>
              </w:rPr>
              <w:fldChar w:fldCharType="begin">
                <w:ffData>
                  <w:name w:val="Check17"/>
                  <w:enabled/>
                  <w:calcOnExit w:val="0"/>
                  <w:checkBox>
                    <w:sizeAuto/>
                    <w:default w:val="1"/>
                  </w:checkBox>
                </w:ffData>
              </w:fldChar>
            </w:r>
            <w:bookmarkStart w:id="7" w:name="Check17"/>
            <w:r>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Pr>
                <w:rFonts w:ascii="Verdana" w:hAnsi="Verdana"/>
                <w:b/>
                <w:bCs/>
                <w:szCs w:val="22"/>
                <w:lang w:val="en-GB"/>
              </w:rPr>
              <w:fldChar w:fldCharType="end"/>
            </w:r>
            <w:bookmarkEnd w:id="7"/>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6DB80"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8"/>
                  <w:enabled/>
                  <w:calcOnExit w:val="0"/>
                  <w:checkBox>
                    <w:sizeAuto/>
                    <w:default w:val="0"/>
                  </w:checkBox>
                </w:ffData>
              </w:fldChar>
            </w:r>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F6B81" w14:textId="77777777" w:rsidR="00651256" w:rsidRPr="00567779" w:rsidRDefault="00E24A95" w:rsidP="00AA3D84">
            <w:pPr>
              <w:jc w:val="center"/>
              <w:rPr>
                <w:rFonts w:ascii="Verdana" w:hAnsi="Verdana"/>
                <w:b/>
                <w:bCs/>
                <w:szCs w:val="22"/>
                <w:lang w:val="en-GB"/>
              </w:rPr>
            </w:pPr>
            <w:r>
              <w:rPr>
                <w:rFonts w:ascii="Verdana" w:hAnsi="Verdana"/>
                <w:b/>
                <w:bCs/>
                <w:szCs w:val="22"/>
                <w:lang w:val="en-GB"/>
              </w:rPr>
              <w:fldChar w:fldCharType="begin">
                <w:ffData>
                  <w:name w:val="Check19"/>
                  <w:enabled/>
                  <w:calcOnExit w:val="0"/>
                  <w:checkBox>
                    <w:sizeAuto/>
                    <w:default w:val="1"/>
                  </w:checkBox>
                </w:ffData>
              </w:fldChar>
            </w:r>
            <w:bookmarkStart w:id="8" w:name="Check19"/>
            <w:r>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Pr>
                <w:rFonts w:ascii="Verdana" w:hAnsi="Verdana"/>
                <w:b/>
                <w:bCs/>
                <w:szCs w:val="22"/>
                <w:lang w:val="en-GB"/>
              </w:rPr>
              <w:fldChar w:fldCharType="end"/>
            </w:r>
            <w:bookmarkEnd w:id="8"/>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C21EF"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0"/>
                  <w:enabled/>
                  <w:calcOnExit w:val="0"/>
                  <w:checkBox>
                    <w:sizeAuto/>
                    <w:default w:val="0"/>
                  </w:checkBox>
                </w:ffData>
              </w:fldChar>
            </w:r>
            <w:bookmarkStart w:id="9" w:name="Check20"/>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bookmarkEnd w:id="9"/>
          </w:p>
        </w:tc>
      </w:tr>
      <w:tr w:rsidR="00651256" w:rsidRPr="00567779" w14:paraId="36847DA2" w14:textId="77777777"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8E1AE" w14:textId="77777777" w:rsidR="00651256" w:rsidRPr="00567779" w:rsidRDefault="00651256">
            <w:pPr>
              <w:rPr>
                <w:rFonts w:ascii="Verdana" w:hAnsi="Verdana"/>
                <w:b/>
                <w:bCs/>
                <w:szCs w:val="22"/>
                <w:u w:val="single"/>
                <w:lang w:val="en-GB"/>
              </w:rPr>
            </w:pPr>
            <w:r w:rsidRPr="00567779">
              <w:rPr>
                <w:rFonts w:ascii="Verdana" w:hAnsi="Verdana"/>
                <w:b/>
                <w:bCs/>
                <w:szCs w:val="22"/>
                <w:u w:val="single"/>
                <w:lang w:val="en-GB"/>
              </w:rPr>
              <w:t>French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6B6DD"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1"/>
                  <w:enabled/>
                  <w:calcOnExit w:val="0"/>
                  <w:checkBox>
                    <w:sizeAuto/>
                    <w:default w:val="0"/>
                  </w:checkBox>
                </w:ffData>
              </w:fldChar>
            </w:r>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2106E" w14:textId="77777777" w:rsidR="00651256" w:rsidRPr="00567779" w:rsidRDefault="001E02DC" w:rsidP="00AA3D84">
            <w:pPr>
              <w:jc w:val="center"/>
              <w:rPr>
                <w:rFonts w:ascii="Verdana" w:hAnsi="Verdana"/>
                <w:b/>
                <w:bCs/>
                <w:szCs w:val="22"/>
                <w:lang w:val="en-GB"/>
              </w:rPr>
            </w:pPr>
            <w:r>
              <w:rPr>
                <w:rFonts w:ascii="Verdana" w:hAnsi="Verdana"/>
                <w:b/>
                <w:bCs/>
                <w:szCs w:val="22"/>
                <w:lang w:val="en-GB"/>
              </w:rPr>
              <w:fldChar w:fldCharType="begin">
                <w:ffData>
                  <w:name w:val="Check22"/>
                  <w:enabled/>
                  <w:calcOnExit w:val="0"/>
                  <w:checkBox>
                    <w:sizeAuto/>
                    <w:default w:val="1"/>
                  </w:checkBox>
                </w:ffData>
              </w:fldChar>
            </w:r>
            <w:bookmarkStart w:id="10" w:name="Check22"/>
            <w:r>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Pr>
                <w:rFonts w:ascii="Verdana" w:hAnsi="Verdana"/>
                <w:b/>
                <w:bCs/>
                <w:szCs w:val="22"/>
                <w:lang w:val="en-GB"/>
              </w:rPr>
              <w:fldChar w:fldCharType="end"/>
            </w:r>
            <w:bookmarkEnd w:id="10"/>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D2520"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3"/>
                  <w:enabled/>
                  <w:calcOnExit w:val="0"/>
                  <w:checkBox>
                    <w:sizeAuto/>
                    <w:default w:val="0"/>
                  </w:checkBox>
                </w:ffData>
              </w:fldChar>
            </w:r>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61C4F"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4"/>
                  <w:enabled/>
                  <w:calcOnExit w:val="0"/>
                  <w:checkBox>
                    <w:sizeAuto/>
                    <w:default w:val="0"/>
                  </w:checkBox>
                </w:ffData>
              </w:fldChar>
            </w:r>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8DAE4"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5"/>
                  <w:enabled/>
                  <w:calcOnExit w:val="0"/>
                  <w:checkBox>
                    <w:sizeAuto/>
                    <w:default w:val="0"/>
                  </w:checkBox>
                </w:ffData>
              </w:fldChar>
            </w:r>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22EA6"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6"/>
                  <w:enabled/>
                  <w:calcOnExit w:val="0"/>
                  <w:checkBox>
                    <w:sizeAuto/>
                    <w:default w:val="0"/>
                  </w:checkBox>
                </w:ffData>
              </w:fldChar>
            </w:r>
            <w:bookmarkStart w:id="11" w:name="Check26"/>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bookmarkEnd w:id="11"/>
          </w:p>
        </w:tc>
      </w:tr>
      <w:tr w:rsidR="00651256" w:rsidRPr="00567779" w14:paraId="0F23174E" w14:textId="77777777"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475D6" w14:textId="77777777" w:rsidR="00651256" w:rsidRPr="00567779" w:rsidRDefault="00651256">
            <w:pPr>
              <w:rPr>
                <w:rFonts w:ascii="Verdana" w:hAnsi="Verdana"/>
                <w:b/>
                <w:bCs/>
                <w:szCs w:val="22"/>
                <w:u w:val="single"/>
                <w:lang w:val="en-GB"/>
              </w:rPr>
            </w:pPr>
            <w:r w:rsidRPr="00567779">
              <w:rPr>
                <w:rFonts w:ascii="Verdana" w:hAnsi="Verdana"/>
                <w:b/>
                <w:bCs/>
                <w:szCs w:val="22"/>
                <w:u w:val="single"/>
                <w:lang w:val="en-GB"/>
              </w:rPr>
              <w:t>Russian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95F3E"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7"/>
                  <w:enabled/>
                  <w:calcOnExit w:val="0"/>
                  <w:checkBox>
                    <w:sizeAuto/>
                    <w:default w:val="0"/>
                  </w:checkBox>
                </w:ffData>
              </w:fldChar>
            </w:r>
            <w:bookmarkStart w:id="12" w:name="Check27"/>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bookmarkEnd w:id="1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7B8D2"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8"/>
                  <w:enabled/>
                  <w:calcOnExit w:val="0"/>
                  <w:checkBox>
                    <w:sizeAuto/>
                    <w:default w:val="0"/>
                  </w:checkBox>
                </w:ffData>
              </w:fldChar>
            </w:r>
            <w:bookmarkStart w:id="13" w:name="Check28"/>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bookmarkEnd w:id="13"/>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A2E53"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9"/>
                  <w:enabled/>
                  <w:calcOnExit w:val="0"/>
                  <w:checkBox>
                    <w:sizeAuto/>
                    <w:default w:val="0"/>
                  </w:checkBox>
                </w:ffData>
              </w:fldChar>
            </w:r>
            <w:bookmarkStart w:id="14" w:name="Check29"/>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bookmarkEnd w:id="14"/>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FFE6C"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0"/>
                  <w:enabled/>
                  <w:calcOnExit w:val="0"/>
                  <w:checkBox>
                    <w:sizeAuto/>
                    <w:default w:val="0"/>
                  </w:checkBox>
                </w:ffData>
              </w:fldChar>
            </w:r>
            <w:bookmarkStart w:id="15" w:name="Check30"/>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bookmarkEnd w:id="15"/>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027A9"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1"/>
                  <w:enabled/>
                  <w:calcOnExit w:val="0"/>
                  <w:checkBox>
                    <w:sizeAuto/>
                    <w:default w:val="0"/>
                  </w:checkBox>
                </w:ffData>
              </w:fldChar>
            </w:r>
            <w:bookmarkStart w:id="16" w:name="Check31"/>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bookmarkEnd w:id="16"/>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E6199"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2"/>
                  <w:enabled/>
                  <w:calcOnExit w:val="0"/>
                  <w:checkBox>
                    <w:sizeAuto/>
                    <w:default w:val="0"/>
                  </w:checkBox>
                </w:ffData>
              </w:fldChar>
            </w:r>
            <w:bookmarkStart w:id="17" w:name="Check32"/>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bookmarkEnd w:id="17"/>
          </w:p>
        </w:tc>
      </w:tr>
      <w:tr w:rsidR="00651256" w:rsidRPr="00567779" w14:paraId="511FF836" w14:textId="77777777"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1D464" w14:textId="77777777" w:rsidR="00651256" w:rsidRPr="00567779" w:rsidRDefault="00651256">
            <w:pPr>
              <w:rPr>
                <w:rFonts w:ascii="Verdana" w:hAnsi="Verdana"/>
                <w:b/>
                <w:bCs/>
                <w:szCs w:val="22"/>
                <w:u w:val="single"/>
                <w:lang w:val="en-GB"/>
              </w:rPr>
            </w:pPr>
            <w:r w:rsidRPr="00567779">
              <w:rPr>
                <w:rFonts w:ascii="Verdana" w:hAnsi="Verdana"/>
                <w:b/>
                <w:bCs/>
                <w:szCs w:val="22"/>
                <w:u w:val="single"/>
                <w:lang w:val="en-GB"/>
              </w:rPr>
              <w:t>Spanish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DDDFE"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3"/>
                  <w:enabled/>
                  <w:calcOnExit w:val="0"/>
                  <w:checkBox>
                    <w:sizeAuto/>
                    <w:default w:val="0"/>
                    <w:checked w:val="0"/>
                  </w:checkBox>
                </w:ffData>
              </w:fldChar>
            </w:r>
            <w:bookmarkStart w:id="18" w:name="Check33"/>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bookmarkEnd w:id="18"/>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A0EB2"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4"/>
                  <w:enabled/>
                  <w:calcOnExit w:val="0"/>
                  <w:checkBox>
                    <w:sizeAuto/>
                    <w:default w:val="0"/>
                    <w:checked w:val="0"/>
                  </w:checkBox>
                </w:ffData>
              </w:fldChar>
            </w:r>
            <w:bookmarkStart w:id="19" w:name="Check34"/>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bookmarkEnd w:id="19"/>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2B00E"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5"/>
                  <w:enabled/>
                  <w:calcOnExit w:val="0"/>
                  <w:checkBox>
                    <w:sizeAuto/>
                    <w:default w:val="0"/>
                  </w:checkBox>
                </w:ffData>
              </w:fldChar>
            </w:r>
            <w:bookmarkStart w:id="20" w:name="Check35"/>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bookmarkEnd w:id="20"/>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910C8"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6"/>
                  <w:enabled/>
                  <w:calcOnExit w:val="0"/>
                  <w:checkBox>
                    <w:sizeAuto/>
                    <w:default w:val="0"/>
                  </w:checkBox>
                </w:ffData>
              </w:fldChar>
            </w:r>
            <w:bookmarkStart w:id="21" w:name="Check36"/>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bookmarkEnd w:id="21"/>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5A0B2"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7"/>
                  <w:enabled/>
                  <w:calcOnExit w:val="0"/>
                  <w:checkBox>
                    <w:sizeAuto/>
                    <w:default w:val="0"/>
                  </w:checkBox>
                </w:ffData>
              </w:fldChar>
            </w:r>
            <w:bookmarkStart w:id="22" w:name="Check37"/>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bookmarkEnd w:id="22"/>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2B6EA"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8"/>
                  <w:enabled/>
                  <w:calcOnExit w:val="0"/>
                  <w:checkBox>
                    <w:sizeAuto/>
                    <w:default w:val="0"/>
                  </w:checkBox>
                </w:ffData>
              </w:fldChar>
            </w:r>
            <w:bookmarkStart w:id="23" w:name="Check38"/>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bookmarkEnd w:id="23"/>
          </w:p>
        </w:tc>
      </w:tr>
      <w:tr w:rsidR="00651256" w:rsidRPr="00567779" w14:paraId="0C7B2D2C" w14:textId="77777777"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821B37" w14:textId="77777777" w:rsidR="00651256" w:rsidRDefault="00651256">
            <w:pPr>
              <w:rPr>
                <w:rFonts w:ascii="Verdana" w:hAnsi="Verdana"/>
                <w:b/>
                <w:bCs/>
                <w:szCs w:val="22"/>
                <w:u w:val="single"/>
                <w:lang w:val="en-GB"/>
              </w:rPr>
            </w:pPr>
            <w:r w:rsidRPr="00567779">
              <w:rPr>
                <w:rFonts w:ascii="Verdana" w:hAnsi="Verdana"/>
                <w:b/>
                <w:bCs/>
                <w:szCs w:val="22"/>
                <w:u w:val="single"/>
                <w:lang w:val="en-GB"/>
              </w:rPr>
              <w:t>Mother tongue</w:t>
            </w:r>
            <w:r w:rsidR="005F254D" w:rsidRPr="00567779">
              <w:rPr>
                <w:rFonts w:ascii="Verdana" w:hAnsi="Verdana"/>
                <w:b/>
                <w:bCs/>
                <w:szCs w:val="22"/>
                <w:u w:val="single"/>
                <w:lang w:val="en-GB"/>
              </w:rPr>
              <w:t xml:space="preserve">: </w:t>
            </w:r>
          </w:p>
          <w:p w14:paraId="645AE086" w14:textId="77777777" w:rsidR="00A86388" w:rsidRPr="00567779" w:rsidRDefault="00E24A95">
            <w:pPr>
              <w:rPr>
                <w:rFonts w:ascii="Verdana" w:hAnsi="Verdana"/>
                <w:b/>
                <w:bCs/>
                <w:szCs w:val="22"/>
                <w:u w:val="single"/>
                <w:lang w:val="en-GB"/>
              </w:rPr>
            </w:pPr>
            <w:r>
              <w:rPr>
                <w:rFonts w:ascii="Verdana" w:hAnsi="Verdana"/>
                <w:b/>
                <w:bCs/>
                <w:szCs w:val="22"/>
                <w:u w:val="single"/>
                <w:lang w:val="en-GB"/>
              </w:rPr>
              <w:t>Tamil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462D4" w14:textId="77777777" w:rsidR="00651256" w:rsidRPr="00567779" w:rsidRDefault="00E24A95" w:rsidP="00AA3D84">
            <w:pPr>
              <w:jc w:val="center"/>
              <w:rPr>
                <w:rFonts w:ascii="Verdana" w:hAnsi="Verdana"/>
                <w:b/>
                <w:bCs/>
                <w:szCs w:val="22"/>
                <w:lang w:val="en-GB"/>
              </w:rPr>
            </w:pPr>
            <w:r>
              <w:rPr>
                <w:rFonts w:ascii="Verdana" w:hAnsi="Verdana"/>
                <w:b/>
                <w:bCs/>
                <w:szCs w:val="22"/>
                <w:lang w:val="en-GB"/>
              </w:rPr>
              <w:fldChar w:fldCharType="begin">
                <w:ffData>
                  <w:name w:val=""/>
                  <w:enabled/>
                  <w:calcOnExit w:val="0"/>
                  <w:checkBox>
                    <w:sizeAuto/>
                    <w:default w:val="1"/>
                  </w:checkBox>
                </w:ffData>
              </w:fldChar>
            </w:r>
            <w:r>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Pr>
                <w:rFonts w:ascii="Verdana" w:hAnsi="Verdana"/>
                <w:b/>
                <w:bCs/>
                <w:szCs w:val="22"/>
                <w:lang w:val="en-GB"/>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3012F0"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4"/>
                  <w:enabled/>
                  <w:calcOnExit w:val="0"/>
                  <w:checkBox>
                    <w:sizeAuto/>
                    <w:default w:val="0"/>
                    <w:checked w:val="0"/>
                  </w:checkBox>
                </w:ffData>
              </w:fldChar>
            </w:r>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52537CAB" w14:textId="77777777" w:rsidR="00651256" w:rsidRPr="00567779" w:rsidRDefault="00E24A95" w:rsidP="00AA3D84">
            <w:pPr>
              <w:jc w:val="center"/>
              <w:rPr>
                <w:rFonts w:ascii="Verdana" w:hAnsi="Verdana"/>
                <w:b/>
                <w:bCs/>
                <w:szCs w:val="22"/>
                <w:lang w:val="en-GB"/>
              </w:rPr>
            </w:pPr>
            <w:r>
              <w:rPr>
                <w:rFonts w:ascii="Verdana" w:hAnsi="Verdana"/>
                <w:b/>
                <w:bCs/>
                <w:szCs w:val="22"/>
                <w:lang w:val="en-GB"/>
              </w:rPr>
              <w:fldChar w:fldCharType="begin">
                <w:ffData>
                  <w:name w:val=""/>
                  <w:enabled/>
                  <w:calcOnExit w:val="0"/>
                  <w:checkBox>
                    <w:sizeAuto/>
                    <w:default w:val="1"/>
                  </w:checkBox>
                </w:ffData>
              </w:fldChar>
            </w:r>
            <w:r>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Pr>
                <w:rFonts w:ascii="Verdana" w:hAnsi="Verdana"/>
                <w:b/>
                <w:bCs/>
                <w:szCs w:val="22"/>
                <w:lang w:val="en-GB"/>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67E29325"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6"/>
                  <w:enabled/>
                  <w:calcOnExit w:val="0"/>
                  <w:checkBox>
                    <w:sizeAuto/>
                    <w:default w:val="0"/>
                  </w:checkBox>
                </w:ffData>
              </w:fldChar>
            </w:r>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14:paraId="7A33E946" w14:textId="77777777" w:rsidR="00651256" w:rsidRPr="00567779" w:rsidRDefault="00E24A95" w:rsidP="00AA3D84">
            <w:pPr>
              <w:jc w:val="center"/>
              <w:rPr>
                <w:rFonts w:ascii="Verdana" w:hAnsi="Verdana"/>
                <w:b/>
                <w:bCs/>
                <w:szCs w:val="22"/>
                <w:lang w:val="en-GB"/>
              </w:rPr>
            </w:pPr>
            <w:r>
              <w:rPr>
                <w:rFonts w:ascii="Verdana" w:hAnsi="Verdana"/>
                <w:b/>
                <w:bCs/>
                <w:szCs w:val="22"/>
                <w:lang w:val="en-GB"/>
              </w:rPr>
              <w:fldChar w:fldCharType="begin">
                <w:ffData>
                  <w:name w:val=""/>
                  <w:enabled/>
                  <w:calcOnExit w:val="0"/>
                  <w:checkBox>
                    <w:sizeAuto/>
                    <w:default w:val="1"/>
                  </w:checkBox>
                </w:ffData>
              </w:fldChar>
            </w:r>
            <w:r>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Pr>
                <w:rFonts w:ascii="Verdana" w:hAnsi="Verdana"/>
                <w:b/>
                <w:bCs/>
                <w:szCs w:val="22"/>
                <w:lang w:val="en-GB"/>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348925C8"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8"/>
                  <w:enabled/>
                  <w:calcOnExit w:val="0"/>
                  <w:checkBox>
                    <w:sizeAuto/>
                    <w:default w:val="0"/>
                  </w:checkBox>
                </w:ffData>
              </w:fldChar>
            </w:r>
            <w:r w:rsidRPr="00567779">
              <w:rPr>
                <w:rFonts w:ascii="Verdana" w:hAnsi="Verdana"/>
                <w:b/>
                <w:bCs/>
                <w:szCs w:val="22"/>
                <w:lang w:val="en-GB"/>
              </w:rPr>
              <w:instrText xml:space="preserve"> FORMCHECKBOX </w:instrText>
            </w:r>
            <w:r w:rsidR="00EC6C75">
              <w:rPr>
                <w:rFonts w:ascii="Verdana" w:hAnsi="Verdana"/>
                <w:b/>
                <w:bCs/>
                <w:szCs w:val="22"/>
                <w:lang w:val="en-GB"/>
              </w:rPr>
            </w:r>
            <w:r w:rsidR="00EC6C75">
              <w:rPr>
                <w:rFonts w:ascii="Verdana" w:hAnsi="Verdana"/>
                <w:b/>
                <w:bCs/>
                <w:szCs w:val="22"/>
                <w:lang w:val="en-GB"/>
              </w:rPr>
              <w:fldChar w:fldCharType="separate"/>
            </w:r>
            <w:r w:rsidRPr="00567779">
              <w:rPr>
                <w:rFonts w:ascii="Verdana" w:hAnsi="Verdana"/>
              </w:rPr>
              <w:fldChar w:fldCharType="end"/>
            </w:r>
          </w:p>
        </w:tc>
      </w:tr>
    </w:tbl>
    <w:p w14:paraId="6C809758" w14:textId="77777777" w:rsidR="00C9658A" w:rsidRDefault="00C9658A">
      <w:pPr>
        <w:rPr>
          <w:rFonts w:ascii="Verdana" w:hAnsi="Verdana"/>
          <w:szCs w:val="22"/>
        </w:rPr>
      </w:pPr>
    </w:p>
    <w:p w14:paraId="1C3B0B2C" w14:textId="77777777" w:rsidR="00DE4EAC" w:rsidRPr="00567779" w:rsidRDefault="00C9658A">
      <w:pPr>
        <w:rPr>
          <w:rFonts w:ascii="Verdana" w:hAnsi="Verdana"/>
          <w:szCs w:val="22"/>
        </w:rPr>
      </w:pPr>
      <w:r>
        <w:rPr>
          <w:rFonts w:ascii="Verdana" w:hAnsi="Verdana"/>
          <w:szCs w:val="22"/>
        </w:rPr>
        <w:br w:type="page"/>
      </w:r>
    </w:p>
    <w:p w14:paraId="202868BC" w14:textId="77777777" w:rsidR="003F4C31" w:rsidRPr="00567779" w:rsidRDefault="00402A80" w:rsidP="003F4C31">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rPr>
          <w:rFonts w:ascii="Verdana" w:hAnsi="Verdana"/>
          <w:b/>
          <w:bCs/>
          <w:szCs w:val="22"/>
          <w:lang w:val="en-GB"/>
        </w:rPr>
      </w:pPr>
      <w:r>
        <w:rPr>
          <w:rFonts w:ascii="Verdana" w:hAnsi="Verdana"/>
          <w:b/>
          <w:bCs/>
          <w:szCs w:val="22"/>
          <w:lang w:val="en-GB"/>
        </w:rPr>
        <w:lastRenderedPageBreak/>
        <w:t>IV</w:t>
      </w:r>
      <w:r w:rsidR="00F63F29" w:rsidRPr="00567779">
        <w:rPr>
          <w:rFonts w:ascii="Verdana" w:hAnsi="Verdana"/>
          <w:b/>
          <w:bCs/>
          <w:szCs w:val="22"/>
          <w:lang w:val="en-GB"/>
        </w:rPr>
        <w:t>. Motivation</w:t>
      </w:r>
      <w:r w:rsidR="003F4C31" w:rsidRPr="00567779">
        <w:rPr>
          <w:rFonts w:ascii="Verdana" w:hAnsi="Verdana"/>
          <w:b/>
          <w:bCs/>
          <w:szCs w:val="22"/>
          <w:lang w:val="en-GB"/>
        </w:rPr>
        <w:t xml:space="preserve"> Letter (600 word limit)</w:t>
      </w:r>
    </w:p>
    <w:p w14:paraId="4946AE4B" w14:textId="77777777" w:rsidR="003F4C31" w:rsidRPr="00567779" w:rsidRDefault="003F4C31" w:rsidP="003F4C31">
      <w:pPr>
        <w:rPr>
          <w:rFonts w:ascii="Verdana" w:hAnsi="Verdana"/>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1"/>
      </w:tblGrid>
      <w:tr w:rsidR="00C9658A" w:rsidRPr="00E61AE6" w14:paraId="004F6C2D" w14:textId="77777777" w:rsidTr="00E61AE6">
        <w:tc>
          <w:tcPr>
            <w:tcW w:w="9791" w:type="dxa"/>
            <w:shd w:val="clear" w:color="auto" w:fill="auto"/>
          </w:tcPr>
          <w:p w14:paraId="37993D5A" w14:textId="77777777" w:rsidR="008061CA" w:rsidRDefault="008061CA" w:rsidP="00D2004C">
            <w:pPr>
              <w:rPr>
                <w:rFonts w:ascii="Verdana" w:hAnsi="Verdana"/>
                <w:szCs w:val="22"/>
              </w:rPr>
            </w:pPr>
            <w:bookmarkStart w:id="24" w:name="Text13"/>
          </w:p>
          <w:p w14:paraId="0CD371D3" w14:textId="77777777" w:rsidR="001E02DC" w:rsidRDefault="001E02DC" w:rsidP="001E02DC">
            <w:pPr>
              <w:rPr>
                <w:rFonts w:ascii="Century Gothic" w:hAnsi="Century Gothic" w:cs="Arial"/>
              </w:rPr>
            </w:pPr>
            <w:r w:rsidRPr="00225DBC">
              <w:rPr>
                <w:rFonts w:ascii="Century Gothic" w:hAnsi="Century Gothic" w:cs="Arial"/>
              </w:rPr>
              <w:t xml:space="preserve">If elected, I will </w:t>
            </w:r>
            <w:r>
              <w:rPr>
                <w:rFonts w:ascii="Century Gothic" w:hAnsi="Century Gothic" w:cs="Arial"/>
              </w:rPr>
              <w:t>build on</w:t>
            </w:r>
            <w:r w:rsidRPr="00225DBC">
              <w:rPr>
                <w:rFonts w:ascii="Century Gothic" w:hAnsi="Century Gothic" w:cs="Arial"/>
              </w:rPr>
              <w:t xml:space="preserve"> the</w:t>
            </w:r>
            <w:r>
              <w:rPr>
                <w:rFonts w:ascii="Century Gothic" w:hAnsi="Century Gothic" w:cs="Arial"/>
              </w:rPr>
              <w:t xml:space="preserve"> very valuable work done by the previous rapporteurs and develop the</w:t>
            </w:r>
            <w:r w:rsidRPr="00225DBC">
              <w:rPr>
                <w:rFonts w:ascii="Century Gothic" w:hAnsi="Century Gothic" w:cs="Arial"/>
              </w:rPr>
              <w:t xml:space="preserve"> mandate in at least three directions.  First, I will focus on developing legal and technical standards that link </w:t>
            </w:r>
            <w:r>
              <w:rPr>
                <w:rFonts w:ascii="Century Gothic" w:hAnsi="Century Gothic" w:cs="Arial"/>
              </w:rPr>
              <w:t>the right to food</w:t>
            </w:r>
            <w:r w:rsidRPr="00225DBC">
              <w:rPr>
                <w:rFonts w:ascii="Century Gothic" w:hAnsi="Century Gothic" w:cs="Arial"/>
              </w:rPr>
              <w:t xml:space="preserve"> with other areas of development planning such as </w:t>
            </w:r>
            <w:r>
              <w:rPr>
                <w:rFonts w:ascii="Century Gothic" w:hAnsi="Century Gothic" w:cs="Arial"/>
              </w:rPr>
              <w:t xml:space="preserve">regional food systems, alternative energy production, urban agriculture, </w:t>
            </w:r>
            <w:r w:rsidRPr="00225DBC">
              <w:rPr>
                <w:rFonts w:ascii="Century Gothic" w:hAnsi="Century Gothic" w:cs="Arial"/>
              </w:rPr>
              <w:t>participation in government decisions and budgeting, land tenure and property rights</w:t>
            </w:r>
            <w:r>
              <w:rPr>
                <w:rFonts w:ascii="Century Gothic" w:hAnsi="Century Gothic" w:cs="Arial"/>
              </w:rPr>
              <w:t>, and product certification and green governance arrangements in food services</w:t>
            </w:r>
            <w:r w:rsidRPr="00225DBC">
              <w:rPr>
                <w:rFonts w:ascii="Century Gothic" w:hAnsi="Century Gothic" w:cs="Arial"/>
              </w:rPr>
              <w:t>.  These standards will better enable a translation of normative goals of the right into practices on the ground, which address the challenges of poverty and exclusion. Second, I will focus on the building of alliances between activists, academics and policy makers to better understand the extent, causes and remedies to seriou</w:t>
            </w:r>
            <w:r>
              <w:rPr>
                <w:rFonts w:ascii="Century Gothic" w:hAnsi="Century Gothic" w:cs="Arial"/>
              </w:rPr>
              <w:t>s violations of right to food</w:t>
            </w:r>
            <w:r w:rsidRPr="00225DBC">
              <w:rPr>
                <w:rFonts w:ascii="Century Gothic" w:hAnsi="Century Gothic" w:cs="Arial"/>
              </w:rPr>
              <w:t>.  In this I can benefit from the recently launched MIT research project on displacement</w:t>
            </w:r>
            <w:r>
              <w:rPr>
                <w:rFonts w:ascii="Century Gothic" w:hAnsi="Century Gothic" w:cs="Arial"/>
              </w:rPr>
              <w:t xml:space="preserve"> and land rights</w:t>
            </w:r>
            <w:r w:rsidRPr="00225DBC">
              <w:rPr>
                <w:rFonts w:ascii="Century Gothic" w:hAnsi="Century Gothic" w:cs="Arial"/>
              </w:rPr>
              <w:t xml:space="preserve">, which I direct.  </w:t>
            </w:r>
            <w:r>
              <w:rPr>
                <w:rFonts w:ascii="Century Gothic" w:hAnsi="Century Gothic" w:cs="Arial"/>
              </w:rPr>
              <w:t xml:space="preserve">We are exploring alternative forms of property rights in land through </w:t>
            </w:r>
            <w:r w:rsidRPr="00225DBC">
              <w:rPr>
                <w:rFonts w:ascii="Century Gothic" w:hAnsi="Century Gothic" w:cs="Arial"/>
              </w:rPr>
              <w:t xml:space="preserve">constructive dialogue between key actors </w:t>
            </w:r>
            <w:r>
              <w:rPr>
                <w:rFonts w:ascii="Century Gothic" w:hAnsi="Century Gothic" w:cs="Arial"/>
              </w:rPr>
              <w:t xml:space="preserve">involved in the promotion of the </w:t>
            </w:r>
            <w:r w:rsidRPr="00225DBC">
              <w:rPr>
                <w:rFonts w:ascii="Century Gothic" w:hAnsi="Century Gothic" w:cs="Arial"/>
              </w:rPr>
              <w:t xml:space="preserve">right to </w:t>
            </w:r>
            <w:r>
              <w:rPr>
                <w:rFonts w:ascii="Century Gothic" w:hAnsi="Century Gothic" w:cs="Arial"/>
              </w:rPr>
              <w:t>food</w:t>
            </w:r>
            <w:r w:rsidRPr="00225DBC">
              <w:rPr>
                <w:rFonts w:ascii="Century Gothic" w:hAnsi="Century Gothic" w:cs="Arial"/>
              </w:rPr>
              <w:t>.  Third, I will continue to focus on country visits, including to those countries, which have been seriously affected by the rec</w:t>
            </w:r>
            <w:r>
              <w:rPr>
                <w:rFonts w:ascii="Century Gothic" w:hAnsi="Century Gothic" w:cs="Arial"/>
              </w:rPr>
              <w:t>ent economic crisis and inflation, and the global food crisis</w:t>
            </w:r>
            <w:r w:rsidRPr="00225DBC">
              <w:rPr>
                <w:rFonts w:ascii="Century Gothic" w:hAnsi="Century Gothic" w:cs="Arial"/>
              </w:rPr>
              <w:t xml:space="preserve">.  They include countries in the North as well as the South, as well as key regions in countries, which sometimes have rapid economic growth rates but have serious violations of </w:t>
            </w:r>
            <w:r>
              <w:rPr>
                <w:rFonts w:ascii="Century Gothic" w:hAnsi="Century Gothic" w:cs="Arial"/>
              </w:rPr>
              <w:t>right to food</w:t>
            </w:r>
            <w:r w:rsidRPr="00225DBC">
              <w:rPr>
                <w:rFonts w:ascii="Century Gothic" w:hAnsi="Century Gothic" w:cs="Arial"/>
              </w:rPr>
              <w:t xml:space="preserve">.  In developing a plan for country visits, I want to develop a clearer rationale and strategy, which link these visits with the other two goals I have articulated above. </w:t>
            </w:r>
            <w:r>
              <w:rPr>
                <w:rFonts w:ascii="Century Gothic" w:hAnsi="Century Gothic" w:cs="Arial"/>
              </w:rPr>
              <w:t xml:space="preserve"> </w:t>
            </w:r>
            <w:r w:rsidRPr="00225DBC">
              <w:rPr>
                <w:rFonts w:ascii="Century Gothic" w:hAnsi="Century Gothic" w:cs="Arial"/>
              </w:rPr>
              <w:t>Groundwork before and follow up afterwards remain relatively weak in the current system and I hope to be able to improve them.  Through these and other public outreach strategies, I hope to be a central catalyst in global conversat</w:t>
            </w:r>
            <w:r>
              <w:rPr>
                <w:rFonts w:ascii="Century Gothic" w:hAnsi="Century Gothic" w:cs="Arial"/>
              </w:rPr>
              <w:t>ions about the future of food</w:t>
            </w:r>
            <w:r w:rsidRPr="00225DBC">
              <w:rPr>
                <w:rFonts w:ascii="Century Gothic" w:hAnsi="Century Gothic" w:cs="Arial"/>
              </w:rPr>
              <w:t xml:space="preserve"> as a human right in today’s </w:t>
            </w:r>
            <w:r>
              <w:rPr>
                <w:rFonts w:ascii="Century Gothic" w:hAnsi="Century Gothic" w:cs="Arial"/>
              </w:rPr>
              <w:t xml:space="preserve">crisis-prone world. </w:t>
            </w:r>
          </w:p>
          <w:p w14:paraId="26C2741C" w14:textId="77777777" w:rsidR="001E02DC" w:rsidRDefault="001E02DC" w:rsidP="001E02DC">
            <w:pPr>
              <w:rPr>
                <w:rFonts w:ascii="Century Gothic" w:hAnsi="Century Gothic" w:cs="Arial"/>
              </w:rPr>
            </w:pPr>
          </w:p>
          <w:p w14:paraId="0CED2274" w14:textId="77777777" w:rsidR="00C9658A" w:rsidRPr="00E61AE6" w:rsidRDefault="001E02DC" w:rsidP="001E02DC">
            <w:pPr>
              <w:rPr>
                <w:rFonts w:ascii="Verdana" w:hAnsi="Verdana"/>
                <w:szCs w:val="22"/>
              </w:rPr>
            </w:pPr>
            <w:r w:rsidRPr="00225DBC">
              <w:rPr>
                <w:rFonts w:ascii="Century Gothic" w:hAnsi="Century Gothic" w:cs="Arial"/>
              </w:rPr>
              <w:t>The Special Procedure mechanisms of the UN system have laid the legal foundation and points of mobilization for a range of fundamental human righ</w:t>
            </w:r>
            <w:r>
              <w:rPr>
                <w:rFonts w:ascii="Century Gothic" w:hAnsi="Century Gothic" w:cs="Arial"/>
              </w:rPr>
              <w:t>ts including the right to food</w:t>
            </w:r>
            <w:r w:rsidRPr="00225DBC">
              <w:rPr>
                <w:rFonts w:ascii="Century Gothic" w:hAnsi="Century Gothic" w:cs="Arial"/>
              </w:rPr>
              <w:t xml:space="preserve">.  </w:t>
            </w:r>
            <w:r>
              <w:rPr>
                <w:rFonts w:ascii="Century Gothic" w:hAnsi="Century Gothic" w:cs="Arial"/>
              </w:rPr>
              <w:t xml:space="preserve">The growing global food, energy and environmental crises have highlighted the urgent need for new approaches to managing scarcity and engaging with hunger and want.  The struggles of the poor, including the landless, peasants, small farmers, the fisher folk, the urban marginalized sector and the migrants, constitute the frontiers of human suffering today.  The right to food in all its dimensions has a central role in improving policy and practice. </w:t>
            </w:r>
            <w:r w:rsidRPr="00225DBC">
              <w:rPr>
                <w:rFonts w:ascii="Century Gothic" w:hAnsi="Century Gothic" w:cs="Arial"/>
              </w:rPr>
              <w:t xml:space="preserve">The mandate holders have so far done much of the foundational work including on the legal side.  Now is the time to focus on implementation and transformation of practices.  No discipline is better positioned than urban planning and economic </w:t>
            </w:r>
            <w:r w:rsidRPr="00225DBC">
              <w:rPr>
                <w:rFonts w:ascii="Century Gothic" w:hAnsi="Century Gothic" w:cs="Arial"/>
              </w:rPr>
              <w:lastRenderedPageBreak/>
              <w:t xml:space="preserve">development to enable this transition. </w:t>
            </w:r>
            <w:r>
              <w:rPr>
                <w:rFonts w:ascii="Century Gothic" w:hAnsi="Century Gothic" w:cs="Arial"/>
              </w:rPr>
              <w:t xml:space="preserve"> The human right to food</w:t>
            </w:r>
            <w:r w:rsidRPr="00225DBC">
              <w:rPr>
                <w:rFonts w:ascii="Century Gothic" w:hAnsi="Century Gothic" w:cs="Arial"/>
              </w:rPr>
              <w:t xml:space="preserve"> must now go beyond law and transform practices in</w:t>
            </w:r>
            <w:r>
              <w:rPr>
                <w:rFonts w:ascii="Century Gothic" w:hAnsi="Century Gothic" w:cs="Arial"/>
              </w:rPr>
              <w:t xml:space="preserve"> property governance arrangements</w:t>
            </w:r>
            <w:r w:rsidRPr="00225DBC">
              <w:rPr>
                <w:rFonts w:ascii="Century Gothic" w:hAnsi="Century Gothic" w:cs="Arial"/>
              </w:rPr>
              <w:t>, gove</w:t>
            </w:r>
            <w:r>
              <w:rPr>
                <w:rFonts w:ascii="Century Gothic" w:hAnsi="Century Gothic" w:cs="Arial"/>
              </w:rPr>
              <w:t>rnment provisioning for hunger and poverty</w:t>
            </w:r>
            <w:r w:rsidRPr="00225DBC">
              <w:rPr>
                <w:rFonts w:ascii="Century Gothic" w:hAnsi="Century Gothic" w:cs="Arial"/>
              </w:rPr>
              <w:t xml:space="preserve">, </w:t>
            </w:r>
            <w:r>
              <w:rPr>
                <w:rFonts w:ascii="Century Gothic" w:hAnsi="Century Gothic" w:cs="Arial"/>
              </w:rPr>
              <w:t xml:space="preserve">new forms of </w:t>
            </w:r>
            <w:r w:rsidRPr="00225DBC">
              <w:rPr>
                <w:rFonts w:ascii="Century Gothic" w:hAnsi="Century Gothic" w:cs="Arial"/>
              </w:rPr>
              <w:t>land tenure arrangeme</w:t>
            </w:r>
            <w:r>
              <w:rPr>
                <w:rFonts w:ascii="Century Gothic" w:hAnsi="Century Gothic" w:cs="Arial"/>
              </w:rPr>
              <w:t>nts, agricultural support</w:t>
            </w:r>
            <w:r w:rsidRPr="00225DBC">
              <w:rPr>
                <w:rFonts w:ascii="Century Gothic" w:hAnsi="Century Gothic" w:cs="Arial"/>
              </w:rPr>
              <w:t xml:space="preserve">, </w:t>
            </w:r>
            <w:r>
              <w:rPr>
                <w:rFonts w:ascii="Century Gothic" w:hAnsi="Century Gothic" w:cs="Arial"/>
              </w:rPr>
              <w:t xml:space="preserve">comprehensive financial reform and </w:t>
            </w:r>
            <w:r w:rsidRPr="00225DBC">
              <w:rPr>
                <w:rFonts w:ascii="Century Gothic" w:hAnsi="Century Gothic" w:cs="Arial"/>
              </w:rPr>
              <w:t>environmental planning</w:t>
            </w:r>
            <w:r>
              <w:rPr>
                <w:rFonts w:ascii="Century Gothic" w:hAnsi="Century Gothic" w:cs="Arial"/>
              </w:rPr>
              <w:t xml:space="preserve"> including erosion, climate change and industrial farming</w:t>
            </w:r>
            <w:r w:rsidRPr="00225DBC">
              <w:rPr>
                <w:rFonts w:ascii="Century Gothic" w:hAnsi="Century Gothic" w:cs="Arial"/>
              </w:rPr>
              <w:t>.  This mandate requires a strong leader with the ability, location and perspective to make this possible.</w:t>
            </w:r>
            <w:r>
              <w:rPr>
                <w:rFonts w:ascii="Century Gothic" w:hAnsi="Century Gothic" w:cs="Arial"/>
              </w:rPr>
              <w:t xml:space="preserve">  I feel strongly that as a scholar who has researched</w:t>
            </w:r>
            <w:r w:rsidRPr="00225DBC">
              <w:rPr>
                <w:rFonts w:ascii="Century Gothic" w:hAnsi="Century Gothic" w:cs="Arial"/>
              </w:rPr>
              <w:t xml:space="preserve"> many social movements </w:t>
            </w:r>
            <w:r>
              <w:rPr>
                <w:rFonts w:ascii="Century Gothic" w:hAnsi="Century Gothic" w:cs="Arial"/>
              </w:rPr>
              <w:t xml:space="preserve">of the poor on the ground and their struggles as well as economic and social and cultural rights, I have a </w:t>
            </w:r>
            <w:r w:rsidRPr="00225DBC">
              <w:rPr>
                <w:rFonts w:ascii="Century Gothic" w:hAnsi="Century Gothic" w:cs="Arial"/>
              </w:rPr>
              <w:t>rare ground-level feel for the issues as well as a more urgent commitment to addressing them.</w:t>
            </w:r>
            <w:bookmarkEnd w:id="24"/>
          </w:p>
        </w:tc>
      </w:tr>
    </w:tbl>
    <w:p w14:paraId="01F59806" w14:textId="77777777" w:rsidR="008A423A" w:rsidRPr="00567779" w:rsidRDefault="00C9658A">
      <w:pPr>
        <w:rPr>
          <w:rFonts w:ascii="Verdana" w:hAnsi="Verdana"/>
          <w:szCs w:val="22"/>
        </w:rPr>
      </w:pPr>
      <w:r>
        <w:rPr>
          <w:rFonts w:ascii="Verdana" w:hAnsi="Verdana"/>
          <w:szCs w:val="22"/>
        </w:rPr>
        <w:lastRenderedPageBreak/>
        <w:br w:type="page"/>
      </w:r>
    </w:p>
    <w:p w14:paraId="45D5CEF6" w14:textId="77777777" w:rsidR="00B94A80" w:rsidRPr="00567779" w:rsidRDefault="00AE4671" w:rsidP="00B94A80">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rPr>
          <w:rFonts w:ascii="Verdana" w:hAnsi="Verdana"/>
          <w:b/>
          <w:bCs/>
          <w:szCs w:val="22"/>
          <w:lang w:val="en-GB"/>
        </w:rPr>
      </w:pPr>
      <w:r w:rsidRPr="00567779">
        <w:rPr>
          <w:rFonts w:ascii="Verdana" w:hAnsi="Verdana"/>
          <w:b/>
          <w:bCs/>
          <w:szCs w:val="22"/>
          <w:lang w:val="en-GB"/>
        </w:rPr>
        <w:lastRenderedPageBreak/>
        <w:t>V</w:t>
      </w:r>
      <w:r w:rsidR="00B94A80" w:rsidRPr="00567779">
        <w:rPr>
          <w:rFonts w:ascii="Verdana" w:hAnsi="Verdana"/>
          <w:b/>
          <w:bCs/>
          <w:szCs w:val="22"/>
          <w:lang w:val="en-GB"/>
        </w:rPr>
        <w:t>. EDUCATIONAL RECORD</w:t>
      </w:r>
    </w:p>
    <w:p w14:paraId="36717EBC" w14:textId="77777777" w:rsidR="008A423A" w:rsidRPr="00567779" w:rsidRDefault="008A423A" w:rsidP="00A72E9F">
      <w:pPr>
        <w:rPr>
          <w:rFonts w:ascii="Verdana" w:hAnsi="Verdana"/>
          <w:b/>
          <w:bCs/>
          <w:szCs w:val="22"/>
          <w:lang w:val="en-GB"/>
        </w:rPr>
      </w:pPr>
    </w:p>
    <w:p w14:paraId="3B17C1DF" w14:textId="77777777" w:rsidR="00B94A80" w:rsidRPr="00567779" w:rsidRDefault="00A72E9F" w:rsidP="00A72E9F">
      <w:pPr>
        <w:rPr>
          <w:rFonts w:ascii="Verdana" w:hAnsi="Verdana"/>
          <w:b/>
          <w:bCs/>
          <w:szCs w:val="22"/>
          <w:lang w:val="en-GB"/>
        </w:rPr>
      </w:pPr>
      <w:r w:rsidRPr="00567779">
        <w:rPr>
          <w:rFonts w:ascii="Verdana" w:hAnsi="Verdana"/>
          <w:b/>
          <w:bCs/>
          <w:szCs w:val="22"/>
          <w:lang w:val="en-GB"/>
        </w:rPr>
        <w:t>NOTE: Please list the candidate</w:t>
      </w:r>
      <w:r w:rsidR="001F7C4F" w:rsidRPr="00567779">
        <w:rPr>
          <w:rFonts w:ascii="Verdana" w:hAnsi="Verdana"/>
          <w:b/>
          <w:bCs/>
          <w:szCs w:val="22"/>
          <w:lang w:val="en-GB"/>
        </w:rPr>
        <w:t>’</w:t>
      </w:r>
      <w:r w:rsidRPr="00567779">
        <w:rPr>
          <w:rFonts w:ascii="Verdana" w:hAnsi="Verdana"/>
          <w:b/>
          <w:bCs/>
          <w:szCs w:val="22"/>
          <w:lang w:val="en-GB"/>
        </w:rPr>
        <w:t xml:space="preserve">s </w:t>
      </w:r>
      <w:r w:rsidR="001F7C4F" w:rsidRPr="00567779">
        <w:rPr>
          <w:rFonts w:ascii="Verdana" w:hAnsi="Verdana"/>
          <w:b/>
          <w:bCs/>
          <w:szCs w:val="22"/>
          <w:lang w:val="en-GB"/>
        </w:rPr>
        <w:t>academic</w:t>
      </w:r>
      <w:r w:rsidRPr="00567779">
        <w:rPr>
          <w:rFonts w:ascii="Verdana" w:hAnsi="Verdana"/>
          <w:b/>
          <w:bCs/>
          <w:szCs w:val="22"/>
          <w:lang w:val="en-GB"/>
        </w:rPr>
        <w:t xml:space="preserve"> </w:t>
      </w:r>
      <w:r w:rsidR="00467F06" w:rsidRPr="00567779">
        <w:rPr>
          <w:rFonts w:ascii="Verdana" w:hAnsi="Verdana"/>
          <w:b/>
          <w:bCs/>
          <w:szCs w:val="22"/>
          <w:lang w:val="en-GB"/>
        </w:rPr>
        <w:t>qualifications</w:t>
      </w:r>
      <w:r w:rsidR="000047D4" w:rsidRPr="00567779">
        <w:rPr>
          <w:rFonts w:ascii="Verdana" w:hAnsi="Verdana"/>
          <w:b/>
          <w:bCs/>
          <w:szCs w:val="22"/>
          <w:lang w:val="en-GB"/>
        </w:rPr>
        <w:t xml:space="preserve">: </w:t>
      </w:r>
      <w:r w:rsidR="00467F06" w:rsidRPr="00567779">
        <w:rPr>
          <w:rFonts w:ascii="Verdana" w:hAnsi="Verdana"/>
          <w:b/>
          <w:bCs/>
          <w:szCs w:val="22"/>
          <w:lang w:val="en-GB"/>
        </w:rPr>
        <w:t>(</w:t>
      </w:r>
      <w:r w:rsidR="000047D4" w:rsidRPr="00567779">
        <w:rPr>
          <w:rFonts w:ascii="Verdana" w:hAnsi="Verdana"/>
          <w:b/>
          <w:bCs/>
          <w:szCs w:val="22"/>
          <w:lang w:val="en-GB"/>
        </w:rPr>
        <w:t>university level and higher</w:t>
      </w:r>
      <w:r w:rsidR="00467F06" w:rsidRPr="00567779">
        <w:rPr>
          <w:rFonts w:ascii="Verdana" w:hAnsi="Verdana"/>
          <w:b/>
          <w:bCs/>
          <w:szCs w:val="22"/>
          <w:lang w:val="en-GB"/>
        </w:rPr>
        <w:t>)</w:t>
      </w:r>
      <w:r w:rsidRPr="00567779">
        <w:rPr>
          <w:rFonts w:ascii="Verdana" w:hAnsi="Verdana"/>
          <w:b/>
          <w:bCs/>
          <w:szCs w:val="22"/>
          <w:lang w:val="en-GB"/>
        </w:rPr>
        <w:tab/>
      </w:r>
    </w:p>
    <w:p w14:paraId="19755E1B" w14:textId="77777777" w:rsidR="00A72E9F" w:rsidRPr="00567779" w:rsidRDefault="00A72E9F" w:rsidP="00DE4EAC">
      <w:pPr>
        <w:rPr>
          <w:rFonts w:ascii="Verdana" w:hAnsi="Verdana"/>
          <w:szCs w:val="22"/>
          <w:lang w:val="en-GB"/>
        </w:rPr>
      </w:pPr>
      <w:r w:rsidRPr="00567779">
        <w:rPr>
          <w:rFonts w:ascii="Verdana" w:hAnsi="Verdana"/>
          <w:b/>
          <w:bCs/>
          <w:szCs w:val="22"/>
          <w:lang w:val="en-GB"/>
        </w:rPr>
        <w:tab/>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2209"/>
      </w:tblGrid>
      <w:tr w:rsidR="00C10617" w:rsidRPr="00567779" w14:paraId="705DD739" w14:textId="77777777" w:rsidTr="006D28D4">
        <w:trPr>
          <w:trHeight w:val="405"/>
        </w:trPr>
        <w:tc>
          <w:tcPr>
            <w:tcW w:w="5778" w:type="dxa"/>
            <w:shd w:val="clear" w:color="auto" w:fill="auto"/>
          </w:tcPr>
          <w:p w14:paraId="46A80055" w14:textId="77777777" w:rsidR="006D28D4" w:rsidRPr="00567779" w:rsidRDefault="006D28D4" w:rsidP="00D61A9B">
            <w:pPr>
              <w:jc w:val="center"/>
              <w:rPr>
                <w:rFonts w:ascii="Verdana" w:hAnsi="Verdana"/>
                <w:b/>
                <w:bCs/>
                <w:szCs w:val="22"/>
                <w:lang w:val="en-GB"/>
              </w:rPr>
            </w:pPr>
            <w:r w:rsidRPr="00567779">
              <w:rPr>
                <w:rFonts w:ascii="Verdana" w:hAnsi="Verdana"/>
                <w:b/>
                <w:bCs/>
                <w:szCs w:val="22"/>
                <w:lang w:val="en-GB"/>
              </w:rPr>
              <w:t>Name of degree and name of academic institution</w:t>
            </w:r>
          </w:p>
        </w:tc>
        <w:tc>
          <w:tcPr>
            <w:tcW w:w="1843" w:type="dxa"/>
            <w:shd w:val="clear" w:color="auto" w:fill="auto"/>
          </w:tcPr>
          <w:p w14:paraId="3621A481" w14:textId="77777777" w:rsidR="00C10617" w:rsidRPr="00567779" w:rsidRDefault="00C10617" w:rsidP="00D61A9B">
            <w:pPr>
              <w:jc w:val="center"/>
              <w:rPr>
                <w:rFonts w:ascii="Verdana" w:hAnsi="Verdana"/>
                <w:b/>
                <w:bCs/>
                <w:szCs w:val="22"/>
                <w:lang w:val="en-GB"/>
              </w:rPr>
            </w:pPr>
            <w:r w:rsidRPr="00567779">
              <w:rPr>
                <w:rFonts w:ascii="Verdana" w:hAnsi="Verdana"/>
                <w:b/>
                <w:bCs/>
                <w:szCs w:val="22"/>
                <w:lang w:val="en-GB"/>
              </w:rPr>
              <w:t>Years of Attendance</w:t>
            </w:r>
          </w:p>
        </w:tc>
        <w:tc>
          <w:tcPr>
            <w:tcW w:w="2209" w:type="dxa"/>
            <w:shd w:val="clear" w:color="auto" w:fill="auto"/>
          </w:tcPr>
          <w:p w14:paraId="43B0CAB8" w14:textId="77777777" w:rsidR="00C10617" w:rsidRPr="00567779" w:rsidRDefault="00C10617" w:rsidP="00D61A9B">
            <w:pPr>
              <w:jc w:val="center"/>
              <w:rPr>
                <w:rFonts w:ascii="Verdana" w:hAnsi="Verdana"/>
                <w:b/>
                <w:bCs/>
                <w:szCs w:val="22"/>
                <w:lang w:val="en-GB"/>
              </w:rPr>
            </w:pPr>
            <w:r w:rsidRPr="00567779">
              <w:rPr>
                <w:rFonts w:ascii="Verdana" w:hAnsi="Verdana"/>
                <w:b/>
                <w:bCs/>
                <w:szCs w:val="22"/>
                <w:lang w:val="en-GB"/>
              </w:rPr>
              <w:t>Place and Country</w:t>
            </w:r>
          </w:p>
        </w:tc>
      </w:tr>
      <w:tr w:rsidR="00C10617" w:rsidRPr="00567779" w14:paraId="4FE52412" w14:textId="77777777" w:rsidTr="00D2004C">
        <w:trPr>
          <w:trHeight w:val="377"/>
        </w:trPr>
        <w:tc>
          <w:tcPr>
            <w:tcW w:w="5778" w:type="dxa"/>
            <w:shd w:val="clear" w:color="auto" w:fill="auto"/>
          </w:tcPr>
          <w:p w14:paraId="5B169280" w14:textId="77777777" w:rsidR="00C10617" w:rsidRPr="00567779" w:rsidRDefault="00C10617">
            <w:pPr>
              <w:rPr>
                <w:rFonts w:ascii="Verdana" w:hAnsi="Verdana"/>
                <w:szCs w:val="22"/>
                <w:lang w:val="en-GB"/>
              </w:rPr>
            </w:pPr>
          </w:p>
          <w:p w14:paraId="0BFF2ED1" w14:textId="77777777" w:rsidR="006D28D4" w:rsidRPr="00567779" w:rsidRDefault="00E24A95" w:rsidP="00053424">
            <w:pPr>
              <w:rPr>
                <w:rFonts w:ascii="Verdana" w:hAnsi="Verdana"/>
                <w:szCs w:val="22"/>
                <w:lang w:val="en-GB"/>
              </w:rPr>
            </w:pPr>
            <w:r>
              <w:rPr>
                <w:rFonts w:ascii="Verdana" w:hAnsi="Verdana"/>
                <w:noProof/>
                <w:szCs w:val="22"/>
                <w:lang w:val="en-GB"/>
              </w:rPr>
              <w:t>Doctor of Juridical Science, Harvard Law School</w:t>
            </w:r>
          </w:p>
        </w:tc>
        <w:tc>
          <w:tcPr>
            <w:tcW w:w="1843" w:type="dxa"/>
            <w:shd w:val="clear" w:color="auto" w:fill="auto"/>
          </w:tcPr>
          <w:p w14:paraId="57B3B422" w14:textId="77777777" w:rsidR="006D28D4" w:rsidRPr="00567779" w:rsidRDefault="006D28D4" w:rsidP="00D61A9B">
            <w:pPr>
              <w:jc w:val="center"/>
              <w:rPr>
                <w:rFonts w:ascii="Verdana" w:hAnsi="Verdana"/>
                <w:szCs w:val="22"/>
                <w:lang w:val="en-GB"/>
              </w:rPr>
            </w:pPr>
          </w:p>
          <w:p w14:paraId="24125CA3" w14:textId="77777777" w:rsidR="00C10617" w:rsidRPr="00567779" w:rsidRDefault="00E24A95" w:rsidP="00053424">
            <w:pPr>
              <w:jc w:val="center"/>
              <w:rPr>
                <w:rFonts w:ascii="Verdana" w:hAnsi="Verdana"/>
                <w:szCs w:val="22"/>
                <w:lang w:val="en-GB"/>
              </w:rPr>
            </w:pPr>
            <w:r>
              <w:rPr>
                <w:rFonts w:ascii="Verdana" w:hAnsi="Verdana"/>
                <w:noProof/>
                <w:szCs w:val="22"/>
                <w:lang w:val="en-GB"/>
              </w:rPr>
              <w:t>1997-2000</w:t>
            </w:r>
          </w:p>
        </w:tc>
        <w:tc>
          <w:tcPr>
            <w:tcW w:w="2209" w:type="dxa"/>
            <w:shd w:val="clear" w:color="auto" w:fill="auto"/>
          </w:tcPr>
          <w:p w14:paraId="6F789C59" w14:textId="77777777" w:rsidR="00C10617" w:rsidRDefault="00C10617">
            <w:pPr>
              <w:rPr>
                <w:rFonts w:ascii="Verdana" w:hAnsi="Verdana"/>
                <w:szCs w:val="22"/>
                <w:lang w:val="en-GB"/>
              </w:rPr>
            </w:pPr>
          </w:p>
          <w:p w14:paraId="0112F8F3" w14:textId="77777777" w:rsidR="00D2004C" w:rsidRPr="00567779" w:rsidRDefault="00E24A95">
            <w:pPr>
              <w:rPr>
                <w:rFonts w:ascii="Verdana" w:hAnsi="Verdana"/>
                <w:szCs w:val="22"/>
                <w:lang w:val="en-GB"/>
              </w:rPr>
            </w:pPr>
            <w:r>
              <w:rPr>
                <w:rFonts w:ascii="Verdana" w:hAnsi="Verdana"/>
                <w:szCs w:val="22"/>
                <w:lang w:val="en-GB"/>
              </w:rPr>
              <w:t>Cambridge, MA, USA</w:t>
            </w:r>
          </w:p>
        </w:tc>
      </w:tr>
      <w:tr w:rsidR="00C10617" w:rsidRPr="00567779" w14:paraId="6794016A" w14:textId="77777777" w:rsidTr="0039102D">
        <w:trPr>
          <w:trHeight w:val="405"/>
        </w:trPr>
        <w:tc>
          <w:tcPr>
            <w:tcW w:w="5778" w:type="dxa"/>
            <w:shd w:val="clear" w:color="auto" w:fill="auto"/>
          </w:tcPr>
          <w:p w14:paraId="24A59D4F" w14:textId="77777777" w:rsidR="00D2004C" w:rsidRDefault="00D2004C">
            <w:pPr>
              <w:rPr>
                <w:rFonts w:ascii="Verdana" w:hAnsi="Verdana"/>
                <w:szCs w:val="22"/>
                <w:lang w:val="en-GB"/>
              </w:rPr>
            </w:pPr>
          </w:p>
          <w:p w14:paraId="0090ABAE" w14:textId="77777777" w:rsidR="006D28D4" w:rsidRPr="00567779" w:rsidRDefault="00E24A95">
            <w:pPr>
              <w:rPr>
                <w:rFonts w:ascii="Verdana" w:hAnsi="Verdana"/>
                <w:szCs w:val="22"/>
                <w:lang w:val="en-GB"/>
              </w:rPr>
            </w:pPr>
            <w:r>
              <w:rPr>
                <w:rFonts w:ascii="Verdana" w:hAnsi="Verdana"/>
                <w:noProof/>
                <w:szCs w:val="22"/>
                <w:lang w:val="en-GB"/>
              </w:rPr>
              <w:t>Master of Laws, Washington College of Law, The American University</w:t>
            </w:r>
          </w:p>
        </w:tc>
        <w:tc>
          <w:tcPr>
            <w:tcW w:w="1843" w:type="dxa"/>
            <w:shd w:val="clear" w:color="auto" w:fill="auto"/>
          </w:tcPr>
          <w:p w14:paraId="4916ECBB" w14:textId="77777777" w:rsidR="00C10617" w:rsidRDefault="00C10617" w:rsidP="00D61A9B">
            <w:pPr>
              <w:jc w:val="center"/>
              <w:rPr>
                <w:rFonts w:ascii="Verdana" w:hAnsi="Verdana"/>
                <w:szCs w:val="22"/>
                <w:lang w:val="en-GB"/>
              </w:rPr>
            </w:pPr>
          </w:p>
          <w:p w14:paraId="0F849675" w14:textId="77777777" w:rsidR="00D2004C" w:rsidRPr="00567779" w:rsidRDefault="00E24A95" w:rsidP="00D61A9B">
            <w:pPr>
              <w:jc w:val="center"/>
              <w:rPr>
                <w:rFonts w:ascii="Verdana" w:hAnsi="Verdana"/>
                <w:szCs w:val="22"/>
                <w:lang w:val="en-GB"/>
              </w:rPr>
            </w:pPr>
            <w:r>
              <w:rPr>
                <w:rFonts w:ascii="Verdana" w:hAnsi="Verdana"/>
                <w:szCs w:val="22"/>
                <w:lang w:val="en-GB"/>
              </w:rPr>
              <w:t>1991-92</w:t>
            </w:r>
          </w:p>
        </w:tc>
        <w:tc>
          <w:tcPr>
            <w:tcW w:w="2209" w:type="dxa"/>
            <w:shd w:val="clear" w:color="auto" w:fill="auto"/>
          </w:tcPr>
          <w:p w14:paraId="6C8CC13F" w14:textId="77777777" w:rsidR="00C10617" w:rsidRDefault="00C10617">
            <w:pPr>
              <w:rPr>
                <w:rFonts w:ascii="Verdana" w:hAnsi="Verdana"/>
                <w:szCs w:val="22"/>
                <w:lang w:val="en-GB"/>
              </w:rPr>
            </w:pPr>
          </w:p>
          <w:p w14:paraId="6EDE774F" w14:textId="77777777" w:rsidR="00D2004C" w:rsidRPr="00567779" w:rsidRDefault="00E24A95">
            <w:pPr>
              <w:rPr>
                <w:rFonts w:ascii="Verdana" w:hAnsi="Verdana"/>
                <w:szCs w:val="22"/>
                <w:lang w:val="en-GB"/>
              </w:rPr>
            </w:pPr>
            <w:r>
              <w:rPr>
                <w:rFonts w:ascii="Verdana" w:hAnsi="Verdana"/>
                <w:szCs w:val="22"/>
                <w:lang w:val="en-GB"/>
              </w:rPr>
              <w:t>Washington, DC, USA</w:t>
            </w:r>
          </w:p>
        </w:tc>
      </w:tr>
      <w:tr w:rsidR="00C10617" w:rsidRPr="00567779" w14:paraId="76BAF34B" w14:textId="77777777" w:rsidTr="0039102D">
        <w:trPr>
          <w:trHeight w:val="377"/>
        </w:trPr>
        <w:tc>
          <w:tcPr>
            <w:tcW w:w="5778" w:type="dxa"/>
            <w:shd w:val="clear" w:color="auto" w:fill="auto"/>
          </w:tcPr>
          <w:p w14:paraId="3407391E" w14:textId="77777777" w:rsidR="00D2004C" w:rsidRDefault="00D2004C">
            <w:pPr>
              <w:rPr>
                <w:rFonts w:ascii="Verdana" w:hAnsi="Verdana"/>
                <w:szCs w:val="22"/>
                <w:lang w:val="en-GB"/>
              </w:rPr>
            </w:pPr>
          </w:p>
          <w:p w14:paraId="1427062C" w14:textId="77777777" w:rsidR="006D28D4" w:rsidRPr="00567779" w:rsidRDefault="00E24A95">
            <w:pPr>
              <w:rPr>
                <w:rFonts w:ascii="Verdana" w:hAnsi="Verdana"/>
                <w:szCs w:val="22"/>
                <w:lang w:val="en-GB"/>
              </w:rPr>
            </w:pPr>
            <w:r>
              <w:rPr>
                <w:rFonts w:ascii="Verdana" w:hAnsi="Verdana"/>
                <w:noProof/>
                <w:szCs w:val="22"/>
                <w:lang w:val="en-GB"/>
              </w:rPr>
              <w:t>Bachelor of Laws, University of Madras</w:t>
            </w:r>
          </w:p>
        </w:tc>
        <w:tc>
          <w:tcPr>
            <w:tcW w:w="1843" w:type="dxa"/>
            <w:shd w:val="clear" w:color="auto" w:fill="auto"/>
          </w:tcPr>
          <w:p w14:paraId="38248A65" w14:textId="77777777" w:rsidR="00C10617" w:rsidRDefault="00C10617" w:rsidP="00D61A9B">
            <w:pPr>
              <w:jc w:val="center"/>
              <w:rPr>
                <w:rFonts w:ascii="Verdana" w:hAnsi="Verdana"/>
                <w:szCs w:val="22"/>
                <w:lang w:val="en-GB"/>
              </w:rPr>
            </w:pPr>
          </w:p>
          <w:p w14:paraId="6CDE184F" w14:textId="77777777" w:rsidR="00D2004C" w:rsidRPr="00567779" w:rsidRDefault="00E24A95" w:rsidP="00D61A9B">
            <w:pPr>
              <w:jc w:val="center"/>
              <w:rPr>
                <w:rFonts w:ascii="Verdana" w:hAnsi="Verdana"/>
                <w:szCs w:val="22"/>
                <w:lang w:val="en-GB"/>
              </w:rPr>
            </w:pPr>
            <w:r>
              <w:rPr>
                <w:rFonts w:ascii="Verdana" w:hAnsi="Verdana"/>
                <w:szCs w:val="22"/>
                <w:lang w:val="en-GB"/>
              </w:rPr>
              <w:t>1985-90</w:t>
            </w:r>
          </w:p>
        </w:tc>
        <w:tc>
          <w:tcPr>
            <w:tcW w:w="2209" w:type="dxa"/>
            <w:shd w:val="clear" w:color="auto" w:fill="auto"/>
          </w:tcPr>
          <w:p w14:paraId="1F5783D1" w14:textId="77777777" w:rsidR="00C10617" w:rsidRDefault="00C10617">
            <w:pPr>
              <w:rPr>
                <w:rFonts w:ascii="Verdana" w:hAnsi="Verdana"/>
                <w:szCs w:val="22"/>
                <w:lang w:val="en-GB"/>
              </w:rPr>
            </w:pPr>
          </w:p>
          <w:p w14:paraId="7B6898CD" w14:textId="77777777" w:rsidR="00D2004C" w:rsidRPr="00567779" w:rsidRDefault="00E24A95">
            <w:pPr>
              <w:rPr>
                <w:rFonts w:ascii="Verdana" w:hAnsi="Verdana"/>
                <w:szCs w:val="22"/>
                <w:lang w:val="en-GB"/>
              </w:rPr>
            </w:pPr>
            <w:r>
              <w:rPr>
                <w:rFonts w:ascii="Verdana" w:hAnsi="Verdana"/>
                <w:szCs w:val="22"/>
                <w:lang w:val="en-GB"/>
              </w:rPr>
              <w:t>Chennai, India</w:t>
            </w:r>
          </w:p>
        </w:tc>
      </w:tr>
      <w:tr w:rsidR="00C10617" w:rsidRPr="00567779" w14:paraId="37ED616C" w14:textId="77777777" w:rsidTr="0039102D">
        <w:trPr>
          <w:trHeight w:val="405"/>
        </w:trPr>
        <w:tc>
          <w:tcPr>
            <w:tcW w:w="5778" w:type="dxa"/>
            <w:shd w:val="clear" w:color="auto" w:fill="auto"/>
          </w:tcPr>
          <w:p w14:paraId="7D148A24" w14:textId="77777777" w:rsidR="00D2004C" w:rsidRDefault="00D2004C">
            <w:pPr>
              <w:rPr>
                <w:rFonts w:ascii="Verdana" w:hAnsi="Verdana"/>
                <w:szCs w:val="22"/>
                <w:lang w:val="en-GB"/>
              </w:rPr>
            </w:pPr>
          </w:p>
          <w:bookmarkStart w:id="25" w:name="Text17"/>
          <w:p w14:paraId="180477B3" w14:textId="77777777" w:rsidR="006D28D4" w:rsidRPr="00567779" w:rsidRDefault="00053424">
            <w:pPr>
              <w:rPr>
                <w:rFonts w:ascii="Verdana" w:hAnsi="Verdana"/>
                <w:szCs w:val="22"/>
                <w:lang w:val="en-GB"/>
              </w:rPr>
            </w:pPr>
            <w:r>
              <w:rPr>
                <w:rFonts w:ascii="Verdana" w:hAnsi="Verdana"/>
                <w:szCs w:val="22"/>
                <w:lang w:val="en-GB"/>
              </w:rPr>
              <w:fldChar w:fldCharType="begin">
                <w:ffData>
                  <w:name w:val="Text17"/>
                  <w:enabled/>
                  <w:calcOnExit w:val="0"/>
                  <w:textInput>
                    <w:maxLength w:val="2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szCs w:val="22"/>
                <w:lang w:val="en-GB"/>
              </w:rPr>
              <w:fldChar w:fldCharType="end"/>
            </w:r>
            <w:bookmarkEnd w:id="25"/>
          </w:p>
        </w:tc>
        <w:tc>
          <w:tcPr>
            <w:tcW w:w="1843" w:type="dxa"/>
            <w:shd w:val="clear" w:color="auto" w:fill="auto"/>
          </w:tcPr>
          <w:p w14:paraId="7E70C1CD" w14:textId="77777777" w:rsidR="00C10617" w:rsidRDefault="00C10617" w:rsidP="00D61A9B">
            <w:pPr>
              <w:jc w:val="center"/>
              <w:rPr>
                <w:rFonts w:ascii="Verdana" w:hAnsi="Verdana"/>
                <w:szCs w:val="22"/>
                <w:lang w:val="en-GB"/>
              </w:rPr>
            </w:pPr>
          </w:p>
          <w:bookmarkStart w:id="26" w:name="Text21"/>
          <w:p w14:paraId="46C7C305" w14:textId="77777777" w:rsidR="00D2004C" w:rsidRPr="00567779" w:rsidRDefault="00B966BA" w:rsidP="00D61A9B">
            <w:pPr>
              <w:jc w:val="center"/>
              <w:rPr>
                <w:rFonts w:ascii="Verdana" w:hAnsi="Verdana"/>
                <w:szCs w:val="22"/>
                <w:lang w:val="en-GB"/>
              </w:rPr>
            </w:pPr>
            <w:r>
              <w:rPr>
                <w:rFonts w:ascii="Verdana" w:hAnsi="Verdana"/>
                <w:szCs w:val="22"/>
                <w:lang w:val="en-GB"/>
              </w:rPr>
              <w:fldChar w:fldCharType="begin">
                <w:ffData>
                  <w:name w:val="Text21"/>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szCs w:val="22"/>
                <w:lang w:val="en-GB"/>
              </w:rPr>
              <w:fldChar w:fldCharType="end"/>
            </w:r>
            <w:bookmarkEnd w:id="26"/>
          </w:p>
        </w:tc>
        <w:tc>
          <w:tcPr>
            <w:tcW w:w="2209" w:type="dxa"/>
            <w:shd w:val="clear" w:color="auto" w:fill="auto"/>
          </w:tcPr>
          <w:p w14:paraId="78915FDE" w14:textId="77777777" w:rsidR="00C10617" w:rsidRDefault="00C10617">
            <w:pPr>
              <w:rPr>
                <w:rFonts w:ascii="Verdana" w:hAnsi="Verdana"/>
                <w:szCs w:val="22"/>
                <w:lang w:val="en-GB"/>
              </w:rPr>
            </w:pPr>
          </w:p>
          <w:bookmarkStart w:id="27" w:name="Text25"/>
          <w:p w14:paraId="7C17CBAB" w14:textId="77777777" w:rsidR="00D2004C" w:rsidRPr="00567779" w:rsidRDefault="00B966BA">
            <w:pPr>
              <w:rPr>
                <w:rFonts w:ascii="Verdana" w:hAnsi="Verdana"/>
                <w:szCs w:val="22"/>
                <w:lang w:val="en-GB"/>
              </w:rPr>
            </w:pPr>
            <w:r>
              <w:rPr>
                <w:rFonts w:ascii="Verdana" w:hAnsi="Verdana"/>
                <w:szCs w:val="22"/>
                <w:lang w:val="en-GB"/>
              </w:rPr>
              <w:fldChar w:fldCharType="begin">
                <w:ffData>
                  <w:name w:val="Text25"/>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szCs w:val="22"/>
                <w:lang w:val="en-GB"/>
              </w:rPr>
              <w:fldChar w:fldCharType="end"/>
            </w:r>
            <w:bookmarkEnd w:id="27"/>
          </w:p>
        </w:tc>
      </w:tr>
    </w:tbl>
    <w:p w14:paraId="28BF4148" w14:textId="77777777" w:rsidR="000A65A5" w:rsidRDefault="000A65A5" w:rsidP="00DE4EAC">
      <w:pPr>
        <w:rPr>
          <w:rFonts w:ascii="Verdana" w:hAnsi="Verdana"/>
          <w:b/>
          <w:bCs/>
          <w:szCs w:val="22"/>
          <w:lang w:val="en-GB"/>
        </w:rPr>
      </w:pPr>
    </w:p>
    <w:p w14:paraId="4C3820DA" w14:textId="77777777" w:rsidR="000A65A5" w:rsidRDefault="000A65A5" w:rsidP="00DE4EAC">
      <w:pPr>
        <w:rPr>
          <w:rFonts w:ascii="Verdana" w:hAnsi="Verdana"/>
          <w:b/>
          <w:bCs/>
          <w:szCs w:val="22"/>
          <w:lang w:val="en-GB"/>
        </w:rPr>
      </w:pPr>
      <w:r>
        <w:rPr>
          <w:rFonts w:ascii="Verdana" w:hAnsi="Verdana"/>
          <w:b/>
          <w:bCs/>
          <w:szCs w:val="22"/>
          <w:lang w:val="en-GB"/>
        </w:rPr>
        <w:br w:type="page"/>
      </w:r>
    </w:p>
    <w:p w14:paraId="20511FCB" w14:textId="77777777" w:rsidR="000A65A5" w:rsidRPr="00567779" w:rsidRDefault="000A65A5" w:rsidP="000A65A5">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rPr>
          <w:rFonts w:ascii="Verdana" w:hAnsi="Verdana"/>
          <w:b/>
          <w:bCs/>
          <w:szCs w:val="22"/>
          <w:lang w:val="en-GB"/>
        </w:rPr>
      </w:pPr>
      <w:r w:rsidRPr="00567779">
        <w:rPr>
          <w:rFonts w:ascii="Verdana" w:hAnsi="Verdana"/>
          <w:b/>
          <w:bCs/>
          <w:szCs w:val="22"/>
          <w:lang w:val="en-GB"/>
        </w:rPr>
        <w:lastRenderedPageBreak/>
        <w:t>V</w:t>
      </w:r>
      <w:r w:rsidR="00402A80">
        <w:rPr>
          <w:rFonts w:ascii="Verdana" w:hAnsi="Verdana"/>
          <w:b/>
          <w:bCs/>
          <w:szCs w:val="22"/>
          <w:lang w:val="en-GB"/>
        </w:rPr>
        <w:t>I</w:t>
      </w:r>
      <w:r w:rsidRPr="00567779">
        <w:rPr>
          <w:rFonts w:ascii="Verdana" w:hAnsi="Verdana"/>
          <w:b/>
          <w:bCs/>
          <w:szCs w:val="22"/>
          <w:lang w:val="en-GB"/>
        </w:rPr>
        <w:t>. EMPLOYMENT RECORD</w:t>
      </w:r>
    </w:p>
    <w:p w14:paraId="633D64FE" w14:textId="77777777" w:rsidR="000A65A5" w:rsidRPr="00567779" w:rsidRDefault="000A65A5" w:rsidP="00DE4EAC">
      <w:pPr>
        <w:rPr>
          <w:rFonts w:ascii="Verdana" w:hAnsi="Verdana"/>
          <w:b/>
          <w:bCs/>
          <w:szCs w:val="22"/>
          <w:lang w:val="en-GB"/>
        </w:rPr>
      </w:pPr>
    </w:p>
    <w:p w14:paraId="45585198" w14:textId="77777777" w:rsidR="00B94A80" w:rsidRPr="00567779" w:rsidRDefault="00A72E9F" w:rsidP="00DE4EAC">
      <w:pPr>
        <w:rPr>
          <w:rFonts w:ascii="Verdana" w:hAnsi="Verdana"/>
          <w:szCs w:val="22"/>
          <w:lang w:val="en-GB"/>
        </w:rPr>
      </w:pPr>
      <w:r w:rsidRPr="00567779">
        <w:rPr>
          <w:rFonts w:ascii="Verdana" w:hAnsi="Verdana"/>
          <w:b/>
          <w:bCs/>
          <w:szCs w:val="22"/>
          <w:lang w:val="en-GB"/>
        </w:rPr>
        <w:t>NOTE: Please briefly list ALL RELEVANT professional positions held, begin</w:t>
      </w:r>
      <w:r w:rsidR="00B009E7" w:rsidRPr="00567779">
        <w:rPr>
          <w:rFonts w:ascii="Verdana" w:hAnsi="Verdana"/>
          <w:b/>
          <w:bCs/>
          <w:szCs w:val="22"/>
          <w:lang w:val="en-GB"/>
        </w:rPr>
        <w:t>ning</w:t>
      </w:r>
      <w:r w:rsidRPr="00567779">
        <w:rPr>
          <w:rFonts w:ascii="Verdana" w:hAnsi="Verdana"/>
          <w:b/>
          <w:bCs/>
          <w:szCs w:val="22"/>
          <w:lang w:val="en-GB"/>
        </w:rPr>
        <w:t xml:space="preserve"> with </w:t>
      </w:r>
      <w:r w:rsidR="00467F06" w:rsidRPr="00567779">
        <w:rPr>
          <w:rFonts w:ascii="Verdana" w:hAnsi="Verdana"/>
          <w:b/>
          <w:bCs/>
          <w:szCs w:val="22"/>
          <w:lang w:val="en-GB"/>
        </w:rPr>
        <w:t xml:space="preserve">the </w:t>
      </w:r>
      <w:r w:rsidRPr="00567779">
        <w:rPr>
          <w:rFonts w:ascii="Verdana" w:hAnsi="Verdana"/>
          <w:b/>
          <w:bCs/>
          <w:szCs w:val="22"/>
          <w:lang w:val="en-GB"/>
        </w:rPr>
        <w:t>most recent</w:t>
      </w:r>
      <w:r w:rsidR="00467F06" w:rsidRPr="00567779">
        <w:rPr>
          <w:rFonts w:ascii="Verdana" w:hAnsi="Verdana"/>
          <w:b/>
          <w:bCs/>
          <w:szCs w:val="22"/>
          <w:lang w:val="en-GB"/>
        </w:rPr>
        <w:t xml:space="preserve"> one</w:t>
      </w:r>
      <w:r w:rsidRPr="00567779">
        <w:rPr>
          <w:rFonts w:ascii="Verdana" w:hAnsi="Verdana"/>
          <w:b/>
          <w:bCs/>
          <w:szCs w:val="22"/>
          <w:lang w:val="en-GB"/>
        </w:rPr>
        <w:t>:</w:t>
      </w:r>
      <w:r w:rsidRPr="00567779">
        <w:rPr>
          <w:rFonts w:ascii="Verdana" w:hAnsi="Verdana"/>
          <w:szCs w:val="22"/>
          <w:lang w:val="en-GB"/>
        </w:rPr>
        <w:t xml:space="preserve"> </w:t>
      </w:r>
    </w:p>
    <w:p w14:paraId="683F0E95" w14:textId="77777777" w:rsidR="00467F06" w:rsidRPr="00567779" w:rsidRDefault="00467F06" w:rsidP="00DE4EAC">
      <w:pPr>
        <w:rPr>
          <w:rFonts w:ascii="Verdana" w:hAnsi="Verdana"/>
          <w:szCs w:val="22"/>
          <w:lang w:val="en-GB"/>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1701"/>
        <w:gridCol w:w="1358"/>
      </w:tblGrid>
      <w:tr w:rsidR="00C10617" w:rsidRPr="00567779" w14:paraId="34C3D8DE" w14:textId="77777777" w:rsidTr="00D2004C">
        <w:trPr>
          <w:trHeight w:val="433"/>
        </w:trPr>
        <w:tc>
          <w:tcPr>
            <w:tcW w:w="6771" w:type="dxa"/>
            <w:shd w:val="clear" w:color="auto" w:fill="auto"/>
          </w:tcPr>
          <w:p w14:paraId="561F4637" w14:textId="77777777" w:rsidR="00467F06" w:rsidRPr="00567779" w:rsidRDefault="00C10617" w:rsidP="00D61A9B">
            <w:pPr>
              <w:jc w:val="center"/>
              <w:rPr>
                <w:rFonts w:ascii="Verdana" w:hAnsi="Verdana"/>
                <w:szCs w:val="22"/>
                <w:lang w:val="en-GB"/>
              </w:rPr>
            </w:pPr>
            <w:r w:rsidRPr="00567779">
              <w:rPr>
                <w:rFonts w:ascii="Verdana" w:hAnsi="Verdana"/>
                <w:szCs w:val="22"/>
                <w:lang w:val="en-GB"/>
              </w:rPr>
              <w:t>Name of Employer</w:t>
            </w:r>
          </w:p>
          <w:p w14:paraId="08D58EE4" w14:textId="77777777" w:rsidR="00467F06" w:rsidRPr="00567779" w:rsidRDefault="00467F06" w:rsidP="00320981">
            <w:pPr>
              <w:jc w:val="center"/>
              <w:rPr>
                <w:rFonts w:ascii="Verdana" w:hAnsi="Verdana"/>
                <w:szCs w:val="22"/>
                <w:lang w:val="en-GB"/>
              </w:rPr>
            </w:pPr>
            <w:r w:rsidRPr="00567779">
              <w:rPr>
                <w:rFonts w:ascii="Verdana" w:hAnsi="Verdana"/>
                <w:szCs w:val="22"/>
                <w:lang w:val="en-GB"/>
              </w:rPr>
              <w:t xml:space="preserve">Functional </w:t>
            </w:r>
            <w:r w:rsidR="000047D4" w:rsidRPr="00567779">
              <w:rPr>
                <w:rFonts w:ascii="Verdana" w:hAnsi="Verdana"/>
                <w:szCs w:val="22"/>
                <w:lang w:val="en-GB"/>
              </w:rPr>
              <w:t>Title</w:t>
            </w:r>
          </w:p>
          <w:p w14:paraId="03D76B51" w14:textId="77777777" w:rsidR="000047D4" w:rsidRPr="00567779" w:rsidRDefault="000047D4" w:rsidP="00320981">
            <w:pPr>
              <w:jc w:val="center"/>
              <w:rPr>
                <w:rFonts w:ascii="Verdana" w:hAnsi="Verdana"/>
                <w:szCs w:val="22"/>
                <w:lang w:val="en-GB"/>
              </w:rPr>
            </w:pPr>
            <w:r w:rsidRPr="00567779">
              <w:rPr>
                <w:rFonts w:ascii="Verdana" w:hAnsi="Verdana"/>
                <w:szCs w:val="22"/>
                <w:lang w:val="en-GB"/>
              </w:rPr>
              <w:t>Main functions of position</w:t>
            </w:r>
          </w:p>
        </w:tc>
        <w:tc>
          <w:tcPr>
            <w:tcW w:w="1701" w:type="dxa"/>
            <w:shd w:val="clear" w:color="auto" w:fill="auto"/>
          </w:tcPr>
          <w:p w14:paraId="7A3CB586" w14:textId="77777777" w:rsidR="00C10617" w:rsidRPr="00567779" w:rsidRDefault="00C10617" w:rsidP="00D61A9B">
            <w:pPr>
              <w:jc w:val="center"/>
              <w:rPr>
                <w:rFonts w:ascii="Verdana" w:hAnsi="Verdana"/>
                <w:szCs w:val="22"/>
                <w:lang w:val="en-GB"/>
              </w:rPr>
            </w:pPr>
            <w:r w:rsidRPr="00567779">
              <w:rPr>
                <w:rFonts w:ascii="Verdana" w:hAnsi="Verdana"/>
                <w:szCs w:val="22"/>
                <w:lang w:val="en-GB"/>
              </w:rPr>
              <w:t>Years of Attendance/Work</w:t>
            </w:r>
          </w:p>
        </w:tc>
        <w:tc>
          <w:tcPr>
            <w:tcW w:w="1358" w:type="dxa"/>
            <w:shd w:val="clear" w:color="auto" w:fill="auto"/>
          </w:tcPr>
          <w:p w14:paraId="060CD13E" w14:textId="77777777" w:rsidR="00C10617" w:rsidRPr="00567779" w:rsidRDefault="00C10617" w:rsidP="00D61A9B">
            <w:pPr>
              <w:jc w:val="center"/>
              <w:rPr>
                <w:rFonts w:ascii="Verdana" w:hAnsi="Verdana"/>
                <w:szCs w:val="22"/>
                <w:lang w:val="en-GB"/>
              </w:rPr>
            </w:pPr>
            <w:r w:rsidRPr="00567779">
              <w:rPr>
                <w:rFonts w:ascii="Verdana" w:hAnsi="Verdana"/>
                <w:szCs w:val="22"/>
                <w:lang w:val="en-GB"/>
              </w:rPr>
              <w:t>Place and Country</w:t>
            </w:r>
          </w:p>
        </w:tc>
      </w:tr>
      <w:tr w:rsidR="00C10617" w:rsidRPr="00567779" w14:paraId="3707D99B" w14:textId="77777777" w:rsidTr="00D2004C">
        <w:trPr>
          <w:trHeight w:val="465"/>
        </w:trPr>
        <w:tc>
          <w:tcPr>
            <w:tcW w:w="6771" w:type="dxa"/>
            <w:shd w:val="clear" w:color="auto" w:fill="auto"/>
          </w:tcPr>
          <w:p w14:paraId="58638FF8" w14:textId="77777777" w:rsidR="000047D4" w:rsidRPr="00567779" w:rsidRDefault="000047D4" w:rsidP="000047D4">
            <w:pPr>
              <w:rPr>
                <w:rFonts w:ascii="Verdana" w:hAnsi="Verdana"/>
                <w:szCs w:val="22"/>
                <w:lang w:val="en-GB"/>
              </w:rPr>
            </w:pPr>
          </w:p>
          <w:p w14:paraId="7E96F654" w14:textId="77777777" w:rsidR="00C10617" w:rsidRPr="00567779" w:rsidRDefault="00E24A95">
            <w:pPr>
              <w:rPr>
                <w:rFonts w:ascii="Verdana" w:hAnsi="Verdana"/>
                <w:szCs w:val="22"/>
                <w:lang w:val="en-GB"/>
              </w:rPr>
            </w:pPr>
            <w:r>
              <w:rPr>
                <w:rFonts w:ascii="Verdana" w:hAnsi="Verdana"/>
                <w:szCs w:val="22"/>
                <w:lang w:val="en-GB"/>
              </w:rPr>
              <w:t xml:space="preserve">Massachusetts Institute of Technology, </w:t>
            </w:r>
            <w:r>
              <w:rPr>
                <w:rFonts w:ascii="Verdana" w:hAnsi="Verdana"/>
                <w:noProof/>
                <w:szCs w:val="22"/>
                <w:lang w:val="en-GB"/>
              </w:rPr>
              <w:t>Professor of Law and Development and Director, Program on Human Rights and Justice</w:t>
            </w:r>
          </w:p>
        </w:tc>
        <w:tc>
          <w:tcPr>
            <w:tcW w:w="1701" w:type="dxa"/>
            <w:shd w:val="clear" w:color="auto" w:fill="auto"/>
          </w:tcPr>
          <w:p w14:paraId="00750189" w14:textId="77777777" w:rsidR="00C10617" w:rsidRDefault="00C10617">
            <w:pPr>
              <w:rPr>
                <w:rFonts w:ascii="Verdana" w:hAnsi="Verdana"/>
                <w:szCs w:val="22"/>
                <w:lang w:val="en-GB"/>
              </w:rPr>
            </w:pPr>
          </w:p>
          <w:p w14:paraId="23C8928E" w14:textId="77777777" w:rsidR="00D2004C" w:rsidRPr="00567779" w:rsidRDefault="00E24A95">
            <w:pPr>
              <w:rPr>
                <w:rFonts w:ascii="Verdana" w:hAnsi="Verdana"/>
                <w:szCs w:val="22"/>
                <w:lang w:val="en-GB"/>
              </w:rPr>
            </w:pPr>
            <w:r>
              <w:rPr>
                <w:rFonts w:ascii="Verdana" w:hAnsi="Verdana"/>
                <w:szCs w:val="22"/>
                <w:lang w:val="en-GB"/>
              </w:rPr>
              <w:t>2000-current</w:t>
            </w:r>
          </w:p>
        </w:tc>
        <w:tc>
          <w:tcPr>
            <w:tcW w:w="1358" w:type="dxa"/>
            <w:shd w:val="clear" w:color="auto" w:fill="auto"/>
          </w:tcPr>
          <w:p w14:paraId="60AB0463" w14:textId="77777777" w:rsidR="00C10617" w:rsidRDefault="00C10617">
            <w:pPr>
              <w:rPr>
                <w:rFonts w:ascii="Verdana" w:hAnsi="Verdana"/>
                <w:szCs w:val="22"/>
                <w:lang w:val="en-GB"/>
              </w:rPr>
            </w:pPr>
          </w:p>
          <w:p w14:paraId="1BD43527" w14:textId="77777777" w:rsidR="00D2004C" w:rsidRPr="00567779" w:rsidRDefault="00E24A95">
            <w:pPr>
              <w:rPr>
                <w:rFonts w:ascii="Verdana" w:hAnsi="Verdana"/>
                <w:szCs w:val="22"/>
                <w:lang w:val="en-GB"/>
              </w:rPr>
            </w:pPr>
            <w:r>
              <w:rPr>
                <w:rFonts w:ascii="Verdana" w:hAnsi="Verdana"/>
                <w:szCs w:val="22"/>
                <w:lang w:val="en-GB"/>
              </w:rPr>
              <w:t>Cambridge, MA, USA</w:t>
            </w:r>
            <w:r w:rsidR="00D2004C">
              <w:rPr>
                <w:rFonts w:ascii="Verdana" w:hAnsi="Verdana"/>
                <w:szCs w:val="22"/>
                <w:lang w:val="en-GB"/>
              </w:rPr>
              <w:fldChar w:fldCharType="begin">
                <w:ffData>
                  <w:name w:val="Text34"/>
                  <w:enabled/>
                  <w:calcOnExit w:val="0"/>
                  <w:textInput/>
                </w:ffData>
              </w:fldChar>
            </w:r>
            <w:bookmarkStart w:id="28" w:name="Text34"/>
            <w:r w:rsidR="00D2004C">
              <w:rPr>
                <w:rFonts w:ascii="Verdana" w:hAnsi="Verdana"/>
                <w:szCs w:val="22"/>
                <w:lang w:val="en-GB"/>
              </w:rPr>
              <w:instrText xml:space="preserve"> FORMTEXT </w:instrText>
            </w:r>
            <w:r w:rsidR="00D2004C">
              <w:rPr>
                <w:rFonts w:ascii="Verdana" w:hAnsi="Verdana"/>
                <w:szCs w:val="22"/>
                <w:lang w:val="en-GB"/>
              </w:rPr>
            </w:r>
            <w:r w:rsidR="00D2004C">
              <w:rPr>
                <w:rFonts w:ascii="Verdana" w:hAnsi="Verdana"/>
                <w:szCs w:val="22"/>
                <w:lang w:val="en-GB"/>
              </w:rPr>
              <w:fldChar w:fldCharType="separate"/>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szCs w:val="22"/>
                <w:lang w:val="en-GB"/>
              </w:rPr>
              <w:fldChar w:fldCharType="end"/>
            </w:r>
            <w:bookmarkEnd w:id="28"/>
          </w:p>
        </w:tc>
      </w:tr>
      <w:tr w:rsidR="00C10617" w:rsidRPr="00567779" w14:paraId="3ED2BDCA" w14:textId="77777777" w:rsidTr="00D2004C">
        <w:trPr>
          <w:trHeight w:val="433"/>
        </w:trPr>
        <w:tc>
          <w:tcPr>
            <w:tcW w:w="6771" w:type="dxa"/>
            <w:shd w:val="clear" w:color="auto" w:fill="auto"/>
          </w:tcPr>
          <w:p w14:paraId="4333F13D" w14:textId="77777777" w:rsidR="00C10617" w:rsidRPr="00567779" w:rsidRDefault="00C10617">
            <w:pPr>
              <w:rPr>
                <w:rFonts w:ascii="Verdana" w:hAnsi="Verdana"/>
                <w:szCs w:val="22"/>
                <w:lang w:val="en-GB"/>
              </w:rPr>
            </w:pPr>
          </w:p>
          <w:p w14:paraId="3ABA9A83" w14:textId="77777777" w:rsidR="000047D4" w:rsidRPr="00567779" w:rsidRDefault="00E24A95">
            <w:pPr>
              <w:rPr>
                <w:rFonts w:ascii="Verdana" w:hAnsi="Verdana"/>
                <w:szCs w:val="22"/>
                <w:lang w:val="en-GB"/>
              </w:rPr>
            </w:pPr>
            <w:r>
              <w:rPr>
                <w:rFonts w:ascii="Verdana" w:hAnsi="Verdana"/>
                <w:noProof/>
                <w:szCs w:val="22"/>
                <w:lang w:val="en-GB"/>
              </w:rPr>
              <w:t>UN High Commissioner for Human Rights in Cambodia, Human Rights Officer Legal Assistance</w:t>
            </w:r>
          </w:p>
        </w:tc>
        <w:tc>
          <w:tcPr>
            <w:tcW w:w="1701" w:type="dxa"/>
            <w:shd w:val="clear" w:color="auto" w:fill="auto"/>
          </w:tcPr>
          <w:p w14:paraId="23C655E7" w14:textId="77777777" w:rsidR="00C10617" w:rsidRDefault="00C10617">
            <w:pPr>
              <w:rPr>
                <w:rFonts w:ascii="Verdana" w:hAnsi="Verdana"/>
                <w:szCs w:val="22"/>
                <w:lang w:val="en-GB"/>
              </w:rPr>
            </w:pPr>
          </w:p>
          <w:p w14:paraId="0ADA4F3F" w14:textId="77777777" w:rsidR="00D2004C" w:rsidRPr="00567779" w:rsidRDefault="00E24A95">
            <w:pPr>
              <w:rPr>
                <w:rFonts w:ascii="Verdana" w:hAnsi="Verdana"/>
                <w:szCs w:val="22"/>
                <w:lang w:val="en-GB"/>
              </w:rPr>
            </w:pPr>
            <w:r>
              <w:rPr>
                <w:rFonts w:ascii="Verdana" w:hAnsi="Verdana"/>
                <w:szCs w:val="22"/>
                <w:lang w:val="en-GB"/>
              </w:rPr>
              <w:t>1993-96</w:t>
            </w:r>
          </w:p>
        </w:tc>
        <w:tc>
          <w:tcPr>
            <w:tcW w:w="1358" w:type="dxa"/>
            <w:shd w:val="clear" w:color="auto" w:fill="auto"/>
          </w:tcPr>
          <w:p w14:paraId="741ECC92" w14:textId="77777777" w:rsidR="00C10617" w:rsidRDefault="00C10617">
            <w:pPr>
              <w:rPr>
                <w:rFonts w:ascii="Verdana" w:hAnsi="Verdana"/>
                <w:szCs w:val="22"/>
                <w:lang w:val="en-GB"/>
              </w:rPr>
            </w:pPr>
          </w:p>
          <w:p w14:paraId="5C9AEF14" w14:textId="77777777" w:rsidR="00D2004C" w:rsidRPr="00567779" w:rsidRDefault="00E24A95">
            <w:pPr>
              <w:rPr>
                <w:rFonts w:ascii="Verdana" w:hAnsi="Verdana"/>
                <w:szCs w:val="22"/>
                <w:lang w:val="en-GB"/>
              </w:rPr>
            </w:pPr>
            <w:r>
              <w:rPr>
                <w:rFonts w:ascii="Verdana" w:hAnsi="Verdana"/>
                <w:szCs w:val="22"/>
                <w:lang w:val="en-GB"/>
              </w:rPr>
              <w:t>Phnom Penh, Cambodia</w:t>
            </w:r>
          </w:p>
        </w:tc>
      </w:tr>
      <w:tr w:rsidR="00C10617" w:rsidRPr="00567779" w14:paraId="17480A7A" w14:textId="77777777" w:rsidTr="00D2004C">
        <w:trPr>
          <w:trHeight w:val="465"/>
        </w:trPr>
        <w:tc>
          <w:tcPr>
            <w:tcW w:w="6771" w:type="dxa"/>
            <w:shd w:val="clear" w:color="auto" w:fill="auto"/>
          </w:tcPr>
          <w:p w14:paraId="35C7BAF6" w14:textId="77777777" w:rsidR="00C10617" w:rsidRPr="00567779" w:rsidRDefault="00C10617">
            <w:pPr>
              <w:rPr>
                <w:rFonts w:ascii="Verdana" w:hAnsi="Verdana"/>
                <w:szCs w:val="22"/>
                <w:lang w:val="en-GB"/>
              </w:rPr>
            </w:pPr>
          </w:p>
          <w:p w14:paraId="4A5C3B45" w14:textId="77777777" w:rsidR="000047D4" w:rsidRPr="00567779" w:rsidRDefault="00E24A95">
            <w:pPr>
              <w:rPr>
                <w:rFonts w:ascii="Verdana" w:hAnsi="Verdana"/>
                <w:szCs w:val="22"/>
                <w:lang w:val="en-GB"/>
              </w:rPr>
            </w:pPr>
            <w:r>
              <w:rPr>
                <w:rFonts w:ascii="Verdana" w:hAnsi="Verdana"/>
                <w:noProof/>
                <w:szCs w:val="22"/>
                <w:lang w:val="en-GB"/>
              </w:rPr>
              <w:t>UN Transitional Authority in Cambodia, Human Rights Officer</w:t>
            </w:r>
          </w:p>
        </w:tc>
        <w:tc>
          <w:tcPr>
            <w:tcW w:w="1701" w:type="dxa"/>
            <w:shd w:val="clear" w:color="auto" w:fill="auto"/>
          </w:tcPr>
          <w:p w14:paraId="4F5A9FFB" w14:textId="77777777" w:rsidR="00C10617" w:rsidRDefault="00C10617">
            <w:pPr>
              <w:rPr>
                <w:rFonts w:ascii="Verdana" w:hAnsi="Verdana"/>
                <w:szCs w:val="22"/>
                <w:lang w:val="en-GB"/>
              </w:rPr>
            </w:pPr>
          </w:p>
          <w:p w14:paraId="62B838D2" w14:textId="77777777" w:rsidR="00D2004C" w:rsidRPr="00567779" w:rsidRDefault="00E24A95">
            <w:pPr>
              <w:rPr>
                <w:rFonts w:ascii="Verdana" w:hAnsi="Verdana"/>
                <w:szCs w:val="22"/>
                <w:lang w:val="en-GB"/>
              </w:rPr>
            </w:pPr>
            <w:r>
              <w:rPr>
                <w:rFonts w:ascii="Verdana" w:hAnsi="Verdana"/>
                <w:szCs w:val="22"/>
                <w:lang w:val="en-GB"/>
              </w:rPr>
              <w:t>1992-93</w:t>
            </w:r>
          </w:p>
        </w:tc>
        <w:tc>
          <w:tcPr>
            <w:tcW w:w="1358" w:type="dxa"/>
            <w:shd w:val="clear" w:color="auto" w:fill="auto"/>
          </w:tcPr>
          <w:p w14:paraId="5068CBEC" w14:textId="77777777" w:rsidR="00C10617" w:rsidRDefault="00C10617">
            <w:pPr>
              <w:rPr>
                <w:rFonts w:ascii="Verdana" w:hAnsi="Verdana"/>
                <w:szCs w:val="22"/>
                <w:lang w:val="en-GB"/>
              </w:rPr>
            </w:pPr>
          </w:p>
          <w:p w14:paraId="5F63EB55" w14:textId="77777777" w:rsidR="00D2004C" w:rsidRPr="00567779" w:rsidRDefault="00E24A95">
            <w:pPr>
              <w:rPr>
                <w:rFonts w:ascii="Verdana" w:hAnsi="Verdana"/>
                <w:szCs w:val="22"/>
                <w:lang w:val="en-GB"/>
              </w:rPr>
            </w:pPr>
            <w:r>
              <w:rPr>
                <w:rFonts w:ascii="Verdana" w:hAnsi="Verdana"/>
                <w:szCs w:val="22"/>
                <w:lang w:val="en-GB"/>
              </w:rPr>
              <w:t>Kampong Som, Cambodia</w:t>
            </w:r>
          </w:p>
        </w:tc>
      </w:tr>
      <w:tr w:rsidR="00C10617" w:rsidRPr="00567779" w14:paraId="06ED8968" w14:textId="77777777" w:rsidTr="00D2004C">
        <w:trPr>
          <w:trHeight w:val="433"/>
        </w:trPr>
        <w:tc>
          <w:tcPr>
            <w:tcW w:w="6771" w:type="dxa"/>
            <w:shd w:val="clear" w:color="auto" w:fill="auto"/>
          </w:tcPr>
          <w:p w14:paraId="41C6A1B1" w14:textId="77777777" w:rsidR="00C10617" w:rsidRDefault="00C10617">
            <w:pPr>
              <w:rPr>
                <w:rFonts w:ascii="Verdana" w:hAnsi="Verdana"/>
                <w:szCs w:val="22"/>
                <w:lang w:val="en-GB"/>
              </w:rPr>
            </w:pPr>
          </w:p>
          <w:p w14:paraId="7C35E60E" w14:textId="77777777" w:rsidR="000047D4" w:rsidRPr="00567779" w:rsidRDefault="00E24A95">
            <w:pPr>
              <w:rPr>
                <w:rFonts w:ascii="Verdana" w:hAnsi="Verdana"/>
                <w:szCs w:val="22"/>
                <w:lang w:val="en-GB"/>
              </w:rPr>
            </w:pPr>
            <w:r>
              <w:rPr>
                <w:rFonts w:ascii="Verdana" w:hAnsi="Verdana"/>
                <w:szCs w:val="22"/>
                <w:lang w:val="en-GB"/>
              </w:rPr>
              <w:t>Neill and Company, Attorney</w:t>
            </w:r>
          </w:p>
        </w:tc>
        <w:tc>
          <w:tcPr>
            <w:tcW w:w="1701" w:type="dxa"/>
            <w:shd w:val="clear" w:color="auto" w:fill="auto"/>
          </w:tcPr>
          <w:p w14:paraId="3AC7905C" w14:textId="77777777" w:rsidR="00C10617" w:rsidRDefault="00C10617">
            <w:pPr>
              <w:rPr>
                <w:rFonts w:ascii="Verdana" w:hAnsi="Verdana"/>
                <w:szCs w:val="22"/>
                <w:lang w:val="en-GB"/>
              </w:rPr>
            </w:pPr>
          </w:p>
          <w:p w14:paraId="14F9FB35" w14:textId="77777777" w:rsidR="00D2004C" w:rsidRPr="00567779" w:rsidRDefault="00E24A95">
            <w:pPr>
              <w:rPr>
                <w:rFonts w:ascii="Verdana" w:hAnsi="Verdana"/>
                <w:szCs w:val="22"/>
                <w:lang w:val="en-GB"/>
              </w:rPr>
            </w:pPr>
            <w:r>
              <w:rPr>
                <w:rFonts w:ascii="Verdana" w:hAnsi="Verdana"/>
                <w:szCs w:val="22"/>
                <w:lang w:val="en-GB"/>
              </w:rPr>
              <w:t>1992</w:t>
            </w:r>
          </w:p>
        </w:tc>
        <w:tc>
          <w:tcPr>
            <w:tcW w:w="1358" w:type="dxa"/>
            <w:shd w:val="clear" w:color="auto" w:fill="auto"/>
          </w:tcPr>
          <w:p w14:paraId="5526D54D" w14:textId="77777777" w:rsidR="00C10617" w:rsidRDefault="00C10617">
            <w:pPr>
              <w:rPr>
                <w:rFonts w:ascii="Verdana" w:hAnsi="Verdana"/>
                <w:szCs w:val="22"/>
                <w:lang w:val="en-GB"/>
              </w:rPr>
            </w:pPr>
          </w:p>
          <w:p w14:paraId="4DD1DBE4" w14:textId="77777777" w:rsidR="00D2004C" w:rsidRPr="00567779" w:rsidRDefault="00E24A95">
            <w:pPr>
              <w:rPr>
                <w:rFonts w:ascii="Verdana" w:hAnsi="Verdana"/>
                <w:szCs w:val="22"/>
                <w:lang w:val="en-GB"/>
              </w:rPr>
            </w:pPr>
            <w:r>
              <w:rPr>
                <w:rFonts w:ascii="Verdana" w:hAnsi="Verdana"/>
                <w:szCs w:val="22"/>
                <w:lang w:val="en-GB"/>
              </w:rPr>
              <w:t>Washington, DC, USA</w:t>
            </w:r>
          </w:p>
        </w:tc>
      </w:tr>
    </w:tbl>
    <w:p w14:paraId="61BD0A82" w14:textId="77777777" w:rsidR="000A65A5" w:rsidRDefault="000A65A5" w:rsidP="006D28D4">
      <w:pPr>
        <w:rPr>
          <w:rFonts w:ascii="Verdana" w:hAnsi="Verdana"/>
          <w:szCs w:val="22"/>
          <w:lang w:val="en-GB"/>
        </w:rPr>
      </w:pPr>
    </w:p>
    <w:p w14:paraId="2C49121E" w14:textId="77777777" w:rsidR="000A65A5" w:rsidRDefault="000A65A5" w:rsidP="006D28D4">
      <w:pPr>
        <w:rPr>
          <w:rFonts w:ascii="Verdana" w:hAnsi="Verdana"/>
          <w:szCs w:val="22"/>
          <w:lang w:val="en-GB"/>
        </w:rPr>
      </w:pPr>
      <w:r>
        <w:rPr>
          <w:rFonts w:ascii="Verdana" w:hAnsi="Verdana"/>
          <w:szCs w:val="22"/>
          <w:lang w:val="en-GB"/>
        </w:rPr>
        <w:br w:type="page"/>
      </w:r>
    </w:p>
    <w:p w14:paraId="0A48CA2A" w14:textId="77777777" w:rsidR="000A65A5" w:rsidRPr="00567779" w:rsidRDefault="00412751" w:rsidP="000A65A5">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jc w:val="center"/>
        <w:rPr>
          <w:rFonts w:ascii="Verdana" w:hAnsi="Verdana"/>
          <w:b/>
          <w:bCs/>
          <w:szCs w:val="22"/>
          <w:lang w:val="en-GB"/>
        </w:rPr>
      </w:pPr>
      <w:r>
        <w:rPr>
          <w:rFonts w:ascii="Verdana" w:hAnsi="Verdana"/>
          <w:b/>
          <w:bCs/>
          <w:szCs w:val="22"/>
          <w:lang w:val="en-GB"/>
        </w:rPr>
        <w:lastRenderedPageBreak/>
        <w:t>V</w:t>
      </w:r>
      <w:r w:rsidR="00402A80">
        <w:rPr>
          <w:rFonts w:ascii="Verdana" w:hAnsi="Verdana"/>
          <w:b/>
          <w:bCs/>
          <w:szCs w:val="22"/>
          <w:lang w:val="en-GB"/>
        </w:rPr>
        <w:t>I</w:t>
      </w:r>
      <w:r w:rsidR="000A65A5" w:rsidRPr="00567779">
        <w:rPr>
          <w:rFonts w:ascii="Verdana" w:hAnsi="Verdana"/>
          <w:b/>
          <w:bCs/>
          <w:szCs w:val="22"/>
          <w:lang w:val="en-GB"/>
        </w:rPr>
        <w:t>I. COMPLIANCE WITH ETHICS AND INTEGRITY PROVISIONS (of Council Resolution 5/1)</w:t>
      </w:r>
    </w:p>
    <w:p w14:paraId="258068C1" w14:textId="77777777" w:rsidR="000A65A5" w:rsidRDefault="000A65A5" w:rsidP="000A65A5">
      <w:pPr>
        <w:rPr>
          <w:rFonts w:ascii="Verdana" w:hAnsi="Verdana"/>
          <w:szCs w:val="22"/>
          <w:lang w:val="en-GB"/>
        </w:rPr>
      </w:pPr>
    </w:p>
    <w:p w14:paraId="4A3F7021" w14:textId="77777777" w:rsidR="000A65A5" w:rsidRPr="00567779" w:rsidRDefault="000A65A5" w:rsidP="006D28D4">
      <w:pPr>
        <w:rPr>
          <w:rFonts w:ascii="Verdana" w:hAnsi="Verdana"/>
          <w:szCs w:val="22"/>
          <w:lang w:val="en-GB"/>
        </w:rPr>
      </w:pPr>
    </w:p>
    <w:p w14:paraId="7EBD8EC8" w14:textId="77777777" w:rsidR="006D28D4" w:rsidRPr="00567779" w:rsidRDefault="006D28D4" w:rsidP="006D28D4">
      <w:pPr>
        <w:rPr>
          <w:rFonts w:ascii="Verdana" w:hAnsi="Verdana"/>
          <w:szCs w:val="22"/>
        </w:rPr>
      </w:pPr>
      <w:r w:rsidRPr="00567779">
        <w:rPr>
          <w:rFonts w:ascii="Verdana" w:hAnsi="Verdana"/>
          <w:szCs w:val="22"/>
          <w:lang w:val="en-GB"/>
        </w:rPr>
        <w:t xml:space="preserve">1. </w:t>
      </w:r>
      <w:r w:rsidR="00180F6A" w:rsidRPr="00567779">
        <w:rPr>
          <w:rFonts w:ascii="Verdana" w:hAnsi="Verdana"/>
          <w:szCs w:val="22"/>
        </w:rPr>
        <w:t>To your knowledge, does the candidate have any official, professional, personal, or financial relationships that might cause him/her to limit the extent of their inquiries, to limit disclosure, or to weaken or slant findings in any way? If yes, please explain.</w:t>
      </w:r>
    </w:p>
    <w:p w14:paraId="491B84F8" w14:textId="77777777" w:rsidR="006D28D4" w:rsidRPr="00567779" w:rsidRDefault="006D28D4" w:rsidP="006D28D4">
      <w:pPr>
        <w:ind w:left="720"/>
        <w:rPr>
          <w:rFonts w:ascii="Verdana" w:hAnsi="Verdana"/>
          <w:szCs w:val="22"/>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0"/>
      </w:tblGrid>
      <w:tr w:rsidR="000047D4" w:rsidRPr="00567779" w14:paraId="1593F507" w14:textId="77777777" w:rsidTr="006D28D4">
        <w:trPr>
          <w:trHeight w:val="405"/>
        </w:trPr>
        <w:tc>
          <w:tcPr>
            <w:tcW w:w="9830" w:type="dxa"/>
            <w:shd w:val="clear" w:color="auto" w:fill="auto"/>
          </w:tcPr>
          <w:p w14:paraId="3FC8F0BD" w14:textId="77777777" w:rsidR="006D28D4" w:rsidRDefault="006D28D4" w:rsidP="000047D4">
            <w:pPr>
              <w:rPr>
                <w:rFonts w:ascii="Verdana" w:hAnsi="Verdana"/>
                <w:szCs w:val="22"/>
                <w:lang w:val="en-GB"/>
              </w:rPr>
            </w:pPr>
          </w:p>
          <w:p w14:paraId="1AC869EA" w14:textId="77777777" w:rsidR="006D28D4" w:rsidRPr="00567779" w:rsidRDefault="00E24A95" w:rsidP="00855005">
            <w:pPr>
              <w:rPr>
                <w:rFonts w:ascii="Verdana" w:hAnsi="Verdana"/>
                <w:szCs w:val="22"/>
                <w:lang w:val="en-GB"/>
              </w:rPr>
            </w:pPr>
            <w:r>
              <w:rPr>
                <w:rFonts w:ascii="Verdana" w:hAnsi="Verdana"/>
                <w:szCs w:val="22"/>
                <w:lang w:val="en-GB"/>
              </w:rPr>
              <w:t>No</w:t>
            </w:r>
          </w:p>
        </w:tc>
      </w:tr>
    </w:tbl>
    <w:p w14:paraId="682BB7CD" w14:textId="77777777" w:rsidR="00180F6A" w:rsidRPr="00567779" w:rsidRDefault="00180F6A">
      <w:pPr>
        <w:rPr>
          <w:rFonts w:ascii="Verdana" w:hAnsi="Verdana"/>
          <w:szCs w:val="22"/>
          <w:lang w:val="en-GB"/>
        </w:rPr>
      </w:pPr>
    </w:p>
    <w:p w14:paraId="70371E65" w14:textId="77777777" w:rsidR="00A1658C" w:rsidRPr="00567779" w:rsidRDefault="00180F6A">
      <w:pPr>
        <w:rPr>
          <w:rFonts w:ascii="Verdana" w:hAnsi="Verdana"/>
          <w:szCs w:val="22"/>
          <w:lang w:val="en-GB"/>
        </w:rPr>
      </w:pPr>
      <w:r w:rsidRPr="00567779">
        <w:rPr>
          <w:rFonts w:ascii="Verdana" w:hAnsi="Verdana"/>
          <w:szCs w:val="22"/>
          <w:lang w:val="en-GB"/>
        </w:rPr>
        <w:t xml:space="preserve">2. </w:t>
      </w:r>
      <w:r w:rsidR="00A1658C" w:rsidRPr="00567779">
        <w:rPr>
          <w:rFonts w:ascii="Verdana" w:hAnsi="Verdana"/>
          <w:szCs w:val="22"/>
          <w:lang w:val="en-GB"/>
        </w:rPr>
        <w:t>Are there any factors that could either directly or indirectly influence, pressure, threaten, or otherwise affect the candidate’s ability to act independently in discharging his/her mandate? If yes, please explain:</w:t>
      </w:r>
    </w:p>
    <w:p w14:paraId="0D95EA40" w14:textId="77777777" w:rsidR="006D28D4" w:rsidRPr="00567779" w:rsidRDefault="006D28D4" w:rsidP="006D28D4">
      <w:pPr>
        <w:rPr>
          <w:rFonts w:ascii="Verdana" w:hAnsi="Verdana"/>
          <w:szCs w:val="22"/>
          <w:lang w:val="en-GB"/>
        </w:rPr>
      </w:pPr>
    </w:p>
    <w:p w14:paraId="4B485FE8" w14:textId="77777777" w:rsidR="006D28D4"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14:paraId="32942C23" w14:textId="77777777" w:rsidR="006D28D4" w:rsidRPr="00567779" w:rsidRDefault="00E24A95"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t>No</w:t>
      </w:r>
    </w:p>
    <w:p w14:paraId="796E00EB" w14:textId="77777777" w:rsidR="00A1658C" w:rsidRPr="00567779" w:rsidRDefault="00A1658C">
      <w:pPr>
        <w:rPr>
          <w:rFonts w:ascii="Verdana" w:hAnsi="Verdana"/>
          <w:szCs w:val="22"/>
          <w:lang w:val="en-GB"/>
        </w:rPr>
      </w:pPr>
    </w:p>
    <w:p w14:paraId="0C263F25" w14:textId="77777777" w:rsidR="00A1658C" w:rsidRPr="00567779" w:rsidRDefault="00180F6A">
      <w:pPr>
        <w:rPr>
          <w:rFonts w:ascii="Verdana" w:hAnsi="Verdana"/>
          <w:szCs w:val="22"/>
          <w:lang w:val="en-GB"/>
        </w:rPr>
      </w:pPr>
      <w:r w:rsidRPr="00567779">
        <w:rPr>
          <w:rFonts w:ascii="Verdana" w:hAnsi="Verdana"/>
          <w:szCs w:val="22"/>
          <w:lang w:val="en-GB"/>
        </w:rPr>
        <w:t>3</w:t>
      </w:r>
      <w:r w:rsidR="00A1658C" w:rsidRPr="00567779">
        <w:rPr>
          <w:rFonts w:ascii="Verdana" w:hAnsi="Verdana"/>
          <w:szCs w:val="22"/>
          <w:lang w:val="en-GB"/>
        </w:rPr>
        <w:t>. Is there any reason, currently or in that past, that could call into question the candidate’s moral authority and credibility or does the candidate hold any views or opinions that could prejudice the manner in which she/he discharges his mandate? If yes, please explain:</w:t>
      </w:r>
    </w:p>
    <w:p w14:paraId="32512703" w14:textId="77777777" w:rsidR="00A1658C" w:rsidRPr="00567779" w:rsidRDefault="00A1658C">
      <w:pPr>
        <w:rPr>
          <w:rFonts w:ascii="Verdana" w:hAnsi="Verdana"/>
          <w:szCs w:val="22"/>
          <w:lang w:val="en-GB"/>
        </w:rPr>
      </w:pPr>
    </w:p>
    <w:p w14:paraId="6E527D3F" w14:textId="77777777" w:rsidR="006D28D4" w:rsidRPr="00567779"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14:paraId="6D9BCDF3" w14:textId="77777777" w:rsidR="006D28D4" w:rsidRPr="00567779" w:rsidRDefault="00E24A95"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t>NO</w:t>
      </w:r>
    </w:p>
    <w:p w14:paraId="0D38CB0E" w14:textId="77777777" w:rsidR="00D2004C" w:rsidRDefault="00D2004C">
      <w:pPr>
        <w:rPr>
          <w:rFonts w:ascii="Verdana" w:hAnsi="Verdana"/>
          <w:szCs w:val="22"/>
          <w:lang w:val="en-GB"/>
        </w:rPr>
      </w:pPr>
    </w:p>
    <w:p w14:paraId="56D2A197" w14:textId="77777777" w:rsidR="00A1658C" w:rsidRPr="00567779" w:rsidRDefault="00180F6A">
      <w:pPr>
        <w:rPr>
          <w:rFonts w:ascii="Verdana" w:hAnsi="Verdana"/>
          <w:szCs w:val="22"/>
          <w:lang w:val="en-GB"/>
        </w:rPr>
      </w:pPr>
      <w:r w:rsidRPr="00567779">
        <w:rPr>
          <w:rFonts w:ascii="Verdana" w:hAnsi="Verdana"/>
          <w:szCs w:val="22"/>
          <w:lang w:val="en-GB"/>
        </w:rPr>
        <w:t>4</w:t>
      </w:r>
      <w:r w:rsidR="00A1658C" w:rsidRPr="00567779">
        <w:rPr>
          <w:rFonts w:ascii="Verdana" w:hAnsi="Verdana"/>
          <w:szCs w:val="22"/>
          <w:lang w:val="en-GB"/>
        </w:rPr>
        <w:t xml:space="preserve">. Does the candidate comply with the provisions in paragraph 44 and 46 of </w:t>
      </w:r>
      <w:r w:rsidR="00B009E7" w:rsidRPr="00567779">
        <w:rPr>
          <w:rFonts w:ascii="Verdana" w:hAnsi="Verdana"/>
          <w:szCs w:val="22"/>
          <w:lang w:val="en-GB"/>
        </w:rPr>
        <w:t xml:space="preserve">the </w:t>
      </w:r>
      <w:r w:rsidR="00A1658C" w:rsidRPr="00567779">
        <w:rPr>
          <w:rFonts w:ascii="Verdana" w:hAnsi="Verdana"/>
          <w:szCs w:val="22"/>
          <w:lang w:val="en-GB"/>
        </w:rPr>
        <w:t>Annex to Human Rights Council resolution 5/1?</w:t>
      </w:r>
    </w:p>
    <w:p w14:paraId="698DFEF6" w14:textId="77777777" w:rsidR="00A72E9F" w:rsidRPr="00567779" w:rsidRDefault="00A72E9F">
      <w:pPr>
        <w:rPr>
          <w:rFonts w:ascii="Verdana" w:hAnsi="Verdana"/>
          <w:szCs w:val="22"/>
          <w:lang w:val="en-GB"/>
        </w:rPr>
      </w:pPr>
      <w:r w:rsidRPr="00567779">
        <w:rPr>
          <w:rFonts w:ascii="Verdana" w:hAnsi="Verdana"/>
          <w:szCs w:val="22"/>
          <w:lang w:val="en-GB"/>
        </w:rPr>
        <w:tab/>
      </w:r>
    </w:p>
    <w:p w14:paraId="077B0CCC" w14:textId="77777777" w:rsidR="00A72E9F" w:rsidRPr="00567779" w:rsidRDefault="00A72E9F">
      <w:pPr>
        <w:rPr>
          <w:rFonts w:ascii="Verdana" w:hAnsi="Verdana"/>
          <w:i/>
          <w:iCs/>
          <w:szCs w:val="22"/>
          <w:lang w:val="en-GB"/>
        </w:rPr>
      </w:pPr>
      <w:r w:rsidRPr="00567779">
        <w:rPr>
          <w:rFonts w:ascii="Verdana" w:hAnsi="Verdana"/>
          <w:szCs w:val="22"/>
          <w:lang w:val="en-GB"/>
        </w:rPr>
        <w:tab/>
      </w:r>
      <w:r w:rsidRPr="00567779">
        <w:rPr>
          <w:rFonts w:ascii="Verdana" w:hAnsi="Verdana"/>
          <w:i/>
          <w:iCs/>
          <w:szCs w:val="22"/>
          <w:lang w:val="en-GB"/>
        </w:rPr>
        <w:t>Para</w:t>
      </w:r>
      <w:r w:rsidR="00DE4EAC" w:rsidRPr="00567779">
        <w:rPr>
          <w:rFonts w:ascii="Verdana" w:hAnsi="Verdana"/>
          <w:i/>
          <w:iCs/>
          <w:szCs w:val="22"/>
          <w:lang w:val="en-GB"/>
        </w:rPr>
        <w:t>.</w:t>
      </w:r>
      <w:r w:rsidRPr="00567779">
        <w:rPr>
          <w:rFonts w:ascii="Verdana" w:hAnsi="Verdana"/>
          <w:i/>
          <w:iCs/>
          <w:szCs w:val="22"/>
          <w:lang w:val="en-GB"/>
        </w:rPr>
        <w:t xml:space="preserve"> </w:t>
      </w:r>
      <w:r w:rsidR="00DE4EAC" w:rsidRPr="00567779">
        <w:rPr>
          <w:rFonts w:ascii="Verdana" w:hAnsi="Verdana"/>
          <w:i/>
          <w:iCs/>
          <w:szCs w:val="22"/>
          <w:lang w:val="en-GB"/>
        </w:rPr>
        <w:t>44: The principle of non-accumulation of human rights functions at a time shall be respected.</w:t>
      </w:r>
    </w:p>
    <w:p w14:paraId="16A69107" w14:textId="77777777" w:rsidR="00DE4EAC" w:rsidRPr="00567779" w:rsidRDefault="00DE4EAC" w:rsidP="00DE4EAC">
      <w:pPr>
        <w:ind w:left="720"/>
        <w:rPr>
          <w:rFonts w:ascii="Verdana" w:hAnsi="Verdana"/>
          <w:i/>
          <w:iCs/>
          <w:szCs w:val="22"/>
          <w:lang w:val="en-GB"/>
        </w:rPr>
      </w:pPr>
    </w:p>
    <w:p w14:paraId="0F1685C0" w14:textId="77777777" w:rsidR="00DE4EAC" w:rsidRPr="00567779" w:rsidRDefault="00DE4EAC" w:rsidP="00DE4EAC">
      <w:pPr>
        <w:ind w:left="720"/>
        <w:rPr>
          <w:rFonts w:ascii="Verdana" w:hAnsi="Verdana"/>
          <w:i/>
          <w:iCs/>
          <w:szCs w:val="22"/>
          <w:lang w:val="en-GB"/>
        </w:rPr>
      </w:pPr>
      <w:r w:rsidRPr="00567779">
        <w:rPr>
          <w:rFonts w:ascii="Verdana" w:hAnsi="Verdana"/>
          <w:i/>
          <w:iCs/>
          <w:szCs w:val="22"/>
          <w:lang w:val="en-GB"/>
        </w:rPr>
        <w:t>Para. 46: Individuals holding decision-making positions in Government or in any other organization or entity which may give rise to a conflict of interest with the responsibilities inherent to the mandate shall be excluded. Mandate-holders will act in their personal capacity</w:t>
      </w:r>
    </w:p>
    <w:p w14:paraId="6E15BFCF" w14:textId="77777777" w:rsidR="006D28D4" w:rsidRPr="00567779" w:rsidRDefault="006D28D4" w:rsidP="006D28D4">
      <w:pPr>
        <w:rPr>
          <w:rFonts w:ascii="Verdana" w:hAnsi="Verdana"/>
          <w:szCs w:val="22"/>
          <w:lang w:val="en-GB"/>
        </w:rPr>
      </w:pPr>
    </w:p>
    <w:p w14:paraId="536C56B8" w14:textId="77777777" w:rsidR="006D28D4" w:rsidRPr="00567779"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14:paraId="7E47A7AF" w14:textId="77777777" w:rsidR="006D28D4" w:rsidRPr="00567779" w:rsidRDefault="00E24A95"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t>Yes</w:t>
      </w:r>
    </w:p>
    <w:p w14:paraId="1DF8D26C" w14:textId="77777777" w:rsidR="006D28D4" w:rsidRPr="00567779" w:rsidRDefault="00D2004C" w:rsidP="006D28D4">
      <w:pPr>
        <w:rPr>
          <w:rFonts w:ascii="Verdana" w:hAnsi="Verdana"/>
          <w:szCs w:val="22"/>
          <w:lang w:val="en-GB"/>
        </w:rPr>
      </w:pPr>
      <w:r>
        <w:rPr>
          <w:rFonts w:ascii="Verdana" w:hAnsi="Verdana"/>
          <w:iCs/>
          <w:szCs w:val="22"/>
          <w:lang w:val="en-GB"/>
        </w:rPr>
        <w:br w:type="page"/>
      </w:r>
      <w:r w:rsidR="00180F6A" w:rsidRPr="00567779">
        <w:rPr>
          <w:rFonts w:ascii="Verdana" w:hAnsi="Verdana"/>
          <w:iCs/>
          <w:szCs w:val="22"/>
          <w:lang w:val="en-GB"/>
        </w:rPr>
        <w:lastRenderedPageBreak/>
        <w:t>5</w:t>
      </w:r>
      <w:r w:rsidR="00F63F29" w:rsidRPr="00567779">
        <w:rPr>
          <w:rFonts w:ascii="Verdana" w:hAnsi="Verdana"/>
          <w:iCs/>
          <w:szCs w:val="22"/>
          <w:lang w:val="en-GB"/>
        </w:rPr>
        <w:t xml:space="preserve">. </w:t>
      </w:r>
      <w:r w:rsidR="00B009E7" w:rsidRPr="00567779">
        <w:rPr>
          <w:rFonts w:ascii="Verdana" w:hAnsi="Verdana"/>
          <w:iCs/>
          <w:szCs w:val="22"/>
          <w:lang w:val="en-GB"/>
        </w:rPr>
        <w:t>S</w:t>
      </w:r>
      <w:r w:rsidR="00F63F29" w:rsidRPr="00567779">
        <w:rPr>
          <w:rFonts w:ascii="Verdana" w:hAnsi="Verdana"/>
          <w:iCs/>
          <w:szCs w:val="22"/>
          <w:lang w:val="en-GB"/>
        </w:rPr>
        <w:t xml:space="preserve">hould the candidate be appointed as a mandate holder, he/she will </w:t>
      </w:r>
      <w:r w:rsidR="00B009E7" w:rsidRPr="00567779">
        <w:rPr>
          <w:rFonts w:ascii="Verdana" w:hAnsi="Verdana"/>
          <w:iCs/>
          <w:szCs w:val="22"/>
          <w:lang w:val="en-GB"/>
        </w:rPr>
        <w:t xml:space="preserve">have to </w:t>
      </w:r>
      <w:r w:rsidR="00F63F29" w:rsidRPr="00567779">
        <w:rPr>
          <w:rFonts w:ascii="Verdana" w:hAnsi="Verdana"/>
          <w:iCs/>
          <w:szCs w:val="22"/>
          <w:lang w:val="en-GB"/>
        </w:rPr>
        <w:t xml:space="preserve">take </w:t>
      </w:r>
      <w:r w:rsidR="00B009E7" w:rsidRPr="00567779">
        <w:rPr>
          <w:rFonts w:ascii="Verdana" w:hAnsi="Verdana"/>
          <w:iCs/>
          <w:szCs w:val="22"/>
          <w:lang w:val="en-GB"/>
        </w:rPr>
        <w:t xml:space="preserve">measures </w:t>
      </w:r>
      <w:r w:rsidR="00F63F29" w:rsidRPr="00567779">
        <w:rPr>
          <w:rFonts w:ascii="Verdana" w:hAnsi="Verdana"/>
          <w:iCs/>
          <w:szCs w:val="22"/>
          <w:lang w:val="en-GB"/>
        </w:rPr>
        <w:t>to comply with paragraphs 44 and 46 of the Annex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567779">
        <w:rPr>
          <w:rFonts w:ascii="Verdana" w:hAnsi="Verdana"/>
          <w:iCs/>
          <w:szCs w:val="22"/>
          <w:lang w:val="en-GB"/>
        </w:rPr>
        <w:t xml:space="preserve">  If applicable, please indicate the measures the candidate will take.</w:t>
      </w:r>
    </w:p>
    <w:p w14:paraId="6DAD37CC" w14:textId="77777777" w:rsidR="006D28D4" w:rsidRPr="00567779" w:rsidRDefault="006D28D4" w:rsidP="006D28D4">
      <w:pPr>
        <w:rPr>
          <w:rFonts w:ascii="Verdana" w:hAnsi="Verdana"/>
          <w:szCs w:val="22"/>
          <w:lang w:val="en-GB"/>
        </w:rPr>
      </w:pPr>
    </w:p>
    <w:p w14:paraId="294280A7" w14:textId="77777777" w:rsidR="006D28D4" w:rsidRPr="00567779"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14:paraId="774E3DBD" w14:textId="77777777" w:rsidR="006D28D4" w:rsidRPr="00567779" w:rsidRDefault="001E02DC"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t>N/A</w:t>
      </w:r>
    </w:p>
    <w:p w14:paraId="0FA368E9" w14:textId="77777777" w:rsidR="00F63F29" w:rsidRPr="00567779" w:rsidRDefault="00F63F29" w:rsidP="00F63F29">
      <w:pPr>
        <w:pBdr>
          <w:bottom w:val="single" w:sz="6" w:space="1" w:color="auto"/>
        </w:pBdr>
        <w:rPr>
          <w:rFonts w:ascii="Verdana" w:hAnsi="Verdana"/>
          <w:iCs/>
          <w:szCs w:val="22"/>
          <w:lang w:val="en-GB"/>
        </w:rPr>
      </w:pPr>
    </w:p>
    <w:p w14:paraId="0AFC5FD4" w14:textId="77777777" w:rsidR="0084654D" w:rsidRDefault="0084654D" w:rsidP="004710FD">
      <w:pPr>
        <w:rPr>
          <w:rStyle w:val="Hyperlink"/>
          <w:rFonts w:ascii="Arial" w:hAnsi="Arial" w:cs="Arial"/>
          <w:color w:val="000000"/>
          <w:sz w:val="27"/>
          <w:szCs w:val="27"/>
          <w:u w:val="none"/>
        </w:rPr>
      </w:pPr>
    </w:p>
    <w:p w14:paraId="0EF50FCD" w14:textId="77777777" w:rsidR="004710FD" w:rsidRPr="00412751" w:rsidRDefault="004710FD" w:rsidP="004710FD">
      <w:pPr>
        <w:rPr>
          <w:rFonts w:ascii="Verdana" w:hAnsi="Verdana"/>
          <w:iCs/>
          <w:lang w:val="en-GB"/>
        </w:rPr>
      </w:pPr>
      <w:r w:rsidRPr="00412751">
        <w:rPr>
          <w:rStyle w:val="Hyperlink"/>
          <w:rFonts w:ascii="Verdana" w:hAnsi="Verdana" w:cs="Arial"/>
          <w:color w:val="000000"/>
          <w:u w:val="none"/>
        </w:rPr>
        <w:t>You will receive an acknowledgment when we receive both parts of the application process, i.e. the information through the Web-based application and the Word application form by email.</w:t>
      </w:r>
      <w:r w:rsidRPr="00412751">
        <w:rPr>
          <w:rFonts w:ascii="Verdana" w:hAnsi="Verdana" w:cs="Arial"/>
          <w:color w:val="000000"/>
        </w:rPr>
        <w:br/>
      </w:r>
      <w:r w:rsidRPr="00412751">
        <w:rPr>
          <w:rFonts w:ascii="Verdana" w:hAnsi="Verdana" w:cs="Arial"/>
          <w:color w:val="000000"/>
        </w:rPr>
        <w:br/>
      </w:r>
      <w:r w:rsidRPr="00412751">
        <w:rPr>
          <w:rStyle w:val="Hyperlink"/>
          <w:rFonts w:ascii="Verdana" w:hAnsi="Verdana" w:cs="Arial"/>
          <w:color w:val="000000"/>
          <w:u w:val="none"/>
        </w:rPr>
        <w:t>Thank you for your interest.</w:t>
      </w:r>
    </w:p>
    <w:sectPr w:rsidR="004710FD" w:rsidRPr="00412751" w:rsidSect="008012A7">
      <w:headerReference w:type="default" r:id="rId17"/>
      <w:footerReference w:type="default" r:id="rId18"/>
      <w:pgSz w:w="12240" w:h="15840"/>
      <w:pgMar w:top="993" w:right="1418"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E244D" w14:textId="77777777" w:rsidR="00200F5A" w:rsidRDefault="00200F5A" w:rsidP="00A027D4">
      <w:r>
        <w:separator/>
      </w:r>
    </w:p>
  </w:endnote>
  <w:endnote w:type="continuationSeparator" w:id="0">
    <w:p w14:paraId="103CBEE8" w14:textId="77777777" w:rsidR="00200F5A" w:rsidRDefault="00200F5A"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6A294" w14:textId="77777777" w:rsidR="00200F5A" w:rsidRDefault="00200F5A" w:rsidP="00A027D4">
    <w:pPr>
      <w:pStyle w:val="Footer"/>
      <w:pBdr>
        <w:top w:val="single" w:sz="4" w:space="1" w:color="D9D9D9"/>
      </w:pBdr>
      <w:rPr>
        <w:b/>
        <w:bCs/>
      </w:rPr>
    </w:pPr>
    <w:r>
      <w:fldChar w:fldCharType="begin"/>
    </w:r>
    <w:r>
      <w:instrText xml:space="preserve"> PAGE   \* MERGEFORMAT </w:instrText>
    </w:r>
    <w:r>
      <w:fldChar w:fldCharType="separate"/>
    </w:r>
    <w:r w:rsidR="00EC6C75" w:rsidRPr="00EC6C75">
      <w:rPr>
        <w:b/>
        <w:bCs/>
        <w:noProof/>
      </w:rPr>
      <w:t>2</w:t>
    </w:r>
    <w:r>
      <w:rPr>
        <w:b/>
        <w:bCs/>
        <w:noProof/>
      </w:rPr>
      <w:fldChar w:fldCharType="end"/>
    </w:r>
    <w:r>
      <w:rPr>
        <w:b/>
        <w:bCs/>
      </w:rPr>
      <w:t xml:space="preserve"> | </w:t>
    </w:r>
    <w:r w:rsidRPr="00A027D4">
      <w:rPr>
        <w:color w:val="808080"/>
        <w:spacing w:val="60"/>
      </w:rPr>
      <w:t>Page</w:t>
    </w:r>
  </w:p>
  <w:p w14:paraId="55F7D34B" w14:textId="77777777" w:rsidR="00200F5A" w:rsidRDefault="00200F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BDF65" w14:textId="77777777" w:rsidR="00200F5A" w:rsidRDefault="00200F5A" w:rsidP="00A027D4">
      <w:r>
        <w:separator/>
      </w:r>
    </w:p>
  </w:footnote>
  <w:footnote w:type="continuationSeparator" w:id="0">
    <w:p w14:paraId="34137C03" w14:textId="77777777" w:rsidR="00200F5A" w:rsidRDefault="00200F5A" w:rsidP="00A02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76609" w14:textId="77777777" w:rsidR="00200F5A" w:rsidRDefault="00200F5A" w:rsidP="00412751">
    <w:pPr>
      <w:shd w:val="clear" w:color="auto" w:fill="6699CC"/>
      <w:jc w:val="center"/>
      <w:outlineLvl w:val="2"/>
      <w:rPr>
        <w:rFonts w:ascii="Verdana" w:hAnsi="Verdana" w:cs="Arial"/>
        <w:b/>
        <w:bCs/>
        <w:color w:val="333333"/>
      </w:rPr>
    </w:pPr>
    <w:r>
      <w:rPr>
        <w:rFonts w:ascii="Verdana" w:hAnsi="Verdana" w:cs="Arial"/>
        <w:b/>
        <w:bCs/>
        <w:color w:val="333333"/>
      </w:rPr>
      <w:t>Second Part</w:t>
    </w:r>
    <w:r w:rsidRPr="008012A7">
      <w:rPr>
        <w:rFonts w:ascii="Verdana" w:hAnsi="Verdana" w:cs="Arial"/>
        <w:b/>
        <w:bCs/>
        <w:color w:val="333333"/>
      </w:rPr>
      <w:t xml:space="preserve">: </w:t>
    </w:r>
    <w:r>
      <w:rPr>
        <w:rFonts w:ascii="Verdana" w:hAnsi="Verdana" w:cs="Arial"/>
        <w:b/>
        <w:bCs/>
        <w:color w:val="333333"/>
      </w:rPr>
      <w:t xml:space="preserve"> </w:t>
    </w:r>
    <w:r w:rsidRPr="008012A7">
      <w:rPr>
        <w:rFonts w:ascii="Verdana" w:hAnsi="Verdana" w:cs="Arial"/>
        <w:b/>
        <w:bCs/>
        <w:color w:val="333333"/>
      </w:rPr>
      <w:t xml:space="preserve">Word APPLICATION </w:t>
    </w:r>
    <w:r>
      <w:rPr>
        <w:rFonts w:ascii="Verdana" w:hAnsi="Verdana" w:cs="Arial"/>
        <w:b/>
        <w:bCs/>
        <w:color w:val="333333"/>
      </w:rPr>
      <w:t xml:space="preserve">FORM </w:t>
    </w:r>
    <w:r w:rsidRPr="008012A7">
      <w:rPr>
        <w:rFonts w:ascii="Verdana" w:hAnsi="Verdana" w:cs="Arial"/>
        <w:b/>
        <w:bCs/>
        <w:color w:val="333333"/>
      </w:rPr>
      <w:t>FOR SP</w:t>
    </w:r>
    <w:r>
      <w:rPr>
        <w:rFonts w:ascii="Verdana" w:hAnsi="Verdana" w:cs="Arial"/>
        <w:b/>
        <w:bCs/>
        <w:color w:val="333333"/>
      </w:rPr>
      <w:t>ECIAL PROCEDURES MANDATE HOLDERS</w:t>
    </w:r>
  </w:p>
  <w:p w14:paraId="6E02442E" w14:textId="77777777" w:rsidR="00200F5A" w:rsidRDefault="00200F5A" w:rsidP="00412751">
    <w:pPr>
      <w:shd w:val="clear" w:color="auto" w:fill="6699CC"/>
      <w:jc w:val="center"/>
      <w:outlineLvl w:val="2"/>
      <w:rPr>
        <w:rFonts w:ascii="Verdana" w:hAnsi="Verdana" w:cs="Arial"/>
        <w:b/>
        <w:bCs/>
        <w:color w:val="333333"/>
      </w:rPr>
    </w:pPr>
  </w:p>
  <w:p w14:paraId="67FE7B8A" w14:textId="77777777" w:rsidR="00200F5A" w:rsidRPr="008012A7" w:rsidDel="006816BD" w:rsidRDefault="00200F5A" w:rsidP="00412751">
    <w:pPr>
      <w:shd w:val="clear" w:color="auto" w:fill="6699CC"/>
      <w:jc w:val="center"/>
      <w:outlineLvl w:val="2"/>
      <w:rPr>
        <w:rFonts w:ascii="Verdana" w:hAnsi="Verdana" w:cs="Arial"/>
        <w:b/>
        <w:bCs/>
        <w:color w:val="333333"/>
      </w:rPr>
    </w:pPr>
    <w:r w:rsidRPr="00B510AF">
      <w:rPr>
        <w:rFonts w:ascii="Verdana" w:hAnsi="Verdana" w:cs="Arial"/>
        <w:b/>
        <w:bCs/>
        <w:color w:val="333333"/>
      </w:rPr>
      <w:t>Special Rapporteur on the right to food</w:t>
    </w:r>
  </w:p>
  <w:p w14:paraId="28D64D74" w14:textId="77777777" w:rsidR="00200F5A" w:rsidRDefault="00200F5A" w:rsidP="00412751">
    <w:pPr>
      <w:pStyle w:val="Header"/>
      <w:jc w:val="center"/>
      <w:rPr>
        <w:rFonts w:ascii="Verdana" w:hAnsi="Verdana"/>
        <w:sz w:val="20"/>
        <w:szCs w:val="2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3E850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A6512D3"/>
    <w:multiLevelType w:val="hybridMultilevel"/>
    <w:tmpl w:val="BEE4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16"/>
    <w:rsid w:val="000047D4"/>
    <w:rsid w:val="00005F76"/>
    <w:rsid w:val="00032287"/>
    <w:rsid w:val="0005186C"/>
    <w:rsid w:val="00051BB1"/>
    <w:rsid w:val="00053424"/>
    <w:rsid w:val="00067B66"/>
    <w:rsid w:val="0007206A"/>
    <w:rsid w:val="00092905"/>
    <w:rsid w:val="000A4BDF"/>
    <w:rsid w:val="000A65A5"/>
    <w:rsid w:val="000B51D0"/>
    <w:rsid w:val="000B79F7"/>
    <w:rsid w:val="001133BA"/>
    <w:rsid w:val="0012246C"/>
    <w:rsid w:val="00126A9C"/>
    <w:rsid w:val="0017175B"/>
    <w:rsid w:val="00180F6A"/>
    <w:rsid w:val="001C61BD"/>
    <w:rsid w:val="001D139A"/>
    <w:rsid w:val="001E02DC"/>
    <w:rsid w:val="001E24BC"/>
    <w:rsid w:val="001F7C4F"/>
    <w:rsid w:val="00200F5A"/>
    <w:rsid w:val="002534C7"/>
    <w:rsid w:val="0025366F"/>
    <w:rsid w:val="002561A9"/>
    <w:rsid w:val="00264662"/>
    <w:rsid w:val="002A3621"/>
    <w:rsid w:val="002A48CD"/>
    <w:rsid w:val="002B5E3A"/>
    <w:rsid w:val="002E5F54"/>
    <w:rsid w:val="002F24F9"/>
    <w:rsid w:val="00313626"/>
    <w:rsid w:val="00320981"/>
    <w:rsid w:val="00365A5F"/>
    <w:rsid w:val="00377753"/>
    <w:rsid w:val="0039102D"/>
    <w:rsid w:val="00395F54"/>
    <w:rsid w:val="003B4EE0"/>
    <w:rsid w:val="003E1E71"/>
    <w:rsid w:val="003F4C31"/>
    <w:rsid w:val="004028A8"/>
    <w:rsid w:val="00402A80"/>
    <w:rsid w:val="00412751"/>
    <w:rsid w:val="00412789"/>
    <w:rsid w:val="004151E2"/>
    <w:rsid w:val="00425EDA"/>
    <w:rsid w:val="004303D6"/>
    <w:rsid w:val="0044058C"/>
    <w:rsid w:val="004428E9"/>
    <w:rsid w:val="004654E5"/>
    <w:rsid w:val="00467F06"/>
    <w:rsid w:val="004710FD"/>
    <w:rsid w:val="00483063"/>
    <w:rsid w:val="00486AC0"/>
    <w:rsid w:val="004958E2"/>
    <w:rsid w:val="004A4889"/>
    <w:rsid w:val="004A492D"/>
    <w:rsid w:val="004B05EC"/>
    <w:rsid w:val="004D7157"/>
    <w:rsid w:val="00517EC2"/>
    <w:rsid w:val="00567779"/>
    <w:rsid w:val="00582CEF"/>
    <w:rsid w:val="00585FE9"/>
    <w:rsid w:val="0059602C"/>
    <w:rsid w:val="005E0CD3"/>
    <w:rsid w:val="005F254D"/>
    <w:rsid w:val="005F7D09"/>
    <w:rsid w:val="00602D1D"/>
    <w:rsid w:val="0061779E"/>
    <w:rsid w:val="00651256"/>
    <w:rsid w:val="006816BD"/>
    <w:rsid w:val="0068484A"/>
    <w:rsid w:val="006C1708"/>
    <w:rsid w:val="006D05AF"/>
    <w:rsid w:val="006D28D4"/>
    <w:rsid w:val="007046F6"/>
    <w:rsid w:val="00734AD8"/>
    <w:rsid w:val="00750133"/>
    <w:rsid w:val="00774A67"/>
    <w:rsid w:val="0077583F"/>
    <w:rsid w:val="00776B6D"/>
    <w:rsid w:val="00797F37"/>
    <w:rsid w:val="007B12A8"/>
    <w:rsid w:val="007C0E7A"/>
    <w:rsid w:val="007C3EF4"/>
    <w:rsid w:val="007D581C"/>
    <w:rsid w:val="007F0B54"/>
    <w:rsid w:val="007F6A57"/>
    <w:rsid w:val="008012A7"/>
    <w:rsid w:val="0080331E"/>
    <w:rsid w:val="00803D9C"/>
    <w:rsid w:val="008061CA"/>
    <w:rsid w:val="008103A9"/>
    <w:rsid w:val="00810991"/>
    <w:rsid w:val="0084654D"/>
    <w:rsid w:val="00854BF5"/>
    <w:rsid w:val="00855005"/>
    <w:rsid w:val="00861E1D"/>
    <w:rsid w:val="008A1A1F"/>
    <w:rsid w:val="008A423A"/>
    <w:rsid w:val="008B279D"/>
    <w:rsid w:val="008E45BE"/>
    <w:rsid w:val="008E65B3"/>
    <w:rsid w:val="0090757D"/>
    <w:rsid w:val="009075FF"/>
    <w:rsid w:val="00951968"/>
    <w:rsid w:val="00964E16"/>
    <w:rsid w:val="009B7F60"/>
    <w:rsid w:val="009C5419"/>
    <w:rsid w:val="009C6C3A"/>
    <w:rsid w:val="009D6D74"/>
    <w:rsid w:val="009F3ED9"/>
    <w:rsid w:val="00A027D4"/>
    <w:rsid w:val="00A119A7"/>
    <w:rsid w:val="00A1658C"/>
    <w:rsid w:val="00A233B9"/>
    <w:rsid w:val="00A72E9F"/>
    <w:rsid w:val="00A80A8E"/>
    <w:rsid w:val="00A83729"/>
    <w:rsid w:val="00A84CFD"/>
    <w:rsid w:val="00A86388"/>
    <w:rsid w:val="00AA3D84"/>
    <w:rsid w:val="00AA5163"/>
    <w:rsid w:val="00AB3E4D"/>
    <w:rsid w:val="00AC7950"/>
    <w:rsid w:val="00AE4671"/>
    <w:rsid w:val="00B009E7"/>
    <w:rsid w:val="00B156EB"/>
    <w:rsid w:val="00B15AD0"/>
    <w:rsid w:val="00B22EE9"/>
    <w:rsid w:val="00B42700"/>
    <w:rsid w:val="00B42CEC"/>
    <w:rsid w:val="00B510AF"/>
    <w:rsid w:val="00B94A80"/>
    <w:rsid w:val="00B966BA"/>
    <w:rsid w:val="00B9739C"/>
    <w:rsid w:val="00BA38C5"/>
    <w:rsid w:val="00BE4AC7"/>
    <w:rsid w:val="00BE6471"/>
    <w:rsid w:val="00C069D5"/>
    <w:rsid w:val="00C10617"/>
    <w:rsid w:val="00C171E3"/>
    <w:rsid w:val="00C21F72"/>
    <w:rsid w:val="00C2492B"/>
    <w:rsid w:val="00C52C61"/>
    <w:rsid w:val="00C72A36"/>
    <w:rsid w:val="00C824A8"/>
    <w:rsid w:val="00C87081"/>
    <w:rsid w:val="00C9658A"/>
    <w:rsid w:val="00CA12D6"/>
    <w:rsid w:val="00CE3B1F"/>
    <w:rsid w:val="00CE4873"/>
    <w:rsid w:val="00CE56B3"/>
    <w:rsid w:val="00CF3F18"/>
    <w:rsid w:val="00D1206F"/>
    <w:rsid w:val="00D2004C"/>
    <w:rsid w:val="00D61A9B"/>
    <w:rsid w:val="00D64783"/>
    <w:rsid w:val="00D75639"/>
    <w:rsid w:val="00D77C20"/>
    <w:rsid w:val="00D94919"/>
    <w:rsid w:val="00DA4FCA"/>
    <w:rsid w:val="00DC42F0"/>
    <w:rsid w:val="00DE4358"/>
    <w:rsid w:val="00DE4EAC"/>
    <w:rsid w:val="00E24A95"/>
    <w:rsid w:val="00E33072"/>
    <w:rsid w:val="00E36C16"/>
    <w:rsid w:val="00E4000F"/>
    <w:rsid w:val="00E61AE6"/>
    <w:rsid w:val="00E775F6"/>
    <w:rsid w:val="00E85A25"/>
    <w:rsid w:val="00E87B06"/>
    <w:rsid w:val="00EA13B5"/>
    <w:rsid w:val="00EA5CCC"/>
    <w:rsid w:val="00EC6C75"/>
    <w:rsid w:val="00F14E16"/>
    <w:rsid w:val="00F1682F"/>
    <w:rsid w:val="00F51F7F"/>
    <w:rsid w:val="00F61375"/>
    <w:rsid w:val="00F61495"/>
    <w:rsid w:val="00F63F29"/>
    <w:rsid w:val="00F649AF"/>
    <w:rsid w:val="00F736AC"/>
    <w:rsid w:val="00F81DD6"/>
    <w:rsid w:val="00F82994"/>
    <w:rsid w:val="00F8618A"/>
    <w:rsid w:val="00F93FC5"/>
    <w:rsid w:val="00FD56C9"/>
    <w:rsid w:val="00FF5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258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eastAsia="zh-CN"/>
    </w:rPr>
  </w:style>
  <w:style w:type="character" w:styleId="FollowedHyperlink">
    <w:name w:val="FollowedHyperlink"/>
    <w:rsid w:val="00951968"/>
    <w:rPr>
      <w:color w:val="800080"/>
      <w:u w:val="single"/>
    </w:rPr>
  </w:style>
  <w:style w:type="paragraph" w:customStyle="1" w:styleId="DefaultText">
    <w:name w:val="Default Text"/>
    <w:rsid w:val="00200F5A"/>
    <w:rPr>
      <w:rFonts w:eastAsia="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eastAsia="zh-CN"/>
    </w:rPr>
  </w:style>
  <w:style w:type="character" w:styleId="FollowedHyperlink">
    <w:name w:val="FollowedHyperlink"/>
    <w:rsid w:val="00951968"/>
    <w:rPr>
      <w:color w:val="800080"/>
      <w:u w:val="single"/>
    </w:rPr>
  </w:style>
  <w:style w:type="paragraph" w:customStyle="1" w:styleId="DefaultText">
    <w:name w:val="Default Text"/>
    <w:rsid w:val="00200F5A"/>
    <w:rPr>
      <w:rFonts w:eastAsia="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hchr.org/Documents/HRBodies/SP/CallApplications/IEMali_Haiti/hrcspecialprocedures@ohchr.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5.xml"/><Relationship Id="rId7" Type="http://schemas.microsoft.com/office/2007/relationships/stylesWithEffects" Target="stylesWithEffects.xml"/><Relationship Id="rId12" Type="http://schemas.openxmlformats.org/officeDocument/2006/relationships/hyperlink" Target="https://www.surveymonkey.com/s/HRC25_SPmandateholders_EMRIPexper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hrcspecialprocedures@ohchr.org%2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04CF70D2-3C25-472D-977D-F383A286A233}"/>
</file>

<file path=customXml/itemProps2.xml><?xml version="1.0" encoding="utf-8"?>
<ds:datastoreItem xmlns:ds="http://schemas.openxmlformats.org/officeDocument/2006/customXml" ds:itemID="{664777EB-2934-4E58-9393-A11D620C47E7}"/>
</file>

<file path=customXml/itemProps3.xml><?xml version="1.0" encoding="utf-8"?>
<ds:datastoreItem xmlns:ds="http://schemas.openxmlformats.org/officeDocument/2006/customXml" ds:itemID="{C3A1C90D-0F02-404C-A4E7-932BB426F03F}"/>
</file>

<file path=customXml/itemProps4.xml><?xml version="1.0" encoding="utf-8"?>
<ds:datastoreItem xmlns:ds="http://schemas.openxmlformats.org/officeDocument/2006/customXml" ds:itemID="{9F01FF69-9C96-4B6D-BC84-274F8A2F0A2E}"/>
</file>

<file path=customXml/itemProps5.xml><?xml version="1.0" encoding="utf-8"?>
<ds:datastoreItem xmlns:ds="http://schemas.openxmlformats.org/officeDocument/2006/customXml" ds:itemID="{4DC0E24C-C6A1-4AD8-8F50-2F2B5D90C08C}"/>
</file>

<file path=docProps/app.xml><?xml version="1.0" encoding="utf-8"?>
<Properties xmlns="http://schemas.openxmlformats.org/officeDocument/2006/extended-properties" xmlns:vt="http://schemas.openxmlformats.org/officeDocument/2006/docPropsVTypes">
  <Template>Normal</Template>
  <TotalTime>1</TotalTime>
  <Pages>12</Pages>
  <Words>2475</Words>
  <Characters>14933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International Computing Centre</Company>
  <LinksUpToDate>false</LinksUpToDate>
  <CharactersWithSpaces>17374</CharactersWithSpaces>
  <SharedDoc>false</SharedDoc>
  <HLinks>
    <vt:vector size="30" baseType="variant">
      <vt:variant>
        <vt:i4>6422640</vt:i4>
      </vt:variant>
      <vt:variant>
        <vt:i4>12</vt:i4>
      </vt:variant>
      <vt:variant>
        <vt:i4>0</vt:i4>
      </vt:variant>
      <vt:variant>
        <vt:i4>5</vt:i4>
      </vt:variant>
      <vt:variant>
        <vt:lpwstr>mailto:</vt:lpwstr>
      </vt:variant>
      <vt:variant>
        <vt:lpwstr/>
      </vt:variant>
      <vt:variant>
        <vt:i4>7143502</vt:i4>
      </vt:variant>
      <vt:variant>
        <vt:i4>9</vt:i4>
      </vt:variant>
      <vt:variant>
        <vt:i4>0</vt:i4>
      </vt:variant>
      <vt:variant>
        <vt:i4>5</vt:i4>
      </vt:variant>
      <vt:variant>
        <vt:lpwstr>mailto:hrcspecialprocedures@ohchr.org</vt:lpwstr>
      </vt:variant>
      <vt:variant>
        <vt:lpwstr/>
      </vt:variant>
      <vt:variant>
        <vt:i4>6422640</vt:i4>
      </vt:variant>
      <vt:variant>
        <vt:i4>6</vt:i4>
      </vt:variant>
      <vt:variant>
        <vt:i4>0</vt:i4>
      </vt:variant>
      <vt:variant>
        <vt:i4>5</vt:i4>
      </vt:variant>
      <vt:variant>
        <vt:lpwstr>mailto:</vt:lpwstr>
      </vt:variant>
      <vt:variant>
        <vt:lpwstr/>
      </vt:variant>
      <vt:variant>
        <vt:i4>4849743</vt:i4>
      </vt:variant>
      <vt:variant>
        <vt:i4>3</vt:i4>
      </vt:variant>
      <vt:variant>
        <vt:i4>0</vt:i4>
      </vt:variant>
      <vt:variant>
        <vt:i4>5</vt:i4>
      </vt:variant>
      <vt:variant>
        <vt:lpwstr>http://www.ohchr.org/Documents/HRBodies/SP/CallApplications/IEMali_Haiti/hrcspecialprocedures@ohchr.org</vt:lpwstr>
      </vt:variant>
      <vt:variant>
        <vt:lpwstr/>
      </vt:variant>
      <vt:variant>
        <vt:i4>5111809</vt:i4>
      </vt:variant>
      <vt:variant>
        <vt:i4>0</vt:i4>
      </vt:variant>
      <vt:variant>
        <vt:i4>0</vt:i4>
      </vt:variant>
      <vt:variant>
        <vt:i4>5</vt:i4>
      </vt:variant>
      <vt:variant>
        <vt:lpwstr>https://www.surveymonkey.com/s/HRC25_SPmandateholders_EMRIPexperts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OHCHR</dc:creator>
  <cp:lastModifiedBy>Sandra Atchekpe</cp:lastModifiedBy>
  <cp:revision>2</cp:revision>
  <cp:lastPrinted>2012-11-30T15:00:00Z</cp:lastPrinted>
  <dcterms:created xsi:type="dcterms:W3CDTF">2013-10-30T08:55:00Z</dcterms:created>
  <dcterms:modified xsi:type="dcterms:W3CDTF">2013-10-30T08:55:00Z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itle">
    <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TemplateUrl">
    <vt:lpwstr/>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PublishingStartDate">
    <vt:lpwstr/>
  </property>
  <property fmtid="{D5CDD505-2E9C-101B-9397-08002B2CF9AE}" pid="12" name="PublishingExpirationDate">
    <vt:lpwstr/>
  </property>
  <property fmtid="{D5CDD505-2E9C-101B-9397-08002B2CF9AE}" pid="13" name="Order1">
    <vt:lpwstr/>
  </property>
  <property fmtid="{D5CDD505-2E9C-101B-9397-08002B2CF9AE}" pid="14" name="ContentTypeId">
    <vt:lpwstr>0x0101008822B9E06671B54FA89F14538B9B0FEA</vt:lpwstr>
  </property>
  <property fmtid="{D5CDD505-2E9C-101B-9397-08002B2CF9AE}" pid="15" name="Order">
    <vt:r8>2090100</vt:r8>
  </property>
</Properties>
</file>