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8E12" w14:textId="77777777" w:rsidR="00155ED2" w:rsidRDefault="00155ED2" w:rsidP="00FB278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Mr. President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8B015F1" w14:textId="02E16365" w:rsidR="00FB2787" w:rsidRDefault="00FB2787" w:rsidP="00FB27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27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speak on behalf of </w:t>
      </w:r>
      <w:r w:rsidRPr="00831275">
        <w:rPr>
          <w:rFonts w:ascii="Times New Roman" w:hAnsi="Times New Roman" w:cs="Times New Roman"/>
          <w:sz w:val="24"/>
          <w:szCs w:val="24"/>
          <w:lang w:val="en-US"/>
        </w:rPr>
        <w:t xml:space="preserve">Brazilian Human Rights Organization </w:t>
      </w:r>
      <w:proofErr w:type="spellStart"/>
      <w:r w:rsidRPr="00831275">
        <w:rPr>
          <w:rFonts w:ascii="Times New Roman" w:hAnsi="Times New Roman" w:cs="Times New Roman"/>
          <w:sz w:val="24"/>
          <w:szCs w:val="24"/>
          <w:lang w:val="en-US"/>
        </w:rPr>
        <w:t>Justiça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</w:t>
      </w:r>
      <w:r w:rsidR="00484E54">
        <w:rPr>
          <w:rFonts w:ascii="Times New Roman" w:hAnsi="Times New Roman" w:cs="Times New Roman"/>
          <w:sz w:val="24"/>
          <w:szCs w:val="24"/>
          <w:lang w:val="en-US"/>
        </w:rPr>
        <w:t xml:space="preserve"> and Franciscans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>, member</w:t>
      </w:r>
      <w:r w:rsidR="00484E5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Economic, Social and Cultural Rights Net</w:t>
      </w:r>
      <w:r w:rsidR="00CE2EEB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(ESCR-Net). </w:t>
      </w:r>
    </w:p>
    <w:p w14:paraId="36468A61" w14:textId="77777777" w:rsidR="00FB2787" w:rsidRDefault="00FB2787" w:rsidP="00FB27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Regarding article 5, we would like to welcome the establishment of a broad concept of jurisdiction,</w:t>
      </w:r>
      <w:r w:rsidR="00CE2EEB">
        <w:rPr>
          <w:rFonts w:ascii="Times New Roman" w:hAnsi="Times New Roman" w:cs="Times New Roman"/>
          <w:sz w:val="24"/>
          <w:szCs w:val="24"/>
          <w:lang w:val="en-US"/>
        </w:rPr>
        <w:t xml:space="preserve"> ensuring affected communities </w:t>
      </w:r>
      <w:r w:rsidR="00974484">
        <w:rPr>
          <w:rFonts w:ascii="Times New Roman" w:hAnsi="Times New Roman" w:cs="Times New Roman"/>
          <w:sz w:val="24"/>
          <w:szCs w:val="24"/>
          <w:lang w:val="en-US"/>
        </w:rPr>
        <w:t xml:space="preserve">the possibility </w:t>
      </w:r>
      <w:r w:rsidR="00CE2EEB">
        <w:rPr>
          <w:rFonts w:ascii="Times New Roman" w:hAnsi="Times New Roman" w:cs="Times New Roman"/>
          <w:sz w:val="24"/>
          <w:szCs w:val="24"/>
          <w:lang w:val="en-US"/>
        </w:rPr>
        <w:t xml:space="preserve">to bring cases to the national courts of the </w:t>
      </w:r>
      <w:r w:rsidR="00692988">
        <w:rPr>
          <w:rFonts w:ascii="Times New Roman" w:hAnsi="Times New Roman" w:cs="Times New Roman"/>
          <w:sz w:val="24"/>
          <w:szCs w:val="24"/>
          <w:lang w:val="en-US"/>
        </w:rPr>
        <w:t xml:space="preserve">business </w:t>
      </w:r>
      <w:r w:rsidR="00CE2EEB">
        <w:rPr>
          <w:rFonts w:ascii="Times New Roman" w:hAnsi="Times New Roman" w:cs="Times New Roman"/>
          <w:sz w:val="24"/>
          <w:szCs w:val="24"/>
          <w:lang w:val="en-US"/>
        </w:rPr>
        <w:t xml:space="preserve">perpetrator’s home countries.  </w:t>
      </w:r>
    </w:p>
    <w:p w14:paraId="4B377E2F" w14:textId="77777777" w:rsidR="00CE2EEB" w:rsidRDefault="00974484" w:rsidP="00FB27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Nevertheless,</w:t>
      </w:r>
      <w:r w:rsidR="00CE2EEB">
        <w:rPr>
          <w:rFonts w:ascii="Times New Roman" w:hAnsi="Times New Roman" w:cs="Times New Roman"/>
          <w:sz w:val="24"/>
          <w:szCs w:val="24"/>
          <w:lang w:val="en-US"/>
        </w:rPr>
        <w:t xml:space="preserve"> we would like to </w:t>
      </w:r>
      <w:r w:rsidR="008F5694">
        <w:rPr>
          <w:rFonts w:ascii="Times New Roman" w:hAnsi="Times New Roman" w:cs="Times New Roman"/>
          <w:sz w:val="24"/>
          <w:szCs w:val="24"/>
          <w:lang w:val="en-US"/>
        </w:rPr>
        <w:t>note a</w:t>
      </w:r>
      <w:r w:rsidR="00CE2EEB">
        <w:rPr>
          <w:rFonts w:ascii="Times New Roman" w:hAnsi="Times New Roman" w:cs="Times New Roman"/>
          <w:sz w:val="24"/>
          <w:szCs w:val="24"/>
          <w:lang w:val="en-US"/>
        </w:rPr>
        <w:t xml:space="preserve"> few aspects that will help to improve the pr</w:t>
      </w:r>
      <w:r w:rsidR="008F5694">
        <w:rPr>
          <w:rFonts w:ascii="Times New Roman" w:hAnsi="Times New Roman" w:cs="Times New Roman"/>
          <w:sz w:val="24"/>
          <w:szCs w:val="24"/>
          <w:lang w:val="en-US"/>
        </w:rPr>
        <w:t>otection afforded by article 5.</w:t>
      </w:r>
    </w:p>
    <w:p w14:paraId="2AF0ADD6" w14:textId="77777777" w:rsidR="00CE2EEB" w:rsidRDefault="00CE2EEB" w:rsidP="00FB27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First, the criteria for the definition of domicile, which </w:t>
      </w:r>
      <w:r w:rsidR="00974484">
        <w:rPr>
          <w:rFonts w:ascii="Times New Roman" w:hAnsi="Times New Roman" w:cs="Times New Roman"/>
          <w:sz w:val="24"/>
          <w:szCs w:val="24"/>
          <w:lang w:val="en-US"/>
        </w:rPr>
        <w:t xml:space="preserve">triggers the State’s responsibility to exercise jurisdiction, is too vague. Therefore, article 5 would benefit from a review on its text, </w:t>
      </w:r>
      <w:proofErr w:type="gramStart"/>
      <w:r w:rsidR="00974484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974484">
        <w:rPr>
          <w:rFonts w:ascii="Times New Roman" w:hAnsi="Times New Roman" w:cs="Times New Roman"/>
          <w:sz w:val="24"/>
          <w:szCs w:val="24"/>
          <w:lang w:val="en-US"/>
        </w:rPr>
        <w:t xml:space="preserve"> make it more precise</w:t>
      </w:r>
      <w:r w:rsidR="008F5694">
        <w:rPr>
          <w:rFonts w:ascii="Times New Roman" w:hAnsi="Times New Roman" w:cs="Times New Roman"/>
          <w:sz w:val="24"/>
          <w:szCs w:val="24"/>
          <w:lang w:val="en-US"/>
        </w:rPr>
        <w:t>, for instance by explicitly</w:t>
      </w:r>
      <w:r w:rsidR="00692988">
        <w:rPr>
          <w:rFonts w:ascii="Times New Roman" w:hAnsi="Times New Roman" w:cs="Times New Roman"/>
          <w:sz w:val="24"/>
          <w:szCs w:val="24"/>
          <w:lang w:val="en-US"/>
        </w:rPr>
        <w:t xml:space="preserve"> including mention to parent companies</w:t>
      </w:r>
      <w:r w:rsidR="008F5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49BFA2" w14:textId="77777777" w:rsidR="00974484" w:rsidRDefault="00974484" w:rsidP="008F5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Secondly, draft </w:t>
      </w:r>
      <w:r w:rsidR="00D10E77">
        <w:rPr>
          <w:rFonts w:ascii="Times New Roman" w:hAnsi="Times New Roman" w:cs="Times New Roman"/>
          <w:sz w:val="24"/>
          <w:szCs w:val="24"/>
          <w:lang w:val="en-US"/>
        </w:rPr>
        <w:t xml:space="preserve">article 5 </w:t>
      </w:r>
      <w:r w:rsidR="008F5694">
        <w:rPr>
          <w:rFonts w:ascii="Times New Roman" w:hAnsi="Times New Roman" w:cs="Times New Roman"/>
          <w:sz w:val="24"/>
          <w:szCs w:val="24"/>
          <w:lang w:val="en-US"/>
        </w:rPr>
        <w:t>did not explicitly contemplate human rights violations committed by companies exercising a degree of control in a global value chain without the formalized or exact relationships enumerated in 5.2. To ensure harmony between articles 10 and 5, we recommend that article 5 make explicit reference to inclusion of jurisdiction over such instances.</w:t>
      </w:r>
    </w:p>
    <w:p w14:paraId="1E49A257" w14:textId="77777777" w:rsidR="00A0167C" w:rsidRDefault="008D56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Finally, in our perspective, it would be quite important to have a provision prohibiting States </w:t>
      </w:r>
      <w:r w:rsidR="00692988">
        <w:rPr>
          <w:rFonts w:ascii="Times New Roman" w:hAnsi="Times New Roman" w:cs="Times New Roman"/>
          <w:sz w:val="24"/>
          <w:szCs w:val="24"/>
          <w:lang w:val="en-US"/>
        </w:rPr>
        <w:t xml:space="preserve">and transnational corporations from </w:t>
      </w:r>
      <w:r>
        <w:rPr>
          <w:rFonts w:ascii="Times New Roman" w:hAnsi="Times New Roman" w:cs="Times New Roman"/>
          <w:sz w:val="24"/>
          <w:szCs w:val="24"/>
          <w:lang w:val="en-US"/>
        </w:rPr>
        <w:t>mak</w:t>
      </w:r>
      <w:r w:rsidR="00692988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 of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non convenience</w:t>
      </w:r>
      <w:proofErr w:type="gramEnd"/>
      <w:r w:rsidR="00692988">
        <w:rPr>
          <w:rFonts w:ascii="Times New Roman" w:hAnsi="Times New Roman" w:cs="Times New Roman"/>
          <w:sz w:val="24"/>
          <w:szCs w:val="24"/>
          <w:lang w:val="en-US"/>
        </w:rPr>
        <w:t xml:space="preserve"> doctrine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because this is one of the most used arguments to </w:t>
      </w:r>
      <w:r w:rsidR="00CB4839">
        <w:rPr>
          <w:rFonts w:ascii="Times New Roman" w:hAnsi="Times New Roman" w:cs="Times New Roman"/>
          <w:sz w:val="24"/>
          <w:szCs w:val="24"/>
          <w:lang w:val="en-US"/>
        </w:rPr>
        <w:t xml:space="preserve">block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affected communities </w:t>
      </w:r>
      <w:r w:rsidR="00692988"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692988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courts of home States. </w:t>
      </w:r>
      <w:r w:rsidR="00CB4839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CB48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gramStart"/>
      <w:r w:rsidR="00CB4839">
        <w:rPr>
          <w:rFonts w:ascii="Times New Roman" w:hAnsi="Times New Roman" w:cs="Times New Roman"/>
          <w:i/>
          <w:sz w:val="24"/>
          <w:szCs w:val="24"/>
          <w:lang w:val="en-US"/>
        </w:rPr>
        <w:t>non convenience</w:t>
      </w:r>
      <w:proofErr w:type="gramEnd"/>
      <w:r w:rsidR="00CB48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483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consistent hurdle, </w:t>
      </w:r>
      <w:r w:rsidR="00CB483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92988">
        <w:rPr>
          <w:rFonts w:ascii="Times New Roman" w:hAnsi="Times New Roman" w:cs="Times New Roman"/>
          <w:sz w:val="24"/>
          <w:szCs w:val="24"/>
          <w:lang w:val="en-US"/>
        </w:rPr>
        <w:t>rohibiting</w:t>
      </w:r>
      <w:r w:rsidR="00CB4839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 would be crucial to ensure meaningful access to justice. </w:t>
      </w:r>
    </w:p>
    <w:p w14:paraId="09E59A15" w14:textId="77777777" w:rsidR="00847C63" w:rsidRPr="00847C63" w:rsidRDefault="00847C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you, Mr. President!</w:t>
      </w:r>
    </w:p>
    <w:sectPr w:rsidR="00847C63" w:rsidRPr="00847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7"/>
    <w:rsid w:val="00155ED2"/>
    <w:rsid w:val="00484E54"/>
    <w:rsid w:val="00692988"/>
    <w:rsid w:val="00847C63"/>
    <w:rsid w:val="008D5633"/>
    <w:rsid w:val="008F5694"/>
    <w:rsid w:val="00974484"/>
    <w:rsid w:val="009764E2"/>
    <w:rsid w:val="00A0167C"/>
    <w:rsid w:val="00CB4839"/>
    <w:rsid w:val="00CE2EEB"/>
    <w:rsid w:val="00D10E77"/>
    <w:rsid w:val="00DA3AF6"/>
    <w:rsid w:val="00F8376D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38FC"/>
  <w15:chartTrackingRefBased/>
  <w15:docId w15:val="{BBBEEE2C-55CE-4776-90FB-4636FD47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E0B98D-036C-423F-B477-E174A95D4A22}"/>
</file>

<file path=customXml/itemProps2.xml><?xml version="1.0" encoding="utf-8"?>
<ds:datastoreItem xmlns:ds="http://schemas.openxmlformats.org/officeDocument/2006/customXml" ds:itemID="{3F1E69C5-2EDB-4944-9A4D-FEFC998B25F5}"/>
</file>

<file path=customXml/itemProps3.xml><?xml version="1.0" encoding="utf-8"?>
<ds:datastoreItem xmlns:ds="http://schemas.openxmlformats.org/officeDocument/2006/customXml" ds:itemID="{BCB0F367-B798-429F-859A-074B3E3A6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Lopes</dc:creator>
  <cp:keywords/>
  <dc:description/>
  <cp:lastModifiedBy>Fernando R. Delgado</cp:lastModifiedBy>
  <cp:revision>7</cp:revision>
  <dcterms:created xsi:type="dcterms:W3CDTF">2018-10-17T13:32:00Z</dcterms:created>
  <dcterms:modified xsi:type="dcterms:W3CDTF">2018-10-18T08:47:00Z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