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E8" w:rsidRPr="001E6BE8" w:rsidRDefault="001E6BE8" w:rsidP="001E6BE8">
      <w:pPr>
        <w:jc w:val="both"/>
        <w:rPr>
          <w:sz w:val="24"/>
          <w:lang w:val="es-AR"/>
        </w:rPr>
      </w:pPr>
    </w:p>
    <w:p w:rsidR="00000000" w:rsidRDefault="0030279F">
      <w:pPr>
        <w:jc w:val="center"/>
        <w:rPr>
          <w:b/>
          <w:sz w:val="24"/>
          <w:lang w:val="es-AR"/>
        </w:rPr>
      </w:pPr>
      <w:r>
        <w:rPr>
          <w:b/>
          <w:sz w:val="24"/>
          <w:lang w:val="es-AR"/>
        </w:rPr>
        <w:t>Declaración Oral de FIAN Internacional sobre artículos 3 y 4</w:t>
      </w:r>
    </w:p>
    <w:p w:rsidR="00000000" w:rsidRDefault="0030279F">
      <w:pPr>
        <w:jc w:val="right"/>
        <w:rPr>
          <w:sz w:val="24"/>
          <w:lang w:val="es-AR"/>
        </w:rPr>
      </w:pPr>
      <w:r>
        <w:rPr>
          <w:sz w:val="24"/>
          <w:lang w:val="es-AR"/>
        </w:rPr>
        <w:t>17 Octubre 2018</w:t>
      </w:r>
    </w:p>
    <w:p w:rsidR="00000000" w:rsidRDefault="0030279F">
      <w:pPr>
        <w:jc w:val="right"/>
        <w:rPr>
          <w:sz w:val="24"/>
          <w:lang w:val="es-AR"/>
        </w:rPr>
      </w:pPr>
      <w:r>
        <w:rPr>
          <w:sz w:val="24"/>
          <w:lang w:val="es-AR"/>
        </w:rPr>
        <w:t xml:space="preserve">Orador: Lucas </w:t>
      </w:r>
      <w:proofErr w:type="spellStart"/>
      <w:r>
        <w:rPr>
          <w:sz w:val="24"/>
          <w:lang w:val="es-AR"/>
        </w:rPr>
        <w:t>Prates</w:t>
      </w:r>
      <w:proofErr w:type="spellEnd"/>
    </w:p>
    <w:p w:rsidR="0083717E" w:rsidRPr="001E6BE8" w:rsidRDefault="0083717E" w:rsidP="001E6BE8">
      <w:pPr>
        <w:jc w:val="both"/>
        <w:rPr>
          <w:sz w:val="24"/>
          <w:lang w:val="es-AR"/>
        </w:rPr>
      </w:pPr>
      <w:r w:rsidRPr="001E6BE8">
        <w:rPr>
          <w:sz w:val="24"/>
          <w:lang w:val="es-AR"/>
        </w:rPr>
        <w:t>Buenas tardes,</w:t>
      </w:r>
    </w:p>
    <w:p w:rsidR="0083717E" w:rsidRPr="001E6BE8" w:rsidRDefault="0083717E" w:rsidP="001E6BE8">
      <w:pPr>
        <w:jc w:val="both"/>
        <w:rPr>
          <w:sz w:val="24"/>
          <w:lang w:val="es-AR"/>
        </w:rPr>
      </w:pPr>
      <w:r w:rsidRPr="001E6BE8">
        <w:rPr>
          <w:sz w:val="24"/>
          <w:lang w:val="es-AR"/>
        </w:rPr>
        <w:t xml:space="preserve">Me llamo Lucas </w:t>
      </w:r>
      <w:proofErr w:type="spellStart"/>
      <w:r w:rsidRPr="001E6BE8">
        <w:rPr>
          <w:sz w:val="24"/>
          <w:lang w:val="es-AR"/>
        </w:rPr>
        <w:t>Prates</w:t>
      </w:r>
      <w:proofErr w:type="spellEnd"/>
      <w:r w:rsidRPr="001E6BE8">
        <w:rPr>
          <w:sz w:val="24"/>
          <w:lang w:val="es-AR"/>
        </w:rPr>
        <w:t xml:space="preserve"> y </w:t>
      </w:r>
      <w:r w:rsidR="00714934">
        <w:rPr>
          <w:sz w:val="24"/>
          <w:lang w:val="es-AR"/>
        </w:rPr>
        <w:t>represento a</w:t>
      </w:r>
      <w:r w:rsidRPr="001E6BE8">
        <w:rPr>
          <w:sz w:val="24"/>
          <w:lang w:val="es-AR"/>
        </w:rPr>
        <w:t xml:space="preserve"> FIAN Brasil. </w:t>
      </w:r>
      <w:r w:rsidR="00E357D7" w:rsidRPr="001E6BE8">
        <w:rPr>
          <w:sz w:val="24"/>
          <w:lang w:val="es-AR"/>
        </w:rPr>
        <w:t xml:space="preserve">En relación al alcance y </w:t>
      </w:r>
      <w:r w:rsidR="00714934">
        <w:rPr>
          <w:sz w:val="24"/>
          <w:lang w:val="es-AR"/>
        </w:rPr>
        <w:t xml:space="preserve">a </w:t>
      </w:r>
      <w:r w:rsidR="00E357D7" w:rsidRPr="001E6BE8">
        <w:rPr>
          <w:sz w:val="24"/>
          <w:lang w:val="es-AR"/>
        </w:rPr>
        <w:t>las definicio</w:t>
      </w:r>
      <w:r w:rsidR="001E6BE8">
        <w:rPr>
          <w:sz w:val="24"/>
          <w:lang w:val="es-AR"/>
        </w:rPr>
        <w:t>nes del borrador del Tratado, nos</w:t>
      </w:r>
      <w:r w:rsidR="00E357D7" w:rsidRPr="001E6BE8">
        <w:rPr>
          <w:sz w:val="24"/>
          <w:lang w:val="es-AR"/>
        </w:rPr>
        <w:t xml:space="preserve"> gustaría presentar </w:t>
      </w:r>
      <w:r w:rsidR="00E50BB8" w:rsidRPr="001E6BE8">
        <w:rPr>
          <w:sz w:val="24"/>
          <w:lang w:val="es-AR"/>
        </w:rPr>
        <w:t>algunas contribuciones b</w:t>
      </w:r>
      <w:r w:rsidR="00714934">
        <w:rPr>
          <w:sz w:val="24"/>
          <w:lang w:val="es-AR"/>
        </w:rPr>
        <w:t>asada</w:t>
      </w:r>
      <w:r w:rsidR="00E50BB8" w:rsidRPr="001E6BE8">
        <w:rPr>
          <w:sz w:val="24"/>
          <w:lang w:val="es-AR"/>
        </w:rPr>
        <w:t xml:space="preserve">s en el trabajo que </w:t>
      </w:r>
      <w:r w:rsidR="001E6BE8">
        <w:rPr>
          <w:sz w:val="24"/>
          <w:lang w:val="es-AR"/>
        </w:rPr>
        <w:t xml:space="preserve">hemos desarrollado </w:t>
      </w:r>
      <w:r w:rsidR="00747A77">
        <w:rPr>
          <w:sz w:val="24"/>
          <w:lang w:val="es-AR"/>
        </w:rPr>
        <w:t xml:space="preserve">dentro de nuestra organización. </w:t>
      </w:r>
    </w:p>
    <w:p w:rsidR="00E50BB8" w:rsidRPr="001E6BE8" w:rsidRDefault="00714934" w:rsidP="001E6BE8">
      <w:pPr>
        <w:jc w:val="both"/>
        <w:rPr>
          <w:sz w:val="24"/>
          <w:lang w:val="es-AR"/>
        </w:rPr>
      </w:pPr>
      <w:r>
        <w:rPr>
          <w:sz w:val="24"/>
          <w:lang w:val="es-AR"/>
        </w:rPr>
        <w:t>En</w:t>
      </w:r>
      <w:r w:rsidR="00E50BB8" w:rsidRPr="001E6BE8">
        <w:rPr>
          <w:sz w:val="24"/>
          <w:lang w:val="es-AR"/>
        </w:rPr>
        <w:t xml:space="preserve"> relación al alcance del tratado, entendemos </w:t>
      </w:r>
      <w:r>
        <w:rPr>
          <w:sz w:val="24"/>
          <w:lang w:val="es-AR"/>
        </w:rPr>
        <w:t xml:space="preserve">que </w:t>
      </w:r>
      <w:r w:rsidR="00E50BB8" w:rsidRPr="001E6BE8">
        <w:rPr>
          <w:sz w:val="24"/>
          <w:lang w:val="es-AR"/>
        </w:rPr>
        <w:t xml:space="preserve">el mandato de este grupo de trabajo </w:t>
      </w:r>
      <w:r w:rsidR="001E6BE8" w:rsidRPr="001E6BE8">
        <w:rPr>
          <w:sz w:val="24"/>
          <w:lang w:val="es-AR"/>
        </w:rPr>
        <w:t>intergubernamental</w:t>
      </w:r>
      <w:r w:rsidR="00E50BB8" w:rsidRPr="001E6BE8">
        <w:rPr>
          <w:sz w:val="24"/>
          <w:lang w:val="es-AR"/>
        </w:rPr>
        <w:t xml:space="preserve"> y que la mayor parte de las brechas regulatorias existentes se refieren a actividades empresariales transnacionales. </w:t>
      </w:r>
      <w:r w:rsidR="005806EC">
        <w:rPr>
          <w:sz w:val="24"/>
          <w:lang w:val="es-AR"/>
        </w:rPr>
        <w:t>Aunque esto no sea el enfoque de este tratado,</w:t>
      </w:r>
      <w:r w:rsidR="00E50BB8" w:rsidRPr="001E6BE8">
        <w:rPr>
          <w:sz w:val="24"/>
          <w:lang w:val="es-AR"/>
        </w:rPr>
        <w:t xml:space="preserve"> nos preocupa la posibilidad de que el tratado </w:t>
      </w:r>
      <w:r w:rsidR="005806EC">
        <w:rPr>
          <w:sz w:val="24"/>
          <w:lang w:val="es-AR"/>
        </w:rPr>
        <w:t xml:space="preserve">pueda </w:t>
      </w:r>
      <w:r w:rsidR="00433181">
        <w:rPr>
          <w:sz w:val="24"/>
          <w:lang w:val="es-AR"/>
        </w:rPr>
        <w:t xml:space="preserve">crear diferentes derechos para los afectados por </w:t>
      </w:r>
      <w:r w:rsidR="001E6BE8">
        <w:rPr>
          <w:sz w:val="24"/>
          <w:lang w:val="es-AR"/>
        </w:rPr>
        <w:t>las</w:t>
      </w:r>
      <w:r>
        <w:rPr>
          <w:sz w:val="24"/>
          <w:lang w:val="es-AR"/>
        </w:rPr>
        <w:t xml:space="preserve"> actividades de las</w:t>
      </w:r>
      <w:r w:rsidR="001E6BE8">
        <w:rPr>
          <w:sz w:val="24"/>
          <w:lang w:val="es-AR"/>
        </w:rPr>
        <w:t xml:space="preserve"> corporaciones</w:t>
      </w:r>
      <w:r w:rsidR="00E50BB8" w:rsidRPr="001E6BE8">
        <w:rPr>
          <w:sz w:val="24"/>
          <w:lang w:val="es-AR"/>
        </w:rPr>
        <w:t xml:space="preserve"> nacionales. Por lo tanto, sugerimos </w:t>
      </w:r>
      <w:r w:rsidR="00423F4B" w:rsidRPr="001E6BE8">
        <w:rPr>
          <w:sz w:val="24"/>
          <w:lang w:val="es-AR"/>
        </w:rPr>
        <w:t xml:space="preserve">o </w:t>
      </w:r>
      <w:r w:rsidR="00E50BB8" w:rsidRPr="001E6BE8">
        <w:rPr>
          <w:sz w:val="24"/>
          <w:lang w:val="es-AR"/>
        </w:rPr>
        <w:t xml:space="preserve">la inclusión de </w:t>
      </w:r>
      <w:r w:rsidR="00423F4B" w:rsidRPr="001E6BE8">
        <w:rPr>
          <w:sz w:val="24"/>
          <w:lang w:val="es-AR"/>
        </w:rPr>
        <w:t>una cláusula de no-</w:t>
      </w:r>
      <w:r w:rsidR="005806EC">
        <w:rPr>
          <w:sz w:val="24"/>
          <w:lang w:val="es-AR"/>
        </w:rPr>
        <w:t>discriminación</w:t>
      </w:r>
      <w:r w:rsidR="005806EC" w:rsidRPr="001E6BE8">
        <w:rPr>
          <w:sz w:val="24"/>
          <w:lang w:val="es-AR"/>
        </w:rPr>
        <w:t xml:space="preserve"> </w:t>
      </w:r>
      <w:r w:rsidR="00423F4B" w:rsidRPr="001E6BE8">
        <w:rPr>
          <w:sz w:val="24"/>
          <w:lang w:val="es-AR"/>
        </w:rPr>
        <w:t xml:space="preserve">cuando las obligaciones del Tratado fueren aplicables a actividades empresariales de carácter nacional o, alternativamente, la inclusión explícita de una cláusula según la cual las obligaciones </w:t>
      </w:r>
      <w:r w:rsidRPr="001E6BE8">
        <w:rPr>
          <w:sz w:val="24"/>
          <w:lang w:val="es-AR"/>
        </w:rPr>
        <w:t>decurr</w:t>
      </w:r>
      <w:r>
        <w:rPr>
          <w:sz w:val="24"/>
          <w:lang w:val="es-AR"/>
        </w:rPr>
        <w:t>e</w:t>
      </w:r>
      <w:r w:rsidRPr="001E6BE8">
        <w:rPr>
          <w:sz w:val="24"/>
          <w:lang w:val="es-AR"/>
        </w:rPr>
        <w:t>ntes</w:t>
      </w:r>
      <w:r w:rsidR="00423F4B" w:rsidRPr="001E6BE8">
        <w:rPr>
          <w:sz w:val="24"/>
          <w:lang w:val="es-AR"/>
        </w:rPr>
        <w:t xml:space="preserve"> del los artículos 9, 10.8 y 8 también se apliquen a las actividades de cará</w:t>
      </w:r>
      <w:r w:rsidR="00FB10AE">
        <w:rPr>
          <w:sz w:val="24"/>
          <w:lang w:val="es-AR"/>
        </w:rPr>
        <w:t>c</w:t>
      </w:r>
      <w:r w:rsidR="00423F4B" w:rsidRPr="001E6BE8">
        <w:rPr>
          <w:sz w:val="24"/>
          <w:lang w:val="es-AR"/>
        </w:rPr>
        <w:t>ter nacional cuándo esto sea posible.</w:t>
      </w:r>
    </w:p>
    <w:p w:rsidR="00423F4B" w:rsidRPr="001E6BE8" w:rsidRDefault="00423F4B" w:rsidP="001E6BE8">
      <w:pPr>
        <w:jc w:val="both"/>
        <w:rPr>
          <w:sz w:val="24"/>
          <w:lang w:val="es-AR"/>
        </w:rPr>
      </w:pPr>
      <w:r w:rsidRPr="001E6BE8">
        <w:rPr>
          <w:sz w:val="24"/>
          <w:lang w:val="es-AR"/>
        </w:rPr>
        <w:t>En lo que se refiere a las definiciones del artículo 4, defendemos que e</w:t>
      </w:r>
      <w:r w:rsidR="00C72E87" w:rsidRPr="001E6BE8">
        <w:rPr>
          <w:sz w:val="24"/>
          <w:lang w:val="es-AR"/>
        </w:rPr>
        <w:t>l artículo 4.2 incluya</w:t>
      </w:r>
      <w:r w:rsidRPr="001E6BE8">
        <w:rPr>
          <w:sz w:val="24"/>
          <w:lang w:val="es-AR"/>
        </w:rPr>
        <w:t xml:space="preserve"> referencias </w:t>
      </w:r>
      <w:r w:rsidR="001E6BE8" w:rsidRPr="001E6BE8">
        <w:rPr>
          <w:sz w:val="24"/>
          <w:lang w:val="es-AR"/>
        </w:rPr>
        <w:t>expresas</w:t>
      </w:r>
      <w:r w:rsidRPr="001E6BE8">
        <w:rPr>
          <w:sz w:val="24"/>
          <w:lang w:val="es-AR"/>
        </w:rPr>
        <w:t xml:space="preserve"> a las corporaciones que </w:t>
      </w:r>
      <w:r w:rsidR="001E6BE8" w:rsidRPr="001E6BE8">
        <w:rPr>
          <w:sz w:val="24"/>
          <w:lang w:val="es-AR"/>
        </w:rPr>
        <w:t>pertenezcan</w:t>
      </w:r>
      <w:r w:rsidRPr="001E6BE8">
        <w:rPr>
          <w:sz w:val="24"/>
          <w:lang w:val="es-AR"/>
        </w:rPr>
        <w:t xml:space="preserve"> a los Estados, a</w:t>
      </w:r>
      <w:r w:rsidR="001E6BE8" w:rsidRPr="001E6BE8">
        <w:rPr>
          <w:sz w:val="24"/>
          <w:lang w:val="es-AR"/>
        </w:rPr>
        <w:t>s</w:t>
      </w:r>
      <w:r w:rsidRPr="001E6BE8">
        <w:rPr>
          <w:sz w:val="24"/>
          <w:lang w:val="es-AR"/>
        </w:rPr>
        <w:t>í como</w:t>
      </w:r>
      <w:r w:rsidR="00C72E87" w:rsidRPr="001E6BE8">
        <w:rPr>
          <w:sz w:val="24"/>
          <w:lang w:val="es-AR"/>
        </w:rPr>
        <w:t xml:space="preserve"> a instituciones </w:t>
      </w:r>
      <w:r w:rsidR="001E6BE8" w:rsidRPr="001E6BE8">
        <w:rPr>
          <w:sz w:val="24"/>
          <w:lang w:val="es-AR"/>
        </w:rPr>
        <w:t>financieras</w:t>
      </w:r>
      <w:r w:rsidR="00FB10AE">
        <w:rPr>
          <w:sz w:val="24"/>
          <w:lang w:val="es-AR"/>
        </w:rPr>
        <w:t xml:space="preserve"> internacionales e</w:t>
      </w:r>
      <w:r w:rsidR="00C72E87" w:rsidRPr="001E6BE8">
        <w:rPr>
          <w:sz w:val="24"/>
          <w:lang w:val="es-AR"/>
        </w:rPr>
        <w:t xml:space="preserve"> i</w:t>
      </w:r>
      <w:r w:rsidR="001E6BE8" w:rsidRPr="001E6BE8">
        <w:rPr>
          <w:sz w:val="24"/>
          <w:lang w:val="es-AR"/>
        </w:rPr>
        <w:t xml:space="preserve">nstituciones filantrópicas </w:t>
      </w:r>
      <w:r w:rsidR="00714934" w:rsidRPr="001E6BE8">
        <w:rPr>
          <w:sz w:val="24"/>
          <w:lang w:val="es-AR"/>
        </w:rPr>
        <w:t>vinculadas</w:t>
      </w:r>
      <w:r w:rsidR="00714934">
        <w:rPr>
          <w:sz w:val="24"/>
          <w:lang w:val="es-AR"/>
        </w:rPr>
        <w:t xml:space="preserve"> a</w:t>
      </w:r>
      <w:r w:rsidR="00C72E87" w:rsidRPr="001E6BE8">
        <w:rPr>
          <w:sz w:val="24"/>
          <w:lang w:val="es-AR"/>
        </w:rPr>
        <w:t xml:space="preserve"> actividades empresariales transnacionales. Esto es muy importante porqué </w:t>
      </w:r>
      <w:r w:rsidR="001E6BE8" w:rsidRPr="001E6BE8">
        <w:rPr>
          <w:sz w:val="24"/>
          <w:lang w:val="es-AR"/>
        </w:rPr>
        <w:t xml:space="preserve">en algunas de las situaciones más emblemáticas de violaciones de derechos que acompañamos, como el caso de MATOPIBA, en Brasil, lo que existe es un enlace muy fuerte y complejo entre corporaciones nacionales, fondos de inversión extranjeros </w:t>
      </w:r>
      <w:r w:rsidR="00FB10AE">
        <w:rPr>
          <w:sz w:val="24"/>
          <w:lang w:val="es-AR"/>
        </w:rPr>
        <w:t>e</w:t>
      </w:r>
      <w:r w:rsidR="001E6BE8" w:rsidRPr="001E6BE8">
        <w:rPr>
          <w:sz w:val="24"/>
          <w:lang w:val="es-AR"/>
        </w:rPr>
        <w:t xml:space="preserve"> instituciones financieras internacionales, como el Banco Mundial.</w:t>
      </w:r>
    </w:p>
    <w:p w:rsidR="001E6BE8" w:rsidRPr="001E6BE8" w:rsidRDefault="001E6BE8" w:rsidP="001E6BE8">
      <w:pPr>
        <w:jc w:val="both"/>
        <w:rPr>
          <w:sz w:val="24"/>
          <w:lang w:val="es-AR"/>
        </w:rPr>
      </w:pPr>
      <w:r w:rsidRPr="001E6BE8">
        <w:rPr>
          <w:sz w:val="24"/>
          <w:lang w:val="es-AR"/>
        </w:rPr>
        <w:t xml:space="preserve">Por fin, sugerimos también incluir en la definición de victimas presente en el artículo 4.1 </w:t>
      </w:r>
      <w:r w:rsidR="00FB10AE">
        <w:rPr>
          <w:sz w:val="24"/>
          <w:lang w:val="es-AR"/>
        </w:rPr>
        <w:t xml:space="preserve">dos </w:t>
      </w:r>
      <w:r w:rsidRPr="001E6BE8">
        <w:rPr>
          <w:sz w:val="24"/>
          <w:lang w:val="es-AR"/>
        </w:rPr>
        <w:t>grupos</w:t>
      </w:r>
      <w:r w:rsidR="00FB10AE">
        <w:rPr>
          <w:sz w:val="24"/>
          <w:lang w:val="es-AR"/>
        </w:rPr>
        <w:t xml:space="preserve"> centrales que sufren abusos de derechos humanos causados</w:t>
      </w:r>
      <w:r w:rsidR="00714934">
        <w:rPr>
          <w:sz w:val="24"/>
          <w:lang w:val="es-AR"/>
        </w:rPr>
        <w:t xml:space="preserve"> por</w:t>
      </w:r>
      <w:r w:rsidRPr="001E6BE8">
        <w:rPr>
          <w:sz w:val="24"/>
          <w:lang w:val="es-AR"/>
        </w:rPr>
        <w:t xml:space="preserve"> corporaciones trans</w:t>
      </w:r>
      <w:r w:rsidR="00FB10AE">
        <w:rPr>
          <w:sz w:val="24"/>
          <w:lang w:val="es-AR"/>
        </w:rPr>
        <w:t>na</w:t>
      </w:r>
      <w:r w:rsidR="00714934">
        <w:rPr>
          <w:sz w:val="24"/>
          <w:lang w:val="es-AR"/>
        </w:rPr>
        <w:t xml:space="preserve">cionales: las personas </w:t>
      </w:r>
      <w:r w:rsidRPr="001E6BE8">
        <w:rPr>
          <w:sz w:val="24"/>
          <w:lang w:val="es-AR"/>
        </w:rPr>
        <w:t>d</w:t>
      </w:r>
      <w:r w:rsidR="00714934">
        <w:rPr>
          <w:sz w:val="24"/>
          <w:lang w:val="es-AR"/>
        </w:rPr>
        <w:t>efensora</w:t>
      </w:r>
      <w:r w:rsidRPr="001E6BE8">
        <w:rPr>
          <w:sz w:val="24"/>
          <w:lang w:val="es-AR"/>
        </w:rPr>
        <w:t>s de derechos humanos y</w:t>
      </w:r>
      <w:r w:rsidR="00FB10AE">
        <w:rPr>
          <w:sz w:val="24"/>
          <w:lang w:val="es-AR"/>
        </w:rPr>
        <w:t xml:space="preserve"> los</w:t>
      </w:r>
      <w:r w:rsidRPr="001E6BE8">
        <w:rPr>
          <w:sz w:val="24"/>
          <w:lang w:val="es-AR"/>
        </w:rPr>
        <w:t xml:space="preserve"> pueblos y comunidades tradicionales. </w:t>
      </w:r>
      <w:r w:rsidR="00FB10AE">
        <w:rPr>
          <w:sz w:val="24"/>
          <w:lang w:val="es-AR"/>
        </w:rPr>
        <w:t xml:space="preserve">Estos grupos se encuentran sub-representados en la legislación internacional y </w:t>
      </w:r>
      <w:r w:rsidR="007C21F2">
        <w:rPr>
          <w:sz w:val="24"/>
          <w:lang w:val="es-AR"/>
        </w:rPr>
        <w:t xml:space="preserve">solo en 2017, de acuerdo con Global </w:t>
      </w:r>
      <w:proofErr w:type="spellStart"/>
      <w:r w:rsidR="007C21F2">
        <w:rPr>
          <w:sz w:val="24"/>
          <w:lang w:val="es-AR"/>
        </w:rPr>
        <w:t>Witness</w:t>
      </w:r>
      <w:proofErr w:type="spellEnd"/>
      <w:r w:rsidR="007C21F2">
        <w:rPr>
          <w:sz w:val="24"/>
          <w:lang w:val="es-AR"/>
        </w:rPr>
        <w:t>, más de 207 personas defensoras de derechos humanos fueran asesinadas en el mundo – 57 solo en Brasil</w:t>
      </w:r>
      <w:r w:rsidRPr="001E6BE8">
        <w:rPr>
          <w:sz w:val="24"/>
          <w:lang w:val="es-AR"/>
        </w:rPr>
        <w:t>.</w:t>
      </w:r>
    </w:p>
    <w:p w:rsidR="001E6BE8" w:rsidRPr="001E6BE8" w:rsidRDefault="001E6BE8" w:rsidP="001E6BE8">
      <w:pPr>
        <w:jc w:val="both"/>
        <w:rPr>
          <w:sz w:val="24"/>
          <w:lang w:val="es-AR"/>
        </w:rPr>
      </w:pPr>
      <w:r w:rsidRPr="001E6BE8">
        <w:rPr>
          <w:sz w:val="24"/>
          <w:lang w:val="es-AR"/>
        </w:rPr>
        <w:t>Muchas gracias.</w:t>
      </w:r>
    </w:p>
    <w:p w:rsidR="00E50BB8" w:rsidRPr="001E6BE8" w:rsidRDefault="00E50BB8" w:rsidP="001E6BE8">
      <w:pPr>
        <w:jc w:val="both"/>
        <w:rPr>
          <w:sz w:val="24"/>
          <w:lang w:val="es-AR"/>
        </w:rPr>
      </w:pPr>
    </w:p>
    <w:sectPr w:rsidR="00E50BB8" w:rsidRPr="001E6BE8" w:rsidSect="00BF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Fyfe">
    <w15:presenceInfo w15:providerId="AD" w15:userId="S-1-5-21-2365281858-3310133749-2232877867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83717E"/>
    <w:rsid w:val="001E6BE8"/>
    <w:rsid w:val="0030279F"/>
    <w:rsid w:val="00423F4B"/>
    <w:rsid w:val="00433181"/>
    <w:rsid w:val="0043597A"/>
    <w:rsid w:val="005806EC"/>
    <w:rsid w:val="005C6795"/>
    <w:rsid w:val="00714934"/>
    <w:rsid w:val="00747A77"/>
    <w:rsid w:val="007C21F2"/>
    <w:rsid w:val="0083717E"/>
    <w:rsid w:val="008858A1"/>
    <w:rsid w:val="008F2ADF"/>
    <w:rsid w:val="00BF7A69"/>
    <w:rsid w:val="00C72E87"/>
    <w:rsid w:val="00E03687"/>
    <w:rsid w:val="00E357D7"/>
    <w:rsid w:val="00E50BB8"/>
    <w:rsid w:val="00EE12D2"/>
    <w:rsid w:val="00F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FC8D8-FA7D-4EC7-95BD-1FA393144932}"/>
</file>

<file path=customXml/itemProps2.xml><?xml version="1.0" encoding="utf-8"?>
<ds:datastoreItem xmlns:ds="http://schemas.openxmlformats.org/officeDocument/2006/customXml" ds:itemID="{5504FBC3-6783-4CBD-8F82-6BEDFE85EF4F}"/>
</file>

<file path=customXml/itemProps3.xml><?xml version="1.0" encoding="utf-8"?>
<ds:datastoreItem xmlns:ds="http://schemas.openxmlformats.org/officeDocument/2006/customXml" ds:itemID="{C927A541-43B2-444B-B796-7A4BC9C18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 Brasil</dc:creator>
  <cp:lastModifiedBy>FIAN Brasil</cp:lastModifiedBy>
  <cp:revision>2</cp:revision>
  <dcterms:created xsi:type="dcterms:W3CDTF">2018-10-17T13:37:00Z</dcterms:created>
  <dcterms:modified xsi:type="dcterms:W3CDTF">2018-10-17T13:37:00Z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