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F67" w:rsidRPr="00A228D5" w:rsidRDefault="00D47F67" w:rsidP="00D47F67">
      <w:pPr>
        <w:suppressAutoHyphens w:val="0"/>
        <w:jc w:val="center"/>
        <w:rPr>
          <w:rFonts w:ascii="Calibri Light" w:eastAsia="Calibri" w:hAnsi="Calibri Light" w:cs="Arial"/>
          <w:b/>
          <w:lang w:val="es-419" w:eastAsia="en-US"/>
        </w:rPr>
      </w:pPr>
      <w:r w:rsidRPr="00A228D5">
        <w:rPr>
          <w:rFonts w:ascii="Calibri Light" w:eastAsia="Calibri" w:hAnsi="Calibri Light" w:cs="Arial"/>
          <w:b/>
          <w:lang w:val="es-419" w:eastAsia="en-US"/>
        </w:rPr>
        <w:t>GRUPO DE TRABAJO INTERGUBERNAMENTAL DE COMPOSICIÓN ABIERTA CON EL MANDATO DE ELABORAR UN INSTRUMENTO INTERNACIONAL JURÍDICAMENTE VINCULANTE SOBRE EMPRESAS TRANSNACIONALES Y OTRAS EMPRESAS CON RESPECTO A LOS DERECHOS HUMANOS</w:t>
      </w:r>
    </w:p>
    <w:p w:rsidR="00D47F67" w:rsidRPr="00340700" w:rsidRDefault="00D47F67" w:rsidP="00D47F67">
      <w:pPr>
        <w:suppressAutoHyphens w:val="0"/>
        <w:jc w:val="both"/>
        <w:rPr>
          <w:rFonts w:ascii="Calibri Light" w:eastAsia="Calibri" w:hAnsi="Calibri Light" w:cs="Arial"/>
          <w:b/>
          <w:sz w:val="22"/>
          <w:szCs w:val="22"/>
          <w:lang w:val="es-419" w:eastAsia="en-US"/>
        </w:rPr>
      </w:pPr>
    </w:p>
    <w:p w:rsidR="00D47F67" w:rsidRPr="00340700" w:rsidRDefault="00D47F67" w:rsidP="00D47F67">
      <w:pPr>
        <w:suppressAutoHyphens w:val="0"/>
        <w:jc w:val="both"/>
        <w:rPr>
          <w:rFonts w:ascii="Calibri Light" w:hAnsi="Calibri Light" w:cs="Arial"/>
          <w:sz w:val="22"/>
          <w:szCs w:val="22"/>
          <w:lang w:val="es-ES_tradnl"/>
        </w:rPr>
      </w:pPr>
    </w:p>
    <w:p w:rsidR="00D47F67" w:rsidRPr="00D47F67" w:rsidRDefault="00D47F67" w:rsidP="00D47F67">
      <w:pPr>
        <w:suppressAutoHyphens w:val="0"/>
        <w:jc w:val="right"/>
        <w:rPr>
          <w:rFonts w:ascii="Calibri Light" w:hAnsi="Calibri Light" w:cs="Arial"/>
          <w:sz w:val="22"/>
          <w:szCs w:val="22"/>
          <w:lang w:val="es-ES_tradnl"/>
        </w:rPr>
      </w:pPr>
      <w:r>
        <w:rPr>
          <w:rFonts w:ascii="Calibri Light" w:hAnsi="Calibri Light" w:cs="Arial"/>
          <w:sz w:val="22"/>
          <w:szCs w:val="22"/>
          <w:lang w:val="es-ES_tradnl"/>
        </w:rPr>
        <w:t>Lunes,</w:t>
      </w:r>
      <w:r w:rsidRPr="00D47F67">
        <w:rPr>
          <w:rFonts w:ascii="Calibri Light" w:hAnsi="Calibri Light" w:cs="Arial"/>
          <w:sz w:val="22"/>
          <w:szCs w:val="22"/>
          <w:lang w:val="es-ES_tradnl"/>
        </w:rPr>
        <w:t xml:space="preserve"> 15 de octubre de 2018 </w:t>
      </w:r>
    </w:p>
    <w:p w:rsidR="00D47F67" w:rsidRPr="00340700" w:rsidRDefault="00D47F67" w:rsidP="00D47F67">
      <w:pPr>
        <w:suppressAutoHyphens w:val="0"/>
        <w:jc w:val="both"/>
        <w:rPr>
          <w:rFonts w:ascii="Calibri Light" w:hAnsi="Calibri Light" w:cs="Arial"/>
          <w:sz w:val="22"/>
          <w:szCs w:val="22"/>
          <w:u w:val="single"/>
          <w:lang w:val="es-ES_tradnl"/>
        </w:rPr>
      </w:pPr>
    </w:p>
    <w:p w:rsidR="00D47F67" w:rsidRPr="00340700" w:rsidRDefault="00D47F67" w:rsidP="00D47F67">
      <w:pPr>
        <w:suppressAutoHyphens w:val="0"/>
        <w:jc w:val="both"/>
        <w:rPr>
          <w:rFonts w:ascii="Calibri Light" w:hAnsi="Calibri Light" w:cs="Arial"/>
          <w:sz w:val="22"/>
          <w:szCs w:val="22"/>
          <w:u w:val="single"/>
          <w:lang w:val="es-ES_tradnl"/>
        </w:rPr>
      </w:pPr>
    </w:p>
    <w:p w:rsidR="00D47F67" w:rsidRPr="00EB4E14" w:rsidRDefault="00D47F67" w:rsidP="00EB4E14">
      <w:pPr>
        <w:suppressAutoHyphens w:val="0"/>
        <w:jc w:val="center"/>
        <w:rPr>
          <w:rFonts w:ascii="Calibri Light" w:hAnsi="Calibri Light" w:cs="Arial"/>
          <w:b/>
          <w:lang w:val="es-ES_tradnl"/>
        </w:rPr>
      </w:pPr>
      <w:r w:rsidRPr="00EB4E14">
        <w:rPr>
          <w:rFonts w:ascii="Calibri Light" w:hAnsi="Calibri Light" w:cs="Arial"/>
          <w:b/>
          <w:lang w:val="es-ES_tradnl"/>
        </w:rPr>
        <w:t>COMENTARIOS GENERALES</w:t>
      </w:r>
    </w:p>
    <w:p w:rsidR="00D47F67" w:rsidRPr="00340700" w:rsidRDefault="00D47F67" w:rsidP="00D47F67">
      <w:pPr>
        <w:suppressAutoHyphens w:val="0"/>
        <w:jc w:val="both"/>
        <w:rPr>
          <w:rFonts w:ascii="Calibri Light" w:hAnsi="Calibri Light" w:cs="Arial"/>
          <w:b/>
          <w:sz w:val="22"/>
          <w:szCs w:val="22"/>
          <w:lang w:val="es-ES_tradnl"/>
        </w:rPr>
      </w:pPr>
    </w:p>
    <w:p w:rsidR="00EB4E14" w:rsidRDefault="00EB4E14" w:rsidP="00D47F67">
      <w:pPr>
        <w:suppressAutoHyphens w:val="0"/>
        <w:jc w:val="both"/>
        <w:rPr>
          <w:rFonts w:ascii="Calibri Light" w:hAnsi="Calibri Light" w:cs="Arial"/>
          <w:sz w:val="22"/>
          <w:szCs w:val="22"/>
          <w:lang w:val="es-ES_tradnl"/>
        </w:rPr>
      </w:pPr>
      <w:r>
        <w:rPr>
          <w:rFonts w:ascii="Calibri Light" w:hAnsi="Calibri Light" w:cs="Arial"/>
          <w:sz w:val="22"/>
          <w:szCs w:val="22"/>
          <w:lang w:val="es-ES_tradnl"/>
        </w:rPr>
        <w:t xml:space="preserve">Señor </w:t>
      </w:r>
      <w:proofErr w:type="gramStart"/>
      <w:r>
        <w:rPr>
          <w:rFonts w:ascii="Calibri Light" w:hAnsi="Calibri Light" w:cs="Arial"/>
          <w:sz w:val="22"/>
          <w:szCs w:val="22"/>
          <w:lang w:val="es-ES_tradnl"/>
        </w:rPr>
        <w:t>Presidente</w:t>
      </w:r>
      <w:proofErr w:type="gramEnd"/>
      <w:r>
        <w:rPr>
          <w:rFonts w:ascii="Calibri Light" w:hAnsi="Calibri Light" w:cs="Arial"/>
          <w:sz w:val="22"/>
          <w:szCs w:val="22"/>
          <w:lang w:val="es-ES_tradnl"/>
        </w:rPr>
        <w:t>,</w:t>
      </w:r>
    </w:p>
    <w:p w:rsidR="00EB4E14" w:rsidRDefault="00EB4E14" w:rsidP="00D47F67">
      <w:pPr>
        <w:suppressAutoHyphens w:val="0"/>
        <w:jc w:val="both"/>
        <w:rPr>
          <w:rFonts w:ascii="Calibri Light" w:hAnsi="Calibri Light" w:cs="Arial"/>
          <w:sz w:val="22"/>
          <w:szCs w:val="22"/>
          <w:lang w:val="es-ES_tradnl"/>
        </w:rPr>
      </w:pPr>
    </w:p>
    <w:p w:rsidR="00D47F67" w:rsidRPr="00340700" w:rsidRDefault="00D47F67" w:rsidP="00D47F67">
      <w:pPr>
        <w:suppressAutoHyphens w:val="0"/>
        <w:jc w:val="both"/>
        <w:rPr>
          <w:rFonts w:ascii="Calibri Light" w:hAnsi="Calibri Light" w:cs="Arial"/>
          <w:sz w:val="22"/>
          <w:szCs w:val="22"/>
          <w:lang w:val="es-ES_tradnl"/>
        </w:rPr>
      </w:pPr>
      <w:r w:rsidRPr="00340700">
        <w:rPr>
          <w:rFonts w:ascii="Calibri Light" w:hAnsi="Calibri Light" w:cs="Arial"/>
          <w:sz w:val="22"/>
          <w:szCs w:val="22"/>
          <w:lang w:val="es-ES_tradnl"/>
        </w:rPr>
        <w:t xml:space="preserve">A nombre de la Delegación del Ecuador le transmito mi felicitación por su designación como presidente-relator de este grupo de trabajo y mi deseo por el éxito en sus funciones. </w:t>
      </w:r>
    </w:p>
    <w:p w:rsidR="00D47F67" w:rsidRPr="00340700" w:rsidRDefault="00D47F67" w:rsidP="00D47F67">
      <w:pPr>
        <w:suppressAutoHyphens w:val="0"/>
        <w:jc w:val="both"/>
        <w:rPr>
          <w:rFonts w:ascii="Calibri Light" w:hAnsi="Calibri Light" w:cs="Arial"/>
          <w:b/>
          <w:sz w:val="22"/>
          <w:szCs w:val="22"/>
          <w:lang w:val="es-ES_tradnl"/>
        </w:rPr>
      </w:pPr>
    </w:p>
    <w:p w:rsidR="00D47F67" w:rsidRPr="00340700" w:rsidRDefault="00D47F67" w:rsidP="00D47F67">
      <w:pPr>
        <w:suppressAutoHyphens w:val="0"/>
        <w:jc w:val="both"/>
        <w:rPr>
          <w:rFonts w:ascii="Calibri Light" w:eastAsia="Calibri" w:hAnsi="Calibri Light" w:cs="Arial"/>
          <w:sz w:val="22"/>
          <w:szCs w:val="22"/>
          <w:lang w:val="es-419" w:eastAsia="en-US"/>
        </w:rPr>
      </w:pPr>
      <w:r w:rsidRPr="00340700">
        <w:rPr>
          <w:rFonts w:ascii="Calibri Light" w:eastAsia="Calibri" w:hAnsi="Calibri Light" w:cs="Arial"/>
          <w:sz w:val="22"/>
          <w:szCs w:val="22"/>
          <w:lang w:val="es-419" w:eastAsia="en-US"/>
        </w:rPr>
        <w:t xml:space="preserve">Agradecemos la presentación realizada por la Presidencia del Borrador cero sobre el Instrumento jurídicamente vinculante para regular en el marco del derecho internacional de los derechos humanos, las actividades de las empresas </w:t>
      </w:r>
      <w:proofErr w:type="gramStart"/>
      <w:r w:rsidRPr="00340700">
        <w:rPr>
          <w:rFonts w:ascii="Calibri Light" w:eastAsia="Calibri" w:hAnsi="Calibri Light" w:cs="Arial"/>
          <w:sz w:val="22"/>
          <w:szCs w:val="22"/>
          <w:lang w:val="es-419" w:eastAsia="en-US"/>
        </w:rPr>
        <w:t>transnacionales  y</w:t>
      </w:r>
      <w:proofErr w:type="gramEnd"/>
      <w:r w:rsidRPr="00340700">
        <w:rPr>
          <w:rFonts w:ascii="Calibri Light" w:eastAsia="Calibri" w:hAnsi="Calibri Light" w:cs="Arial"/>
          <w:sz w:val="22"/>
          <w:szCs w:val="22"/>
          <w:lang w:val="es-419" w:eastAsia="en-US"/>
        </w:rPr>
        <w:t xml:space="preserve"> otras empresas. Creemos que este </w:t>
      </w:r>
      <w:proofErr w:type="gramStart"/>
      <w:r w:rsidRPr="00340700">
        <w:rPr>
          <w:rFonts w:ascii="Calibri Light" w:eastAsia="Calibri" w:hAnsi="Calibri Light" w:cs="Arial"/>
          <w:sz w:val="22"/>
          <w:szCs w:val="22"/>
          <w:lang w:val="es-419" w:eastAsia="en-US"/>
        </w:rPr>
        <w:t>documento  constituye</w:t>
      </w:r>
      <w:proofErr w:type="gramEnd"/>
      <w:r w:rsidRPr="00340700">
        <w:rPr>
          <w:rFonts w:ascii="Calibri Light" w:eastAsia="Calibri" w:hAnsi="Calibri Light" w:cs="Arial"/>
          <w:sz w:val="22"/>
          <w:szCs w:val="22"/>
          <w:lang w:val="es-419" w:eastAsia="en-US"/>
        </w:rPr>
        <w:t xml:space="preserve"> un punto de partida para las negociaciones y que ha recogido  las inquietudes y preocupaciones de los Estados, </w:t>
      </w:r>
      <w:r w:rsidRPr="00340700">
        <w:rPr>
          <w:rFonts w:ascii="Calibri Light" w:hAnsi="Calibri Light" w:cs="Arial"/>
          <w:sz w:val="22"/>
          <w:szCs w:val="22"/>
          <w:lang w:val="es-ES_tradnl"/>
        </w:rPr>
        <w:t>agencias internacionales, organizaciones de la sociedad civil, representantes de la academia, trabajadores y representantes del sector empresarial</w:t>
      </w:r>
      <w:r w:rsidRPr="00340700">
        <w:rPr>
          <w:rFonts w:ascii="Calibri Light" w:eastAsia="Calibri" w:hAnsi="Calibri Light" w:cs="Arial"/>
          <w:sz w:val="22"/>
          <w:szCs w:val="22"/>
          <w:lang w:val="es-419" w:eastAsia="en-US"/>
        </w:rPr>
        <w:t>.</w:t>
      </w:r>
    </w:p>
    <w:p w:rsidR="00D47F67" w:rsidRPr="00340700" w:rsidRDefault="00D47F67" w:rsidP="00D47F67">
      <w:pPr>
        <w:suppressAutoHyphens w:val="0"/>
        <w:jc w:val="both"/>
        <w:rPr>
          <w:rFonts w:ascii="Calibri Light" w:eastAsia="Calibri" w:hAnsi="Calibri Light" w:cs="Arial"/>
          <w:sz w:val="22"/>
          <w:szCs w:val="22"/>
          <w:lang w:val="es-419" w:eastAsia="en-US"/>
        </w:rPr>
      </w:pPr>
    </w:p>
    <w:p w:rsidR="00D47F67" w:rsidRPr="00340700" w:rsidRDefault="00D47F67" w:rsidP="00D47F67">
      <w:pPr>
        <w:suppressAutoHyphens w:val="0"/>
        <w:jc w:val="both"/>
        <w:rPr>
          <w:rFonts w:ascii="Calibri Light" w:hAnsi="Calibri Light" w:cs="Arial"/>
          <w:sz w:val="22"/>
          <w:szCs w:val="22"/>
          <w:lang w:val="es-ES_tradnl"/>
        </w:rPr>
      </w:pPr>
      <w:r w:rsidRPr="00340700">
        <w:rPr>
          <w:rFonts w:ascii="Calibri Light" w:eastAsia="Calibri" w:hAnsi="Calibri Light" w:cs="Arial"/>
          <w:sz w:val="22"/>
          <w:szCs w:val="22"/>
          <w:lang w:val="es-419" w:eastAsia="en-US"/>
        </w:rPr>
        <w:t>La creación de este grupo de trabajo dio respuesta a un clamor de la sociedad civil y de las víctimas de las violaciones a los derechos humanos por parte de las empresas, que han buscado por más de cuatro décadas llenar un</w:t>
      </w:r>
      <w:r w:rsidRPr="00340700">
        <w:rPr>
          <w:rFonts w:ascii="Calibri Light" w:hAnsi="Calibri Light" w:cs="Arial"/>
          <w:sz w:val="22"/>
          <w:szCs w:val="22"/>
          <w:lang w:val="es-ES_tradnl"/>
        </w:rPr>
        <w:t xml:space="preserve"> vacío en la normativa internacional de los derechos humanos. Adicionalmente, la propuesta busca que se equilibre en alguna medida la protección legal con la que cuenta el sector corporativo a través de convenios de inversión o de comercio, frente a las pocas obligaciones que tienen, entre las cuales se ha soslayado tradicionalmente el cumplimiento de los derechos humanos. </w:t>
      </w:r>
    </w:p>
    <w:p w:rsidR="00D47F67" w:rsidRPr="00340700" w:rsidRDefault="00D47F67" w:rsidP="00D47F67">
      <w:pPr>
        <w:suppressAutoHyphens w:val="0"/>
        <w:jc w:val="both"/>
        <w:rPr>
          <w:rFonts w:ascii="Calibri Light" w:hAnsi="Calibri Light" w:cs="Arial"/>
          <w:sz w:val="22"/>
          <w:szCs w:val="22"/>
          <w:lang w:val="es-ES_tradnl"/>
        </w:rPr>
      </w:pPr>
    </w:p>
    <w:p w:rsidR="00D47F67" w:rsidRPr="00340700" w:rsidRDefault="00D47F67" w:rsidP="00D47F67">
      <w:pPr>
        <w:suppressAutoHyphens w:val="0"/>
        <w:jc w:val="both"/>
        <w:rPr>
          <w:rFonts w:ascii="Calibri Light" w:hAnsi="Calibri Light" w:cs="Arial"/>
          <w:sz w:val="22"/>
          <w:szCs w:val="22"/>
          <w:lang w:val="es-ES_tradnl"/>
        </w:rPr>
      </w:pPr>
      <w:r w:rsidRPr="00340700">
        <w:rPr>
          <w:rFonts w:ascii="Calibri Light" w:hAnsi="Calibri Light" w:cs="Arial"/>
          <w:sz w:val="22"/>
          <w:szCs w:val="22"/>
          <w:lang w:val="es-ES_tradnl"/>
        </w:rPr>
        <w:t xml:space="preserve">Estamos convencidos de que la elaboración de un instrumento internacional vinculante que aborde la temática de los derechos humanos y las empresas no afectará de ninguna manera las inversiones especialmente en países en desarrollo. Lo que busca esta iniciativa es que dichas inversiones se efectúen en igualdad de condiciones para el sector corporativo, bajo la observancia a los derechos humanos y evitando que, como sucede en la actualidad, algunas empresas se beneficien económicamente de una competencia desleal, reflejada en la contratación de niños, el trabajo en condiciones de esclavitud, la explotación irreflexiva de recursos naturales, el acaparamiento de fuentes de agua, la destrucción del ambiente, el desalojo de pueblos y comunidades autóctonos, entre otras acciones recurrentes. </w:t>
      </w:r>
    </w:p>
    <w:p w:rsidR="00D47F67" w:rsidRPr="00340700" w:rsidRDefault="00D47F67" w:rsidP="00D47F67">
      <w:pPr>
        <w:suppressAutoHyphens w:val="0"/>
        <w:jc w:val="both"/>
        <w:rPr>
          <w:rFonts w:ascii="Calibri Light" w:hAnsi="Calibri Light" w:cs="Arial"/>
          <w:sz w:val="22"/>
          <w:szCs w:val="22"/>
          <w:lang w:val="es-ES_tradnl"/>
        </w:rPr>
      </w:pPr>
    </w:p>
    <w:p w:rsidR="00D47F67" w:rsidRPr="00340700" w:rsidRDefault="00D47F67" w:rsidP="00D47F67">
      <w:pPr>
        <w:suppressAutoHyphens w:val="0"/>
        <w:jc w:val="both"/>
        <w:rPr>
          <w:rFonts w:ascii="Calibri Light" w:hAnsi="Calibri Light" w:cs="Arial"/>
          <w:sz w:val="22"/>
          <w:szCs w:val="22"/>
          <w:lang w:val="es-ES_tradnl"/>
        </w:rPr>
      </w:pPr>
      <w:r w:rsidRPr="00340700">
        <w:rPr>
          <w:rFonts w:ascii="Calibri Light" w:hAnsi="Calibri Light" w:cs="Arial"/>
          <w:sz w:val="22"/>
          <w:szCs w:val="22"/>
          <w:lang w:val="es-ES_tradnl"/>
        </w:rPr>
        <w:t xml:space="preserve">También queremos resaltar que el tema de la creación de un instrumento vinculante ha venido ganando adeptos y apoyos a nivel internacional, lo que se ha reflejado en la amplia presencia de representantes de Estados en las sesiones del grupo de trabajo, y los múltiples debates y discusiones que se han dado tanto en el ámbito académico, como en los espacios gubernamentales. </w:t>
      </w:r>
    </w:p>
    <w:p w:rsidR="00D47F67" w:rsidRPr="00340700" w:rsidRDefault="00D47F67" w:rsidP="00D47F67">
      <w:pPr>
        <w:suppressAutoHyphens w:val="0"/>
        <w:jc w:val="both"/>
        <w:rPr>
          <w:rFonts w:ascii="Calibri Light" w:hAnsi="Calibri Light" w:cs="Arial"/>
          <w:sz w:val="22"/>
          <w:szCs w:val="22"/>
          <w:lang w:val="es-ES_tradnl"/>
        </w:rPr>
      </w:pPr>
    </w:p>
    <w:p w:rsidR="00D47F67" w:rsidRPr="00340700" w:rsidRDefault="00D47F67" w:rsidP="00D47F67">
      <w:pPr>
        <w:suppressAutoHyphens w:val="0"/>
        <w:jc w:val="both"/>
        <w:rPr>
          <w:rFonts w:ascii="Calibri Light" w:hAnsi="Calibri Light" w:cs="Arial"/>
          <w:sz w:val="22"/>
          <w:szCs w:val="22"/>
          <w:lang w:val="es-ES_tradnl"/>
        </w:rPr>
      </w:pPr>
      <w:r w:rsidRPr="00340700">
        <w:rPr>
          <w:rFonts w:ascii="Calibri Light" w:hAnsi="Calibri Light" w:cs="Arial"/>
          <w:sz w:val="22"/>
          <w:szCs w:val="22"/>
          <w:lang w:val="es-ES_tradnl"/>
        </w:rPr>
        <w:t xml:space="preserve">Mi delegación desea expresar su agradecimiento al Parlamento Europeo por la Resolución de 4 de octubre de 2018, mediante la cual señala su apoyo al proceso de elaboración de un instrumento vinculante, así como al trabajo efectuado hasta ahora por la presidencia ecuatoriana. Este texto rescata todas las normas internacionales y comunitarias vigentes en la Unión Europea que tienen como fin proteger los derechos humanos de abusos corporativos y que bien pueden servir como una de las fuentes para el instrumento que estamos elaborando. </w:t>
      </w:r>
    </w:p>
    <w:p w:rsidR="00D47F67" w:rsidRPr="00340700" w:rsidRDefault="00D47F67" w:rsidP="00D47F67">
      <w:pPr>
        <w:suppressAutoHyphens w:val="0"/>
        <w:jc w:val="both"/>
        <w:rPr>
          <w:rFonts w:ascii="Calibri Light" w:hAnsi="Calibri Light" w:cs="Arial"/>
          <w:sz w:val="22"/>
          <w:szCs w:val="22"/>
          <w:lang w:val="es-ES_tradnl"/>
        </w:rPr>
      </w:pPr>
    </w:p>
    <w:p w:rsidR="00D47F67" w:rsidRPr="00340700" w:rsidRDefault="00D47F67" w:rsidP="00D47F67">
      <w:pPr>
        <w:suppressAutoHyphens w:val="0"/>
        <w:jc w:val="both"/>
        <w:rPr>
          <w:rFonts w:ascii="Calibri Light" w:hAnsi="Calibri Light" w:cs="Arial"/>
          <w:sz w:val="22"/>
          <w:szCs w:val="22"/>
          <w:lang w:val="es-ES_tradnl"/>
        </w:rPr>
      </w:pPr>
      <w:r w:rsidRPr="00340700">
        <w:rPr>
          <w:rFonts w:ascii="Calibri Light" w:hAnsi="Calibri Light" w:cs="Arial"/>
          <w:sz w:val="22"/>
          <w:szCs w:val="22"/>
          <w:lang w:val="es-ES_tradnl"/>
        </w:rPr>
        <w:t xml:space="preserve">Sobre la propuesta del </w:t>
      </w:r>
      <w:proofErr w:type="gramStart"/>
      <w:r w:rsidRPr="00340700">
        <w:rPr>
          <w:rFonts w:ascii="Calibri Light" w:hAnsi="Calibri Light" w:cs="Arial"/>
          <w:sz w:val="22"/>
          <w:szCs w:val="22"/>
          <w:lang w:val="es-ES_tradnl"/>
        </w:rPr>
        <w:t>Presidente</w:t>
      </w:r>
      <w:proofErr w:type="gramEnd"/>
      <w:r w:rsidRPr="00340700">
        <w:rPr>
          <w:rFonts w:ascii="Calibri Light" w:hAnsi="Calibri Light" w:cs="Arial"/>
          <w:sz w:val="22"/>
          <w:szCs w:val="22"/>
          <w:lang w:val="es-ES_tradnl"/>
        </w:rPr>
        <w:t>, contenida en el Borrador cero, deseamos realizar las siguientes puntualizaciones de carácter general:</w:t>
      </w:r>
    </w:p>
    <w:p w:rsidR="00D47F67" w:rsidRPr="00340700" w:rsidRDefault="00D47F67" w:rsidP="00D47F67">
      <w:pPr>
        <w:suppressAutoHyphens w:val="0"/>
        <w:jc w:val="both"/>
        <w:rPr>
          <w:rFonts w:ascii="Calibri Light" w:hAnsi="Calibri Light" w:cs="Arial"/>
          <w:sz w:val="22"/>
          <w:szCs w:val="22"/>
          <w:lang w:val="es-ES_tradnl"/>
        </w:rPr>
      </w:pPr>
    </w:p>
    <w:p w:rsidR="00D47F67" w:rsidRPr="00340700" w:rsidRDefault="00D47F67" w:rsidP="00D47F67">
      <w:pPr>
        <w:jc w:val="both"/>
        <w:rPr>
          <w:rFonts w:ascii="Calibri Light" w:hAnsi="Calibri Light" w:cs="Arial"/>
          <w:sz w:val="22"/>
          <w:szCs w:val="22"/>
        </w:rPr>
      </w:pPr>
      <w:proofErr w:type="gramStart"/>
      <w:r w:rsidRPr="00340700">
        <w:rPr>
          <w:rFonts w:ascii="Calibri Light" w:hAnsi="Calibri Light" w:cs="Arial"/>
          <w:b/>
          <w:sz w:val="22"/>
          <w:szCs w:val="22"/>
        </w:rPr>
        <w:t>Primero</w:t>
      </w:r>
      <w:r w:rsidRPr="00340700">
        <w:rPr>
          <w:rFonts w:ascii="Calibri Light" w:hAnsi="Calibri Light" w:cs="Arial"/>
          <w:sz w:val="22"/>
          <w:szCs w:val="22"/>
        </w:rPr>
        <w:t>.-</w:t>
      </w:r>
      <w:proofErr w:type="gramEnd"/>
      <w:r w:rsidRPr="00340700">
        <w:rPr>
          <w:rFonts w:ascii="Calibri Light" w:hAnsi="Calibri Light" w:cs="Arial"/>
          <w:sz w:val="22"/>
          <w:szCs w:val="22"/>
        </w:rPr>
        <w:t xml:space="preserve"> debe tomarse en consideración que uno de los pilares fundamentales del borrador de texto jurídicamente vinculante es su enfoque centrado en garantizar remedio y acceso a la justicia para las víctimas de las violaciones. Esta Delegación considera que ésta es una propuesta razonable, útil y coherente. Sin embargo, la misma podría reforzarse en algunos temas.</w:t>
      </w:r>
    </w:p>
    <w:p w:rsidR="00D47F67" w:rsidRPr="00340700" w:rsidRDefault="00D47F67" w:rsidP="00D47F67">
      <w:pPr>
        <w:jc w:val="both"/>
        <w:rPr>
          <w:rFonts w:ascii="Calibri Light" w:hAnsi="Calibri Light" w:cs="Arial"/>
          <w:sz w:val="22"/>
          <w:szCs w:val="22"/>
        </w:rPr>
      </w:pPr>
    </w:p>
    <w:p w:rsidR="00D47F67" w:rsidRPr="00340700" w:rsidRDefault="00D47F67" w:rsidP="00D47F67">
      <w:pPr>
        <w:jc w:val="both"/>
        <w:rPr>
          <w:rFonts w:ascii="Calibri Light" w:hAnsi="Calibri Light" w:cs="Arial"/>
          <w:sz w:val="22"/>
          <w:szCs w:val="22"/>
        </w:rPr>
      </w:pPr>
      <w:proofErr w:type="gramStart"/>
      <w:r w:rsidRPr="00340700">
        <w:rPr>
          <w:rFonts w:ascii="Calibri Light" w:hAnsi="Calibri Light" w:cs="Arial"/>
          <w:b/>
          <w:sz w:val="22"/>
          <w:szCs w:val="22"/>
        </w:rPr>
        <w:t>Segundo</w:t>
      </w:r>
      <w:r w:rsidRPr="00340700">
        <w:rPr>
          <w:rFonts w:ascii="Calibri Light" w:hAnsi="Calibri Light" w:cs="Arial"/>
          <w:sz w:val="22"/>
          <w:szCs w:val="22"/>
        </w:rPr>
        <w:t>.-</w:t>
      </w:r>
      <w:proofErr w:type="gramEnd"/>
      <w:r w:rsidRPr="00340700">
        <w:rPr>
          <w:rFonts w:ascii="Calibri Light" w:hAnsi="Calibri Light" w:cs="Arial"/>
          <w:sz w:val="22"/>
          <w:szCs w:val="22"/>
        </w:rPr>
        <w:t xml:space="preserve"> en cuanto al relacionamiento entre los Principios Rectores de Naciones Unidas en materia de transnacionales y derechos humanos con el propio instrumento, como ya lo puso de manifiesto Kate Gilmore, y como ha venido sosteniendo el Ecuador, ambos procesos son complementarios, y no excluyentes y se refuerzan mutuamente. </w:t>
      </w:r>
    </w:p>
    <w:p w:rsidR="00D47F67" w:rsidRPr="00340700" w:rsidRDefault="00D47F67" w:rsidP="00D47F67">
      <w:pPr>
        <w:jc w:val="both"/>
        <w:rPr>
          <w:rFonts w:ascii="Calibri Light" w:hAnsi="Calibri Light" w:cs="Arial"/>
          <w:sz w:val="22"/>
          <w:szCs w:val="22"/>
        </w:rPr>
      </w:pPr>
    </w:p>
    <w:p w:rsidR="00D47F67" w:rsidRPr="00340700" w:rsidRDefault="00D47F67" w:rsidP="00D47F67">
      <w:pPr>
        <w:jc w:val="both"/>
        <w:rPr>
          <w:rFonts w:ascii="Calibri Light" w:hAnsi="Calibri Light" w:cs="Arial"/>
          <w:sz w:val="22"/>
          <w:szCs w:val="22"/>
        </w:rPr>
      </w:pPr>
      <w:r w:rsidRPr="00340700">
        <w:rPr>
          <w:rFonts w:ascii="Calibri Light" w:hAnsi="Calibri Light" w:cs="Arial"/>
          <w:sz w:val="22"/>
          <w:szCs w:val="22"/>
        </w:rPr>
        <w:t>En el caso del Borrador cero se nota en varios párrafos que los Principios Rectores se tomaron como base para elaborar el mismo.</w:t>
      </w:r>
    </w:p>
    <w:p w:rsidR="00D47F67" w:rsidRPr="00340700" w:rsidRDefault="00D47F67" w:rsidP="00D47F67">
      <w:pPr>
        <w:jc w:val="both"/>
        <w:rPr>
          <w:rFonts w:ascii="Calibri Light" w:hAnsi="Calibri Light" w:cs="Arial"/>
          <w:sz w:val="22"/>
          <w:szCs w:val="22"/>
        </w:rPr>
      </w:pPr>
    </w:p>
    <w:p w:rsidR="00D47F67" w:rsidRPr="00340700" w:rsidRDefault="00D47F67" w:rsidP="00D47F67">
      <w:pPr>
        <w:jc w:val="both"/>
        <w:rPr>
          <w:rFonts w:ascii="Calibri Light" w:hAnsi="Calibri Light" w:cs="Arial"/>
          <w:sz w:val="22"/>
          <w:szCs w:val="22"/>
        </w:rPr>
      </w:pPr>
      <w:proofErr w:type="gramStart"/>
      <w:r w:rsidRPr="00340700">
        <w:rPr>
          <w:rFonts w:ascii="Calibri Light" w:hAnsi="Calibri Light" w:cs="Arial"/>
          <w:b/>
          <w:sz w:val="22"/>
          <w:szCs w:val="22"/>
        </w:rPr>
        <w:t>Tercero.-</w:t>
      </w:r>
      <w:proofErr w:type="gramEnd"/>
      <w:r w:rsidRPr="00340700">
        <w:rPr>
          <w:rFonts w:ascii="Calibri Light" w:hAnsi="Calibri Light" w:cs="Arial"/>
          <w:sz w:val="22"/>
          <w:szCs w:val="22"/>
        </w:rPr>
        <w:t xml:space="preserve"> consideramos que el texto debe armonizarse, unificando conceptos y precisando el lenguaje. </w:t>
      </w:r>
    </w:p>
    <w:p w:rsidR="00D47F67" w:rsidRPr="00340700" w:rsidRDefault="00D47F67" w:rsidP="00D47F67">
      <w:pPr>
        <w:jc w:val="both"/>
        <w:rPr>
          <w:rFonts w:ascii="Calibri Light" w:hAnsi="Calibri Light" w:cs="Arial"/>
          <w:sz w:val="22"/>
          <w:szCs w:val="22"/>
        </w:rPr>
      </w:pPr>
    </w:p>
    <w:p w:rsidR="00D47F67" w:rsidRPr="00340700" w:rsidRDefault="00D47F67" w:rsidP="00D47F67">
      <w:pPr>
        <w:jc w:val="both"/>
        <w:rPr>
          <w:rFonts w:ascii="Calibri Light" w:hAnsi="Calibri Light" w:cs="Arial"/>
          <w:sz w:val="22"/>
          <w:szCs w:val="22"/>
        </w:rPr>
      </w:pPr>
      <w:proofErr w:type="gramStart"/>
      <w:r w:rsidRPr="00340700">
        <w:rPr>
          <w:rFonts w:ascii="Calibri Light" w:hAnsi="Calibri Light" w:cs="Arial"/>
          <w:b/>
          <w:sz w:val="22"/>
          <w:szCs w:val="22"/>
        </w:rPr>
        <w:t>Cuarto</w:t>
      </w:r>
      <w:r w:rsidRPr="00340700">
        <w:rPr>
          <w:rFonts w:ascii="Calibri Light" w:hAnsi="Calibri Light" w:cs="Arial"/>
          <w:sz w:val="22"/>
          <w:szCs w:val="22"/>
        </w:rPr>
        <w:t>.-</w:t>
      </w:r>
      <w:proofErr w:type="gramEnd"/>
      <w:r w:rsidRPr="00340700">
        <w:rPr>
          <w:rFonts w:ascii="Calibri Light" w:hAnsi="Calibri Light" w:cs="Arial"/>
          <w:sz w:val="22"/>
          <w:szCs w:val="22"/>
        </w:rPr>
        <w:t xml:space="preserve"> el Ecuador elogia la previsión de la creación de un Comité para recibir quejas individuales en materia de derechos humanos y actuaciones de empresas. </w:t>
      </w:r>
    </w:p>
    <w:p w:rsidR="00D47F67" w:rsidRPr="00340700" w:rsidRDefault="00D47F67" w:rsidP="00D47F67">
      <w:pPr>
        <w:jc w:val="both"/>
        <w:rPr>
          <w:rFonts w:ascii="Calibri Light" w:hAnsi="Calibri Light" w:cs="Arial"/>
          <w:sz w:val="22"/>
          <w:szCs w:val="22"/>
        </w:rPr>
      </w:pPr>
    </w:p>
    <w:p w:rsidR="00D47F67" w:rsidRPr="00340700" w:rsidRDefault="00D47F67" w:rsidP="00D47F67">
      <w:pPr>
        <w:jc w:val="both"/>
        <w:rPr>
          <w:rFonts w:ascii="Calibri Light" w:hAnsi="Calibri Light" w:cs="Arial"/>
          <w:sz w:val="22"/>
          <w:szCs w:val="22"/>
        </w:rPr>
      </w:pPr>
      <w:proofErr w:type="gramStart"/>
      <w:r w:rsidRPr="00340700">
        <w:rPr>
          <w:rFonts w:ascii="Calibri Light" w:hAnsi="Calibri Light" w:cs="Arial"/>
          <w:b/>
          <w:sz w:val="22"/>
          <w:szCs w:val="22"/>
        </w:rPr>
        <w:t>Quinto</w:t>
      </w:r>
      <w:r w:rsidRPr="00340700">
        <w:rPr>
          <w:rFonts w:ascii="Calibri Light" w:hAnsi="Calibri Light" w:cs="Arial"/>
          <w:sz w:val="22"/>
          <w:szCs w:val="22"/>
        </w:rPr>
        <w:t>.-</w:t>
      </w:r>
      <w:proofErr w:type="gramEnd"/>
      <w:r w:rsidRPr="00340700">
        <w:rPr>
          <w:rFonts w:ascii="Calibri Light" w:hAnsi="Calibri Light" w:cs="Arial"/>
          <w:sz w:val="22"/>
          <w:szCs w:val="22"/>
        </w:rPr>
        <w:t xml:space="preserve"> la propuesta de borrador cero se concentra en la situación de las víctimas, la responsabilidad de las empresas, la prevención, el control y la reparación a los daños causados y sus efectos, tomando en cuenta toda la cadena de valor, suministro y producción en la actividad empresarial. </w:t>
      </w:r>
    </w:p>
    <w:p w:rsidR="00D47F67" w:rsidRPr="00340700" w:rsidRDefault="00D47F67" w:rsidP="00D47F67">
      <w:pPr>
        <w:jc w:val="both"/>
        <w:rPr>
          <w:rFonts w:ascii="Calibri Light" w:hAnsi="Calibri Light" w:cs="Arial"/>
          <w:sz w:val="22"/>
          <w:szCs w:val="22"/>
        </w:rPr>
      </w:pPr>
    </w:p>
    <w:p w:rsidR="00D47F67" w:rsidRPr="00340700" w:rsidRDefault="00D47F67" w:rsidP="00D47F67">
      <w:pPr>
        <w:jc w:val="both"/>
        <w:rPr>
          <w:rFonts w:ascii="Calibri Light" w:hAnsi="Calibri Light" w:cs="Arial"/>
          <w:sz w:val="22"/>
          <w:szCs w:val="22"/>
        </w:rPr>
      </w:pPr>
      <w:r w:rsidRPr="00340700">
        <w:rPr>
          <w:rFonts w:ascii="Calibri Light" w:hAnsi="Calibri Light" w:cs="Arial"/>
          <w:sz w:val="22"/>
          <w:szCs w:val="22"/>
        </w:rPr>
        <w:t>Tal planteamiento institucional permitirá mantener coherencia con las técnicas de seguimiento y monitoreo fundamentalmente centradas en efectuar exámenes país a partir de la posibilidad de recibir comunicaciones de las personas que se sientan afectadas, de manera individual o colectiva, de forma similar a todos los otros órganos de tratados.</w:t>
      </w:r>
    </w:p>
    <w:p w:rsidR="00D47F67" w:rsidRPr="00340700" w:rsidRDefault="00D47F67" w:rsidP="00D47F67">
      <w:pPr>
        <w:jc w:val="both"/>
        <w:rPr>
          <w:rFonts w:ascii="Calibri Light" w:hAnsi="Calibri Light" w:cs="Arial"/>
          <w:sz w:val="22"/>
          <w:szCs w:val="22"/>
        </w:rPr>
      </w:pPr>
    </w:p>
    <w:p w:rsidR="00D47F67" w:rsidRPr="00340700" w:rsidRDefault="00D47F67" w:rsidP="00D47F67">
      <w:pPr>
        <w:suppressAutoHyphens w:val="0"/>
        <w:jc w:val="both"/>
        <w:rPr>
          <w:rFonts w:ascii="Calibri Light" w:hAnsi="Calibri Light" w:cs="Arial"/>
          <w:sz w:val="22"/>
          <w:szCs w:val="22"/>
        </w:rPr>
      </w:pPr>
      <w:r w:rsidRPr="00340700">
        <w:rPr>
          <w:rFonts w:ascii="Calibri Light" w:hAnsi="Calibri Light" w:cs="Arial"/>
          <w:sz w:val="22"/>
          <w:szCs w:val="22"/>
        </w:rPr>
        <w:t xml:space="preserve">Finalmente, deseamos poner de manifiesto la apertura del Ecuador para continuar colaborando con el Grupo de Trabajo y con el </w:t>
      </w:r>
      <w:proofErr w:type="gramStart"/>
      <w:r w:rsidRPr="00340700">
        <w:rPr>
          <w:rFonts w:ascii="Calibri Light" w:hAnsi="Calibri Light" w:cs="Arial"/>
          <w:sz w:val="22"/>
          <w:szCs w:val="22"/>
        </w:rPr>
        <w:t>Presidente</w:t>
      </w:r>
      <w:proofErr w:type="gramEnd"/>
      <w:r w:rsidRPr="00340700">
        <w:rPr>
          <w:rFonts w:ascii="Calibri Light" w:hAnsi="Calibri Light" w:cs="Arial"/>
          <w:sz w:val="22"/>
          <w:szCs w:val="22"/>
        </w:rPr>
        <w:t xml:space="preserve"> en tan delicadas funciones. </w:t>
      </w:r>
    </w:p>
    <w:p w:rsidR="00D47F67" w:rsidRPr="00340700" w:rsidRDefault="00D47F67" w:rsidP="00D47F67">
      <w:pPr>
        <w:suppressAutoHyphens w:val="0"/>
        <w:jc w:val="both"/>
        <w:rPr>
          <w:rFonts w:ascii="Calibri Light" w:hAnsi="Calibri Light" w:cs="Arial"/>
          <w:sz w:val="22"/>
          <w:szCs w:val="22"/>
        </w:rPr>
      </w:pPr>
    </w:p>
    <w:p w:rsidR="00D47F67" w:rsidRDefault="00D47F67" w:rsidP="00D47F67">
      <w:pPr>
        <w:suppressAutoHyphens w:val="0"/>
        <w:jc w:val="both"/>
        <w:rPr>
          <w:rFonts w:ascii="Calibri Light" w:hAnsi="Calibri Light" w:cs="Arial"/>
          <w:sz w:val="22"/>
          <w:szCs w:val="22"/>
        </w:rPr>
      </w:pPr>
      <w:r w:rsidRPr="00340700">
        <w:rPr>
          <w:rFonts w:ascii="Calibri Light" w:hAnsi="Calibri Light" w:cs="Arial"/>
          <w:sz w:val="22"/>
          <w:szCs w:val="22"/>
        </w:rPr>
        <w:t xml:space="preserve">Asimismo, invitamos a los Estados y otros actores que se encuentran en esta sesión a que de manera </w:t>
      </w:r>
      <w:proofErr w:type="gramStart"/>
      <w:r w:rsidRPr="00340700">
        <w:rPr>
          <w:rFonts w:ascii="Calibri Light" w:hAnsi="Calibri Light" w:cs="Arial"/>
          <w:sz w:val="22"/>
          <w:szCs w:val="22"/>
        </w:rPr>
        <w:t>constructiva  participemos</w:t>
      </w:r>
      <w:proofErr w:type="gramEnd"/>
      <w:r w:rsidRPr="00340700">
        <w:rPr>
          <w:rFonts w:ascii="Calibri Light" w:hAnsi="Calibri Light" w:cs="Arial"/>
          <w:sz w:val="22"/>
          <w:szCs w:val="22"/>
        </w:rPr>
        <w:t xml:space="preserve"> en el debate.</w:t>
      </w:r>
    </w:p>
    <w:p w:rsidR="00EB4E14" w:rsidRDefault="00EB4E14" w:rsidP="00D47F67">
      <w:pPr>
        <w:suppressAutoHyphens w:val="0"/>
        <w:jc w:val="both"/>
        <w:rPr>
          <w:rFonts w:ascii="Calibri Light" w:hAnsi="Calibri Light" w:cs="Arial"/>
          <w:sz w:val="22"/>
          <w:szCs w:val="22"/>
        </w:rPr>
      </w:pPr>
    </w:p>
    <w:p w:rsidR="00EB4E14" w:rsidRPr="00340700" w:rsidRDefault="00EB4E14" w:rsidP="00D47F67">
      <w:pPr>
        <w:suppressAutoHyphens w:val="0"/>
        <w:jc w:val="both"/>
        <w:rPr>
          <w:rFonts w:ascii="Calibri Light" w:hAnsi="Calibri Light" w:cs="Arial"/>
          <w:sz w:val="22"/>
          <w:szCs w:val="22"/>
        </w:rPr>
      </w:pPr>
      <w:r>
        <w:rPr>
          <w:rFonts w:ascii="Calibri Light" w:hAnsi="Calibri Light" w:cs="Arial"/>
          <w:sz w:val="22"/>
          <w:szCs w:val="22"/>
        </w:rPr>
        <w:t>Muchas gracias Señor Presidente.</w:t>
      </w:r>
      <w:bookmarkStart w:id="0" w:name="_GoBack"/>
      <w:bookmarkEnd w:id="0"/>
    </w:p>
    <w:p w:rsidR="00D47F67" w:rsidRDefault="00D47F67"/>
    <w:sectPr w:rsidR="00D47F6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74C" w:rsidRDefault="00B4474C" w:rsidP="00D47F67">
      <w:r>
        <w:separator/>
      </w:r>
    </w:p>
  </w:endnote>
  <w:endnote w:type="continuationSeparator" w:id="0">
    <w:p w:rsidR="00B4474C" w:rsidRDefault="00B4474C" w:rsidP="00D4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74C" w:rsidRDefault="00B4474C" w:rsidP="00D47F67">
      <w:r>
        <w:separator/>
      </w:r>
    </w:p>
  </w:footnote>
  <w:footnote w:type="continuationSeparator" w:id="0">
    <w:p w:rsidR="00B4474C" w:rsidRDefault="00B4474C" w:rsidP="00D4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F67" w:rsidRDefault="00D47F67" w:rsidP="00D47F67">
    <w:pPr>
      <w:pStyle w:val="Encabezado"/>
      <w:jc w:val="center"/>
      <w:rPr>
        <w:rFonts w:ascii="Arial" w:hAnsi="Arial" w:cs="Arial"/>
        <w:b/>
        <w:sz w:val="18"/>
        <w:szCs w:val="18"/>
      </w:rPr>
    </w:pPr>
    <w:r w:rsidRPr="00340700">
      <w:rPr>
        <w:noProof/>
        <w:lang w:val="es-EC" w:eastAsia="es-EC"/>
      </w:rPr>
      <w:drawing>
        <wp:inline distT="0" distB="0" distL="0" distR="0">
          <wp:extent cx="683260" cy="753110"/>
          <wp:effectExtent l="0" t="0" r="254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753110"/>
                  </a:xfrm>
                  <a:prstGeom prst="rect">
                    <a:avLst/>
                  </a:prstGeom>
                  <a:solidFill>
                    <a:srgbClr val="FFFFFF"/>
                  </a:solidFill>
                  <a:ln>
                    <a:noFill/>
                  </a:ln>
                </pic:spPr>
              </pic:pic>
            </a:graphicData>
          </a:graphic>
        </wp:inline>
      </w:drawing>
    </w:r>
  </w:p>
  <w:p w:rsidR="00D47F67" w:rsidRDefault="00D47F67" w:rsidP="00D47F67">
    <w:pPr>
      <w:pStyle w:val="Encabezado"/>
      <w:jc w:val="center"/>
      <w:rPr>
        <w:rFonts w:ascii="Arial" w:hAnsi="Arial" w:cs="Arial"/>
        <w:b/>
        <w:sz w:val="18"/>
        <w:szCs w:val="18"/>
      </w:rPr>
    </w:pPr>
    <w:r>
      <w:rPr>
        <w:rFonts w:ascii="Arial" w:hAnsi="Arial" w:cs="Arial"/>
        <w:b/>
        <w:sz w:val="18"/>
        <w:szCs w:val="18"/>
      </w:rPr>
      <w:t>República de Ecuador</w:t>
    </w:r>
  </w:p>
  <w:p w:rsidR="00D47F67" w:rsidRDefault="00D47F67">
    <w:pPr>
      <w:pStyle w:val="Encabezado"/>
    </w:pPr>
  </w:p>
  <w:p w:rsidR="00D47F67" w:rsidRDefault="00D47F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67"/>
    <w:rsid w:val="008C18BB"/>
    <w:rsid w:val="00B4474C"/>
    <w:rsid w:val="00D47F67"/>
    <w:rsid w:val="00E55110"/>
    <w:rsid w:val="00EB4E1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0474"/>
  <w15:chartTrackingRefBased/>
  <w15:docId w15:val="{81D68D15-9B53-4982-9FE9-66CC1A3A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F67"/>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7F67"/>
    <w:pPr>
      <w:tabs>
        <w:tab w:val="center" w:pos="4252"/>
        <w:tab w:val="right" w:pos="8504"/>
      </w:tabs>
    </w:pPr>
  </w:style>
  <w:style w:type="character" w:customStyle="1" w:styleId="EncabezadoCar">
    <w:name w:val="Encabezado Car"/>
    <w:basedOn w:val="Fuentedeprrafopredeter"/>
    <w:link w:val="Encabezado"/>
    <w:uiPriority w:val="99"/>
    <w:rsid w:val="00D47F67"/>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D47F67"/>
    <w:pPr>
      <w:tabs>
        <w:tab w:val="center" w:pos="4252"/>
        <w:tab w:val="right" w:pos="8504"/>
      </w:tabs>
    </w:pPr>
  </w:style>
  <w:style w:type="character" w:customStyle="1" w:styleId="PiedepginaCar">
    <w:name w:val="Pie de página Car"/>
    <w:basedOn w:val="Fuentedeprrafopredeter"/>
    <w:link w:val="Piedepgina"/>
    <w:uiPriority w:val="99"/>
    <w:rsid w:val="00D47F67"/>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A5A73D-64E9-4BD8-BAD6-3CDEDC45FB22}"/>
</file>

<file path=customXml/itemProps2.xml><?xml version="1.0" encoding="utf-8"?>
<ds:datastoreItem xmlns:ds="http://schemas.openxmlformats.org/officeDocument/2006/customXml" ds:itemID="{3426032F-E10D-4BFE-A465-74CC11EE12B4}"/>
</file>

<file path=customXml/itemProps3.xml><?xml version="1.0" encoding="utf-8"?>
<ds:datastoreItem xmlns:ds="http://schemas.openxmlformats.org/officeDocument/2006/customXml" ds:itemID="{D299ADB4-6DCB-48B7-AF77-680FFA2F55F2}"/>
</file>

<file path=docProps/app.xml><?xml version="1.0" encoding="utf-8"?>
<Properties xmlns="http://schemas.openxmlformats.org/officeDocument/2006/extended-properties" xmlns:vt="http://schemas.openxmlformats.org/officeDocument/2006/docPropsVTypes">
  <Template>Normal</Template>
  <TotalTime>5</TotalTime>
  <Pages>3</Pages>
  <Words>857</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schuldt</dc:creator>
  <cp:keywords/>
  <dc:description/>
  <cp:lastModifiedBy>walter schuldt</cp:lastModifiedBy>
  <cp:revision>3</cp:revision>
  <dcterms:created xsi:type="dcterms:W3CDTF">2018-12-28T18:42:00Z</dcterms:created>
  <dcterms:modified xsi:type="dcterms:W3CDTF">2018-12-28T18:50:00Z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