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D7A9" w14:textId="77777777" w:rsidR="00E04A08" w:rsidRDefault="00E04A08" w:rsidP="0083325E">
      <w:pPr>
        <w:jc w:val="both"/>
      </w:pPr>
      <w:bookmarkStart w:id="0" w:name="_GoBack"/>
      <w:bookmarkEnd w:id="0"/>
      <w:r>
        <w:t>OPENING REMARKS</w:t>
      </w:r>
    </w:p>
    <w:p w14:paraId="1A37F653" w14:textId="2026423B" w:rsidR="00E04A08" w:rsidRDefault="00E04A08" w:rsidP="0083325E">
      <w:pPr>
        <w:jc w:val="both"/>
      </w:pPr>
      <w:proofErr w:type="spellStart"/>
      <w:r>
        <w:t>Mr</w:t>
      </w:r>
      <w:proofErr w:type="spellEnd"/>
      <w:r>
        <w:t xml:space="preserve"> Joshua </w:t>
      </w:r>
      <w:proofErr w:type="spellStart"/>
      <w:r>
        <w:t>Castellino</w:t>
      </w:r>
      <w:proofErr w:type="spellEnd"/>
      <w:r>
        <w:t xml:space="preserve">, Chair of the eighth session of the Forum on Minority Issues </w:t>
      </w:r>
    </w:p>
    <w:p w14:paraId="09E437DA" w14:textId="6FF1891E" w:rsidR="00DF2A4C" w:rsidRDefault="00DF2A4C" w:rsidP="0083325E">
      <w:pPr>
        <w:jc w:val="both"/>
      </w:pPr>
      <w:r>
        <w:t xml:space="preserve"> </w:t>
      </w:r>
    </w:p>
    <w:p w14:paraId="76A112E8" w14:textId="42673DDC" w:rsidR="00DF2A4C" w:rsidRDefault="00DF2A4C" w:rsidP="00DF2A4C">
      <w:pPr>
        <w:pStyle w:val="ListParagraph"/>
        <w:numPr>
          <w:ilvl w:val="0"/>
          <w:numId w:val="1"/>
        </w:numPr>
        <w:jc w:val="both"/>
      </w:pPr>
      <w:proofErr w:type="spellStart"/>
      <w:r>
        <w:t>Excellencies</w:t>
      </w:r>
      <w:proofErr w:type="spellEnd"/>
      <w:r>
        <w:t>, Distinguished colleagues and experts, Representatives of civil society, Ladies and gentlemen, I would like to offer a few thoughts on the challenges faced by minorities within the criminal justice system.</w:t>
      </w:r>
    </w:p>
    <w:p w14:paraId="3EB10E19" w14:textId="77777777" w:rsidR="00DF2A4C" w:rsidRDefault="00DF2A4C" w:rsidP="00DF2A4C">
      <w:pPr>
        <w:pStyle w:val="ListParagraph"/>
        <w:jc w:val="both"/>
      </w:pPr>
    </w:p>
    <w:p w14:paraId="0EFF7FE3" w14:textId="329C028E" w:rsidR="0083325E" w:rsidRDefault="002A1F60" w:rsidP="0083325E">
      <w:pPr>
        <w:pStyle w:val="ListParagraph"/>
        <w:numPr>
          <w:ilvl w:val="0"/>
          <w:numId w:val="1"/>
        </w:numPr>
        <w:jc w:val="both"/>
      </w:pPr>
      <w:r>
        <w:t>We meet at a critical time</w:t>
      </w:r>
      <w:r w:rsidR="00F50496">
        <w:t>,</w:t>
      </w:r>
      <w:r>
        <w:t xml:space="preserve"> in the battle for </w:t>
      </w:r>
      <w:r w:rsidR="00DF2A4C">
        <w:t xml:space="preserve">peace, </w:t>
      </w:r>
      <w:r>
        <w:t>security</w:t>
      </w:r>
      <w:r w:rsidR="00DF2A4C">
        <w:t>, and human rights</w:t>
      </w:r>
      <w:r>
        <w:t xml:space="preserve">. The events of the last few years have made multitudes </w:t>
      </w:r>
      <w:r w:rsidR="00DF2A4C">
        <w:t xml:space="preserve">among us, </w:t>
      </w:r>
      <w:r>
        <w:t xml:space="preserve">extremely insecure, leaving trails of victims </w:t>
      </w:r>
      <w:r w:rsidR="00DF2A4C">
        <w:t xml:space="preserve">all over the world </w:t>
      </w:r>
      <w:r>
        <w:t xml:space="preserve">in Ankara, </w:t>
      </w:r>
      <w:r w:rsidR="0083325E">
        <w:t xml:space="preserve">Bamako, </w:t>
      </w:r>
      <w:r>
        <w:t>Beirut, Nairobi,</w:t>
      </w:r>
      <w:r w:rsidR="00F50496">
        <w:t xml:space="preserve"> </w:t>
      </w:r>
      <w:proofErr w:type="spellStart"/>
      <w:r w:rsidR="00F50496">
        <w:t>Kobane</w:t>
      </w:r>
      <w:proofErr w:type="spellEnd"/>
      <w:r w:rsidR="00F50496">
        <w:t xml:space="preserve">, Mumbai, Lahore and </w:t>
      </w:r>
      <w:r>
        <w:t>Paris. Unlike the scourge of Ebola that wiped out communities in the last years, and the threat of climate change</w:t>
      </w:r>
      <w:r w:rsidR="0083325E">
        <w:t>,</w:t>
      </w:r>
      <w:r>
        <w:t xml:space="preserve"> that is </w:t>
      </w:r>
      <w:r w:rsidR="00DF2A4C">
        <w:t xml:space="preserve">impending for </w:t>
      </w:r>
      <w:r>
        <w:t>future generations, there is a belief</w:t>
      </w:r>
      <w:r w:rsidR="00F50496">
        <w:t>,</w:t>
      </w:r>
      <w:r>
        <w:t xml:space="preserve"> that perpetrators of </w:t>
      </w:r>
      <w:r w:rsidR="00DF2A4C">
        <w:t xml:space="preserve">the kind of </w:t>
      </w:r>
      <w:r>
        <w:t xml:space="preserve">violence </w:t>
      </w:r>
      <w:r w:rsidR="00DF2A4C">
        <w:t xml:space="preserve">we have </w:t>
      </w:r>
      <w:proofErr w:type="gramStart"/>
      <w:r w:rsidR="00DF2A4C">
        <w:t>seen,</w:t>
      </w:r>
      <w:proofErr w:type="gramEnd"/>
      <w:r w:rsidR="00DF2A4C">
        <w:t xml:space="preserve"> </w:t>
      </w:r>
      <w:r>
        <w:t xml:space="preserve">can be </w:t>
      </w:r>
      <w:r w:rsidR="00F50496">
        <w:t xml:space="preserve">tackled </w:t>
      </w:r>
      <w:r>
        <w:t xml:space="preserve">through </w:t>
      </w:r>
      <w:r w:rsidR="0083325E">
        <w:t xml:space="preserve">strong policing and security measures, </w:t>
      </w:r>
      <w:r w:rsidR="00DF2A4C">
        <w:t xml:space="preserve">with </w:t>
      </w:r>
      <w:r w:rsidR="0083325E">
        <w:t xml:space="preserve">an accompanying criminal justice system. </w:t>
      </w:r>
    </w:p>
    <w:p w14:paraId="7AD9D2B2" w14:textId="77777777" w:rsidR="0083325E" w:rsidRDefault="0083325E" w:rsidP="0083325E">
      <w:pPr>
        <w:pStyle w:val="ListParagraph"/>
        <w:jc w:val="both"/>
      </w:pPr>
    </w:p>
    <w:p w14:paraId="1174EF74" w14:textId="3313D083" w:rsidR="001A255A" w:rsidRDefault="002A1F60" w:rsidP="0020661F">
      <w:pPr>
        <w:pStyle w:val="ListParagraph"/>
        <w:numPr>
          <w:ilvl w:val="0"/>
          <w:numId w:val="1"/>
        </w:numPr>
        <w:jc w:val="both"/>
      </w:pPr>
      <w:r>
        <w:t xml:space="preserve">There is </w:t>
      </w:r>
      <w:r w:rsidR="0083325E">
        <w:t>unanimity</w:t>
      </w:r>
      <w:r w:rsidR="00F50496">
        <w:t>,</w:t>
      </w:r>
      <w:r w:rsidR="0083325E">
        <w:t xml:space="preserve"> in the need for </w:t>
      </w:r>
      <w:r w:rsidR="00DF2A4C">
        <w:t>criminal justice system</w:t>
      </w:r>
      <w:r w:rsidR="00F50496">
        <w:t>s</w:t>
      </w:r>
      <w:r w:rsidR="00DF2A4C">
        <w:t xml:space="preserve"> to be </w:t>
      </w:r>
      <w:r w:rsidR="0083325E">
        <w:t>robust and fair</w:t>
      </w:r>
      <w:r>
        <w:t>, as a means to punish criminals</w:t>
      </w:r>
      <w:r w:rsidR="00F50496">
        <w:t>,</w:t>
      </w:r>
      <w:r w:rsidR="0083325E">
        <w:t xml:space="preserve"> and those who threaten the lives and livelihoods of all.</w:t>
      </w:r>
      <w:r>
        <w:t xml:space="preserve"> </w:t>
      </w:r>
      <w:r w:rsidR="0083325E">
        <w:t xml:space="preserve">Such systems, when well designed </w:t>
      </w:r>
      <w:r>
        <w:t>generate order and security</w:t>
      </w:r>
      <w:r w:rsidR="0083325E">
        <w:t>,</w:t>
      </w:r>
      <w:r>
        <w:t xml:space="preserve"> provide guarantees to society that perpetrators of crime will be punished</w:t>
      </w:r>
      <w:r w:rsidR="0083325E">
        <w:t>, and understand the need for the rehabilitation of offenders</w:t>
      </w:r>
      <w:r>
        <w:t xml:space="preserve">. </w:t>
      </w:r>
      <w:r w:rsidR="0083325E">
        <w:t xml:space="preserve">The best </w:t>
      </w:r>
      <w:r>
        <w:t>criminal justice system</w:t>
      </w:r>
      <w:r w:rsidR="0083325E">
        <w:t>s</w:t>
      </w:r>
      <w:r>
        <w:t xml:space="preserve"> </w:t>
      </w:r>
      <w:r w:rsidR="0083325E">
        <w:t>are coherent in design and organiz</w:t>
      </w:r>
      <w:r w:rsidR="00F50496">
        <w:t>ation</w:t>
      </w:r>
      <w:r>
        <w:t xml:space="preserve">, </w:t>
      </w:r>
      <w:r w:rsidR="0083325E">
        <w:t xml:space="preserve">are </w:t>
      </w:r>
      <w:r>
        <w:t xml:space="preserve">built on </w:t>
      </w:r>
      <w:r w:rsidR="00DF2A4C">
        <w:t xml:space="preserve">fundamental </w:t>
      </w:r>
      <w:r w:rsidR="0083325E">
        <w:t>principle</w:t>
      </w:r>
      <w:r w:rsidR="0020661F">
        <w:t>s</w:t>
      </w:r>
      <w:r w:rsidR="0083325E">
        <w:t xml:space="preserve"> of </w:t>
      </w:r>
      <w:r w:rsidR="0020661F">
        <w:t xml:space="preserve">non-discrimination and </w:t>
      </w:r>
      <w:r>
        <w:t>fairness</w:t>
      </w:r>
      <w:r w:rsidR="0020661F">
        <w:t xml:space="preserve">, with </w:t>
      </w:r>
      <w:r>
        <w:t xml:space="preserve">a clear motivation to </w:t>
      </w:r>
      <w:r w:rsidR="0083325E">
        <w:t>protect the inherent dignity and worth of all: victims, witnesses, perpetrators, and various stakeholders in the system. The best criminal justice systems pay heed to the need for alternatives to incarceration</w:t>
      </w:r>
      <w:r w:rsidR="0020661F">
        <w:t>,</w:t>
      </w:r>
      <w:r w:rsidR="0083325E">
        <w:t xml:space="preserve"> and seek active rehabilitation for </w:t>
      </w:r>
      <w:r>
        <w:t xml:space="preserve">perpetrators of crime, </w:t>
      </w:r>
      <w:r w:rsidR="0083325E">
        <w:t xml:space="preserve">while </w:t>
      </w:r>
      <w:r>
        <w:t>serv</w:t>
      </w:r>
      <w:r w:rsidR="0083325E">
        <w:t>ing</w:t>
      </w:r>
      <w:r>
        <w:t xml:space="preserve"> to reassure victims that impunity will not be </w:t>
      </w:r>
      <w:r w:rsidR="00F50496">
        <w:t>tolerated</w:t>
      </w:r>
      <w:r w:rsidR="00681DC2">
        <w:t>, even when crimes are committed by the powerful</w:t>
      </w:r>
      <w:r>
        <w:t xml:space="preserve">. </w:t>
      </w:r>
    </w:p>
    <w:p w14:paraId="4E12E11F" w14:textId="77777777" w:rsidR="0083325E" w:rsidRDefault="0083325E" w:rsidP="0083325E">
      <w:pPr>
        <w:jc w:val="both"/>
      </w:pPr>
    </w:p>
    <w:p w14:paraId="45535401" w14:textId="3EB00851" w:rsidR="002A1F60" w:rsidRDefault="002A1F60" w:rsidP="002A1F60">
      <w:pPr>
        <w:pStyle w:val="ListParagraph"/>
        <w:numPr>
          <w:ilvl w:val="0"/>
          <w:numId w:val="1"/>
        </w:numPr>
        <w:jc w:val="both"/>
      </w:pPr>
      <w:r>
        <w:t xml:space="preserve">All </w:t>
      </w:r>
      <w:r w:rsidR="0020661F">
        <w:t xml:space="preserve">the </w:t>
      </w:r>
      <w:r>
        <w:t>religions and cultures</w:t>
      </w:r>
      <w:r w:rsidR="0020661F">
        <w:t xml:space="preserve">, well represented in </w:t>
      </w:r>
      <w:r w:rsidR="00681DC2">
        <w:t>the</w:t>
      </w:r>
      <w:r w:rsidR="0020661F">
        <w:t xml:space="preserve"> rich collection</w:t>
      </w:r>
      <w:r w:rsidR="00681DC2">
        <w:t xml:space="preserve"> of </w:t>
      </w:r>
      <w:r w:rsidR="0020661F">
        <w:t xml:space="preserve">diversity in this room, share a </w:t>
      </w:r>
      <w:r w:rsidR="0083325E">
        <w:t xml:space="preserve">common belief </w:t>
      </w:r>
      <w:r>
        <w:t xml:space="preserve">in the </w:t>
      </w:r>
      <w:r w:rsidR="0083325E">
        <w:t xml:space="preserve">importance of </w:t>
      </w:r>
      <w:r>
        <w:t xml:space="preserve">objectivity </w:t>
      </w:r>
      <w:r w:rsidR="0083325E">
        <w:t xml:space="preserve">in the framing and dispensation </w:t>
      </w:r>
      <w:r>
        <w:t>justice</w:t>
      </w:r>
      <w:r w:rsidR="0083325E">
        <w:t>.</w:t>
      </w:r>
      <w:r>
        <w:t xml:space="preserve"> </w:t>
      </w:r>
      <w:r w:rsidR="0083325E">
        <w:t xml:space="preserve">It is not </w:t>
      </w:r>
      <w:r w:rsidR="0020661F">
        <w:t xml:space="preserve">by </w:t>
      </w:r>
      <w:r w:rsidR="0083325E">
        <w:t>accident that principle</w:t>
      </w:r>
      <w:r w:rsidR="00586F79">
        <w:t xml:space="preserve">s such </w:t>
      </w:r>
      <w:r w:rsidR="0083325E">
        <w:t xml:space="preserve">the equality of all before the law, </w:t>
      </w:r>
      <w:r w:rsidR="00586F79">
        <w:t xml:space="preserve">or </w:t>
      </w:r>
      <w:r w:rsidR="0083325E">
        <w:t>that no one ought to be above the law</w:t>
      </w:r>
      <w:r w:rsidR="00586F79">
        <w:t>,</w:t>
      </w:r>
      <w:r w:rsidR="0083325E">
        <w:t xml:space="preserve"> </w:t>
      </w:r>
      <w:r w:rsidR="0020661F">
        <w:t xml:space="preserve">are </w:t>
      </w:r>
      <w:r w:rsidR="0083325E">
        <w:t>consistent thread</w:t>
      </w:r>
      <w:r w:rsidR="0020661F">
        <w:t>s</w:t>
      </w:r>
      <w:r w:rsidR="0083325E">
        <w:t xml:space="preserve"> in </w:t>
      </w:r>
      <w:r w:rsidR="00586F79">
        <w:t xml:space="preserve">States </w:t>
      </w:r>
      <w:r w:rsidR="0083325E">
        <w:t xml:space="preserve">across the globe. </w:t>
      </w:r>
      <w:r w:rsidR="0020661F">
        <w:t xml:space="preserve">Among the commonalities we share is also a belief </w:t>
      </w:r>
      <w:r>
        <w:t xml:space="preserve">that justice </w:t>
      </w:r>
      <w:r w:rsidR="00586F79">
        <w:t xml:space="preserve">systems </w:t>
      </w:r>
      <w:r>
        <w:t xml:space="preserve">need to be </w:t>
      </w:r>
      <w:r w:rsidR="00586F79">
        <w:t xml:space="preserve">blind to the personal identity of those that come before them. They </w:t>
      </w:r>
      <w:r>
        <w:t xml:space="preserve">serve the dual purpose of reassuring residents that they can live their lives unmolested by its apparatus, while acting as a deterrent to </w:t>
      </w:r>
      <w:r w:rsidR="0020661F">
        <w:t xml:space="preserve">those considering engaging in criminal activities, </w:t>
      </w:r>
      <w:r w:rsidR="00681DC2">
        <w:t>to prevent</w:t>
      </w:r>
      <w:r w:rsidR="0020661F">
        <w:t xml:space="preserve"> </w:t>
      </w:r>
      <w:r w:rsidR="00681DC2">
        <w:t>actions that</w:t>
      </w:r>
      <w:r w:rsidR="0020661F">
        <w:t xml:space="preserve"> </w:t>
      </w:r>
      <w:r>
        <w:t xml:space="preserve">violate the rights and freedoms of all. </w:t>
      </w:r>
    </w:p>
    <w:p w14:paraId="28CA79DD" w14:textId="77777777" w:rsidR="00586F79" w:rsidRDefault="00586F79" w:rsidP="00586F79">
      <w:pPr>
        <w:jc w:val="both"/>
      </w:pPr>
    </w:p>
    <w:p w14:paraId="7AB1E268" w14:textId="584AF345" w:rsidR="00586F79" w:rsidRDefault="00586F79" w:rsidP="002A1F60">
      <w:pPr>
        <w:pStyle w:val="ListParagraph"/>
        <w:numPr>
          <w:ilvl w:val="0"/>
          <w:numId w:val="1"/>
        </w:numPr>
        <w:jc w:val="both"/>
      </w:pPr>
      <w:r>
        <w:t xml:space="preserve">Yet, </w:t>
      </w:r>
      <w:r w:rsidR="0020661F">
        <w:t xml:space="preserve">despite the existence of these universal principles and beliefs, often well represented in our laws, </w:t>
      </w:r>
      <w:r>
        <w:t xml:space="preserve">reports </w:t>
      </w:r>
      <w:r w:rsidR="0020661F">
        <w:t xml:space="preserve">consistently </w:t>
      </w:r>
      <w:r>
        <w:t xml:space="preserve">show that minority communities across the </w:t>
      </w:r>
      <w:proofErr w:type="gramStart"/>
      <w:r>
        <w:t>world</w:t>
      </w:r>
      <w:r w:rsidR="00681DC2">
        <w:t>,</w:t>
      </w:r>
      <w:proofErr w:type="gramEnd"/>
      <w:r w:rsidR="00681DC2">
        <w:t xml:space="preserve"> tend to reflect</w:t>
      </w:r>
      <w:r>
        <w:t xml:space="preserve"> poorly in the criminal justice mechanisms they are subject to. In a </w:t>
      </w:r>
      <w:r w:rsidR="0020661F">
        <w:t xml:space="preserve">majority </w:t>
      </w:r>
      <w:r>
        <w:t xml:space="preserve">of </w:t>
      </w:r>
      <w:r w:rsidR="0020661F">
        <w:t>S</w:t>
      </w:r>
      <w:r>
        <w:t>tates</w:t>
      </w:r>
      <w:r w:rsidR="001C075D">
        <w:t>,</w:t>
      </w:r>
      <w:r>
        <w:t xml:space="preserve"> individuals from minority communities are over-represented as perpetrators of crime, and </w:t>
      </w:r>
      <w:r w:rsidR="001C075D">
        <w:t>greatly under</w:t>
      </w:r>
      <w:r>
        <w:t xml:space="preserve">-represented in the bodies that </w:t>
      </w:r>
      <w:r w:rsidR="001C075D">
        <w:t xml:space="preserve">oversee the </w:t>
      </w:r>
      <w:r w:rsidR="001C075D">
        <w:lastRenderedPageBreak/>
        <w:t xml:space="preserve">criminal justice system. As a consequence, even with the best will in the world, </w:t>
      </w:r>
      <w:r w:rsidR="0020661F">
        <w:t xml:space="preserve">many </w:t>
      </w:r>
      <w:r w:rsidR="001C075D">
        <w:t xml:space="preserve">minorities </w:t>
      </w:r>
      <w:r w:rsidR="0020661F">
        <w:t xml:space="preserve">regard </w:t>
      </w:r>
      <w:r w:rsidR="001C075D">
        <w:t xml:space="preserve">criminal justice systems </w:t>
      </w:r>
      <w:r w:rsidR="0020661F">
        <w:t xml:space="preserve">with fear: </w:t>
      </w:r>
      <w:r w:rsidR="001C075D">
        <w:t xml:space="preserve">as outside their existence, </w:t>
      </w:r>
      <w:r w:rsidR="0020661F">
        <w:t xml:space="preserve">but within their experience. In turn </w:t>
      </w:r>
      <w:r w:rsidR="001C075D">
        <w:t xml:space="preserve">criminal justice systems </w:t>
      </w:r>
      <w:r w:rsidR="0020661F">
        <w:t xml:space="preserve">and people working within them, often </w:t>
      </w:r>
      <w:r w:rsidR="001C075D">
        <w:t xml:space="preserve">view minorities as </w:t>
      </w:r>
      <w:r w:rsidR="0020661F">
        <w:t xml:space="preserve">posing a series of </w:t>
      </w:r>
      <w:r w:rsidR="001C075D">
        <w:t xml:space="preserve">problems that need to be addressed. </w:t>
      </w:r>
    </w:p>
    <w:p w14:paraId="1547A8CB" w14:textId="77777777" w:rsidR="001C075D" w:rsidRDefault="001C075D" w:rsidP="001C075D">
      <w:pPr>
        <w:jc w:val="both"/>
      </w:pPr>
    </w:p>
    <w:p w14:paraId="792334B5" w14:textId="10F0C977" w:rsidR="001C075D" w:rsidRDefault="001C075D" w:rsidP="001C075D">
      <w:pPr>
        <w:pStyle w:val="ListParagraph"/>
        <w:numPr>
          <w:ilvl w:val="0"/>
          <w:numId w:val="1"/>
        </w:numPr>
        <w:jc w:val="both"/>
      </w:pPr>
      <w:r>
        <w:t xml:space="preserve">At a time of heightened security concerns, this state of affairs is dangerous for a number of reasons. First, it institutionalizes social exclusion, </w:t>
      </w:r>
      <w:r w:rsidR="0020661F">
        <w:t xml:space="preserve">heightening </w:t>
      </w:r>
      <w:r>
        <w:t xml:space="preserve">fear and suspicion, generating deep structural schisms in the body politic. Such schisms can then be easily be exploited by those who seek to undermine </w:t>
      </w:r>
      <w:r w:rsidR="0020661F">
        <w:t>S</w:t>
      </w:r>
      <w:r>
        <w:t>tate security and the enjoyment of human rights by all. Second, in this climate of fear and suspicion</w:t>
      </w:r>
      <w:r w:rsidR="00901090">
        <w:t xml:space="preserve"> there is a real prospect that minorities will be viewed </w:t>
      </w:r>
      <w:r w:rsidR="005B61E2">
        <w:t>b</w:t>
      </w:r>
      <w:r w:rsidR="00901090">
        <w:t>y the security apparatus</w:t>
      </w:r>
      <w:r w:rsidR="005B61E2">
        <w:t xml:space="preserve"> as a threat, raising the spect</w:t>
      </w:r>
      <w:r w:rsidR="00901090">
        <w:t>e</w:t>
      </w:r>
      <w:r w:rsidR="005B61E2">
        <w:t>r</w:t>
      </w:r>
      <w:r w:rsidR="00901090">
        <w:t xml:space="preserve"> of collective punishment against vulnerable groups</w:t>
      </w:r>
      <w:r>
        <w:t xml:space="preserve">. </w:t>
      </w:r>
      <w:r w:rsidR="005B61E2">
        <w:t>S</w:t>
      </w:r>
      <w:r w:rsidR="00901090">
        <w:t xml:space="preserve">uch collective punishments </w:t>
      </w:r>
      <w:r w:rsidR="005B61E2">
        <w:t xml:space="preserve">would, in turn, </w:t>
      </w:r>
      <w:r w:rsidR="00681DC2">
        <w:t xml:space="preserve">silence </w:t>
      </w:r>
      <w:r w:rsidR="00901090">
        <w:t xml:space="preserve">moderate voices within </w:t>
      </w:r>
      <w:r w:rsidR="00681DC2">
        <w:t xml:space="preserve">societal </w:t>
      </w:r>
      <w:r w:rsidR="00901090">
        <w:t>debate</w:t>
      </w:r>
      <w:r w:rsidR="00681DC2">
        <w:t>s,</w:t>
      </w:r>
      <w:r w:rsidR="00901090">
        <w:t xml:space="preserve"> </w:t>
      </w:r>
      <w:proofErr w:type="spellStart"/>
      <w:r w:rsidR="00901090">
        <w:t>favour</w:t>
      </w:r>
      <w:r w:rsidR="00681DC2">
        <w:t>ing</w:t>
      </w:r>
      <w:proofErr w:type="spellEnd"/>
      <w:r w:rsidR="00901090">
        <w:t xml:space="preserve"> more strident ones.</w:t>
      </w:r>
    </w:p>
    <w:p w14:paraId="56A9F019" w14:textId="77777777" w:rsidR="00901090" w:rsidRDefault="00901090" w:rsidP="00901090">
      <w:pPr>
        <w:jc w:val="both"/>
      </w:pPr>
    </w:p>
    <w:p w14:paraId="506CE219" w14:textId="3348EB86" w:rsidR="00901090" w:rsidRDefault="005B61E2" w:rsidP="002A1F60">
      <w:pPr>
        <w:pStyle w:val="ListParagraph"/>
        <w:numPr>
          <w:ilvl w:val="0"/>
          <w:numId w:val="1"/>
        </w:numPr>
        <w:jc w:val="both"/>
      </w:pPr>
      <w:r>
        <w:t>In such security environs, it is important to acknowledge that fear begets increased fear, with suspicion acting as oxygen to fan such flames. W</w:t>
      </w:r>
      <w:r w:rsidR="00901090">
        <w:t xml:space="preserve">e need to </w:t>
      </w:r>
      <w:r>
        <w:t xml:space="preserve">come together to adopt </w:t>
      </w:r>
      <w:r w:rsidR="00901090">
        <w:t>the strong view that t</w:t>
      </w:r>
      <w:r w:rsidR="002A1F60">
        <w:t>errorism has no religion and no country</w:t>
      </w:r>
      <w:r w:rsidR="00901090">
        <w:t>.</w:t>
      </w:r>
      <w:r w:rsidR="002A1F60">
        <w:t xml:space="preserve"> </w:t>
      </w:r>
      <w:r w:rsidR="00901090">
        <w:t>I</w:t>
      </w:r>
      <w:r w:rsidR="002A1F60">
        <w:t xml:space="preserve">t relies </w:t>
      </w:r>
      <w:r>
        <w:t xml:space="preserve">instead </w:t>
      </w:r>
      <w:r w:rsidR="002A1F60">
        <w:t xml:space="preserve">on an ideology of fear, and its adherents </w:t>
      </w:r>
      <w:r w:rsidR="00681DC2">
        <w:t xml:space="preserve">perpetrate violence </w:t>
      </w:r>
      <w:r w:rsidR="002A1F60">
        <w:t xml:space="preserve">to cover their inherent cowardice in seeking systemic change for </w:t>
      </w:r>
      <w:r>
        <w:t xml:space="preserve">the many </w:t>
      </w:r>
      <w:r w:rsidR="002A1F60">
        <w:t xml:space="preserve">injustices that exist. Mahatma Gandhi </w:t>
      </w:r>
      <w:r w:rsidR="00901090">
        <w:t xml:space="preserve">once </w:t>
      </w:r>
      <w:r w:rsidR="002A1F60">
        <w:t>warned us about danger</w:t>
      </w:r>
      <w:r>
        <w:t>s</w:t>
      </w:r>
      <w:r w:rsidR="002A1F60">
        <w:t xml:space="preserve"> of retaliation</w:t>
      </w:r>
      <w:r>
        <w:t>:</w:t>
      </w:r>
      <w:r w:rsidR="002A1F60">
        <w:t xml:space="preserve"> how an eye for an eye would only make the whole world blind. We see such blindness in our lifetime, often accompanied by </w:t>
      </w:r>
      <w:r>
        <w:t xml:space="preserve">a </w:t>
      </w:r>
      <w:r w:rsidR="002A1F60">
        <w:t xml:space="preserve">collective </w:t>
      </w:r>
      <w:r>
        <w:t xml:space="preserve">strategic </w:t>
      </w:r>
      <w:r w:rsidR="002A1F60">
        <w:t xml:space="preserve">myopia in </w:t>
      </w:r>
      <w:r>
        <w:t>designing fairer more inclusive societies</w:t>
      </w:r>
      <w:r w:rsidR="002A1F60">
        <w:t>.</w:t>
      </w:r>
    </w:p>
    <w:p w14:paraId="7C2AABF3" w14:textId="77777777" w:rsidR="00901090" w:rsidRDefault="00901090" w:rsidP="00901090">
      <w:pPr>
        <w:jc w:val="both"/>
      </w:pPr>
    </w:p>
    <w:p w14:paraId="0C138570" w14:textId="2D879F93" w:rsidR="008740C9" w:rsidRDefault="002A1F60" w:rsidP="002A1F60">
      <w:pPr>
        <w:pStyle w:val="ListParagraph"/>
        <w:numPr>
          <w:ilvl w:val="0"/>
          <w:numId w:val="1"/>
        </w:numPr>
        <w:jc w:val="both"/>
      </w:pPr>
      <w:r>
        <w:t xml:space="preserve">At times like this the easiest response </w:t>
      </w:r>
      <w:r w:rsidR="00901090">
        <w:t xml:space="preserve">for insecurity </w:t>
      </w:r>
      <w:r>
        <w:t xml:space="preserve">is to blame </w:t>
      </w:r>
      <w:r w:rsidRPr="005B61E2">
        <w:rPr>
          <w:i/>
        </w:rPr>
        <w:t xml:space="preserve">the </w:t>
      </w:r>
      <w:proofErr w:type="gramStart"/>
      <w:r w:rsidRPr="005B61E2">
        <w:rPr>
          <w:i/>
        </w:rPr>
        <w:t>Other</w:t>
      </w:r>
      <w:proofErr w:type="gramEnd"/>
      <w:r>
        <w:t xml:space="preserve">. To hold a mirror to the </w:t>
      </w:r>
      <w:proofErr w:type="gramStart"/>
      <w:r>
        <w:t>Other</w:t>
      </w:r>
      <w:proofErr w:type="gramEnd"/>
      <w:r>
        <w:t xml:space="preserve">, accuse </w:t>
      </w:r>
      <w:r w:rsidRPr="005B61E2">
        <w:rPr>
          <w:i/>
        </w:rPr>
        <w:t xml:space="preserve">them </w:t>
      </w:r>
      <w:r>
        <w:t xml:space="preserve">of being terrorists, accuse </w:t>
      </w:r>
      <w:r w:rsidRPr="005B61E2">
        <w:rPr>
          <w:i/>
        </w:rPr>
        <w:t xml:space="preserve">them </w:t>
      </w:r>
      <w:r>
        <w:t>of being criminals. Yet the scourge that we are dealing with is an internal one</w:t>
      </w:r>
      <w:r w:rsidR="005B61E2">
        <w:t xml:space="preserve">, </w:t>
      </w:r>
      <w:r>
        <w:t>aris</w:t>
      </w:r>
      <w:r w:rsidR="005B61E2">
        <w:t>ing</w:t>
      </w:r>
      <w:r>
        <w:t xml:space="preserve"> from within our community: the human community</w:t>
      </w:r>
      <w:r w:rsidR="00901090">
        <w:t xml:space="preserve"> undivided by our </w:t>
      </w:r>
      <w:r>
        <w:t>ethnic, religious and linguistics</w:t>
      </w:r>
      <w:r w:rsidR="00901090">
        <w:t xml:space="preserve"> differences</w:t>
      </w:r>
      <w:r>
        <w:t xml:space="preserve">. Terrorists over time have come in </w:t>
      </w:r>
      <w:r w:rsidR="00681DC2">
        <w:t>various disguises:</w:t>
      </w:r>
      <w:r>
        <w:t xml:space="preserve"> </w:t>
      </w:r>
      <w:r w:rsidR="00681DC2">
        <w:t>i</w:t>
      </w:r>
      <w:r>
        <w:t>t is the act that needs eliminat</w:t>
      </w:r>
      <w:r w:rsidR="00681DC2">
        <w:t>ion</w:t>
      </w:r>
      <w:r w:rsidR="005B61E2">
        <w:t>,</w:t>
      </w:r>
      <w:r>
        <w:t xml:space="preserve"> irrespective of the identity it </w:t>
      </w:r>
      <w:r w:rsidR="005B61E2">
        <w:t>hide</w:t>
      </w:r>
      <w:r w:rsidR="00681DC2">
        <w:t>s</w:t>
      </w:r>
      <w:r>
        <w:t xml:space="preserve"> itself in</w:t>
      </w:r>
      <w:r w:rsidR="008740C9">
        <w:t>.</w:t>
      </w:r>
    </w:p>
    <w:p w14:paraId="63F2CC69" w14:textId="77777777" w:rsidR="00901090" w:rsidRDefault="00901090" w:rsidP="00901090">
      <w:pPr>
        <w:jc w:val="both"/>
      </w:pPr>
    </w:p>
    <w:p w14:paraId="7498D738" w14:textId="3E1BF18F" w:rsidR="00901090" w:rsidRDefault="00901090" w:rsidP="002A1F60">
      <w:pPr>
        <w:pStyle w:val="ListParagraph"/>
        <w:numPr>
          <w:ilvl w:val="0"/>
          <w:numId w:val="1"/>
        </w:numPr>
        <w:jc w:val="both"/>
      </w:pPr>
      <w:r>
        <w:t>I trust that these two days will enable us to hear about creative ways in which criminal justice system can</w:t>
      </w:r>
      <w:r w:rsidR="00681DC2">
        <w:t xml:space="preserve">, and are being </w:t>
      </w:r>
      <w:r>
        <w:t>reformed</w:t>
      </w:r>
      <w:r w:rsidR="005B61E2">
        <w:t>,</w:t>
      </w:r>
      <w:r>
        <w:t xml:space="preserve"> to make </w:t>
      </w:r>
      <w:r w:rsidR="00681DC2">
        <w:t xml:space="preserve">then </w:t>
      </w:r>
      <w:r>
        <w:t>better serve the interests of creating ordered</w:t>
      </w:r>
      <w:r w:rsidR="005B61E2">
        <w:t>, more inclusive,</w:t>
      </w:r>
      <w:r>
        <w:t xml:space="preserve"> and </w:t>
      </w:r>
      <w:r w:rsidR="005B61E2">
        <w:t>fairer</w:t>
      </w:r>
      <w:r>
        <w:t xml:space="preserve"> societ</w:t>
      </w:r>
      <w:r w:rsidR="00681DC2">
        <w:t>ies</w:t>
      </w:r>
      <w:r>
        <w:t xml:space="preserve">. I </w:t>
      </w:r>
      <w:r w:rsidR="005B61E2">
        <w:t xml:space="preserve">particularly </w:t>
      </w:r>
      <w:r>
        <w:t>welcome the opportunity to understand the extent to which these systems can become truly representative of the populations they seeks to operate within</w:t>
      </w:r>
      <w:r w:rsidR="005B61E2">
        <w:t>.</w:t>
      </w:r>
      <w:r>
        <w:t xml:space="preserve"> </w:t>
      </w:r>
      <w:r w:rsidR="005B61E2">
        <w:t xml:space="preserve">We must commit </w:t>
      </w:r>
      <w:r>
        <w:t>to leav</w:t>
      </w:r>
      <w:r w:rsidR="005B61E2">
        <w:t>ing here</w:t>
      </w:r>
      <w:r>
        <w:t xml:space="preserve"> in two days with a set of concrete recommendation</w:t>
      </w:r>
      <w:r w:rsidR="005B61E2">
        <w:t>s</w:t>
      </w:r>
      <w:r>
        <w:t xml:space="preserve"> fully cognizant of where the problems lie, that are pragmatic enough to generate creative responses, and determined enough to implement these in the face of the </w:t>
      </w:r>
      <w:r w:rsidR="005B61E2">
        <w:t xml:space="preserve">many </w:t>
      </w:r>
      <w:r>
        <w:t xml:space="preserve">inevitable obstacles that will </w:t>
      </w:r>
      <w:r w:rsidR="00713845">
        <w:t xml:space="preserve">arise </w:t>
      </w:r>
      <w:r>
        <w:t xml:space="preserve">in achieving these goals. </w:t>
      </w:r>
    </w:p>
    <w:p w14:paraId="268581F2" w14:textId="77777777" w:rsidR="00901090" w:rsidRDefault="00901090" w:rsidP="00901090">
      <w:pPr>
        <w:jc w:val="both"/>
      </w:pPr>
    </w:p>
    <w:p w14:paraId="6AD6EB77" w14:textId="510EC068" w:rsidR="00901090" w:rsidRDefault="00901090" w:rsidP="002A1F60">
      <w:pPr>
        <w:pStyle w:val="ListParagraph"/>
        <w:numPr>
          <w:ilvl w:val="0"/>
          <w:numId w:val="1"/>
        </w:numPr>
        <w:jc w:val="both"/>
      </w:pPr>
      <w:r>
        <w:t>In the last year we have seen significant police violence, often targeted at minorities. These events</w:t>
      </w:r>
      <w:r w:rsidR="006D4D6D">
        <w:t>,</w:t>
      </w:r>
      <w:r>
        <w:t xml:space="preserve"> when they occur, undermine faith in the </w:t>
      </w:r>
      <w:r>
        <w:lastRenderedPageBreak/>
        <w:t xml:space="preserve">criminal justice system in itself. </w:t>
      </w:r>
      <w:r w:rsidR="006D4D6D">
        <w:t xml:space="preserve">They </w:t>
      </w:r>
      <w:r>
        <w:t xml:space="preserve">creates a deficit of trust and confidence which impacts the way in which minorities behave towards the police, and </w:t>
      </w:r>
      <w:r w:rsidR="00492B11">
        <w:t>the extent to which the police, feeling under siege</w:t>
      </w:r>
      <w:r w:rsidR="006D4D6D">
        <w:t>,</w:t>
      </w:r>
      <w:r w:rsidR="00492B11">
        <w:t xml:space="preserve"> respond. </w:t>
      </w:r>
      <w:r>
        <w:t xml:space="preserve">Eradicating violence from policing </w:t>
      </w:r>
      <w:r w:rsidR="00492B11">
        <w:t xml:space="preserve">ought to be a </w:t>
      </w:r>
      <w:r>
        <w:t>general</w:t>
      </w:r>
      <w:r w:rsidR="00492B11">
        <w:t xml:space="preserve"> consideration</w:t>
      </w:r>
      <w:r>
        <w:t xml:space="preserve">, </w:t>
      </w:r>
      <w:r w:rsidR="00492B11">
        <w:t xml:space="preserve">but perhaps more pragmatically, </w:t>
      </w:r>
      <w:r>
        <w:t xml:space="preserve">ensuring that where it is </w:t>
      </w:r>
      <w:r w:rsidR="00492B11">
        <w:t xml:space="preserve">absolutely </w:t>
      </w:r>
      <w:r>
        <w:t>necessary</w:t>
      </w:r>
      <w:r w:rsidR="00492B11">
        <w:t>,</w:t>
      </w:r>
      <w:r>
        <w:t xml:space="preserve"> it is </w:t>
      </w:r>
      <w:r w:rsidR="00492B11">
        <w:t xml:space="preserve">used in </w:t>
      </w:r>
      <w:r>
        <w:t>proportional</w:t>
      </w:r>
      <w:r w:rsidR="00492B11">
        <w:t>ity</w:t>
      </w:r>
      <w:r>
        <w:t xml:space="preserve"> to the exigency of the situation</w:t>
      </w:r>
      <w:r w:rsidR="006D4D6D">
        <w:t>,</w:t>
      </w:r>
      <w:r>
        <w:t xml:space="preserve"> is fundamental. </w:t>
      </w:r>
    </w:p>
    <w:p w14:paraId="52142A2B" w14:textId="77777777" w:rsidR="00492B11" w:rsidRDefault="00492B11" w:rsidP="00492B11">
      <w:pPr>
        <w:jc w:val="both"/>
      </w:pPr>
    </w:p>
    <w:p w14:paraId="6AA289DC" w14:textId="6CC916FA" w:rsidR="00035068" w:rsidRDefault="00A41B07" w:rsidP="002A1F60">
      <w:pPr>
        <w:pStyle w:val="ListParagraph"/>
        <w:numPr>
          <w:ilvl w:val="0"/>
          <w:numId w:val="1"/>
        </w:numPr>
        <w:jc w:val="both"/>
      </w:pPr>
      <w:r>
        <w:t xml:space="preserve">Of course effective policing </w:t>
      </w:r>
      <w:r w:rsidR="005811F1">
        <w:t xml:space="preserve">and penitentiary </w:t>
      </w:r>
      <w:r>
        <w:t xml:space="preserve">systems would focus as much on building trust </w:t>
      </w:r>
      <w:r w:rsidR="00713845">
        <w:t>and confidence within societies and</w:t>
      </w:r>
      <w:r>
        <w:t xml:space="preserve"> preventing crime, as they do on seeking out perpetrators who ought to be punished by the system. To do this effectively</w:t>
      </w:r>
      <w:r w:rsidR="006D4D6D">
        <w:t>,</w:t>
      </w:r>
      <w:r>
        <w:t xml:space="preserve"> such bodies </w:t>
      </w:r>
      <w:r w:rsidR="006D4D6D">
        <w:t xml:space="preserve">need </w:t>
      </w:r>
      <w:r>
        <w:t>to be truly representative of the popul</w:t>
      </w:r>
      <w:r w:rsidR="00713845">
        <w:t>ation they seek to police. I</w:t>
      </w:r>
      <w:r>
        <w:t>t is not only important to attract and recruit candidates from minority backgrounds, especially women. It is, rather</w:t>
      </w:r>
      <w:r w:rsidR="006D4D6D">
        <w:t>,</w:t>
      </w:r>
      <w:r>
        <w:t xml:space="preserve"> equally important to ensure that they are retained, </w:t>
      </w:r>
      <w:r w:rsidR="006D4D6D">
        <w:t>are visib</w:t>
      </w:r>
      <w:r>
        <w:t>l</w:t>
      </w:r>
      <w:r w:rsidR="006D4D6D">
        <w:t>e</w:t>
      </w:r>
      <w:r>
        <w:t xml:space="preserve"> </w:t>
      </w:r>
      <w:r w:rsidR="006D4D6D">
        <w:t xml:space="preserve">in society, </w:t>
      </w:r>
      <w:r>
        <w:t>and</w:t>
      </w:r>
      <w:r w:rsidR="00713845">
        <w:t xml:space="preserve"> harbo</w:t>
      </w:r>
      <w:r w:rsidR="006D4D6D">
        <w:t>r</w:t>
      </w:r>
      <w:r>
        <w:t xml:space="preserve"> genuine prospects for promotion all the way to the status of decision makers.  Such processes would, over time, eliminate </w:t>
      </w:r>
      <w:r w:rsidR="00035068">
        <w:t>harmful attitudes and practic</w:t>
      </w:r>
      <w:r w:rsidR="006D4D6D">
        <w:t xml:space="preserve">es that may be prevalent within </w:t>
      </w:r>
      <w:r w:rsidR="00035068">
        <w:t>institutions, but would also send out a clear message to the public that the function of po</w:t>
      </w:r>
      <w:r w:rsidR="00713845">
        <w:t xml:space="preserve">licing is not one that can </w:t>
      </w:r>
      <w:r w:rsidR="00035068">
        <w:t xml:space="preserve">be done </w:t>
      </w:r>
      <w:r w:rsidR="006D4D6D">
        <w:t xml:space="preserve">primarily </w:t>
      </w:r>
      <w:r w:rsidR="00035068">
        <w:t xml:space="preserve">from </w:t>
      </w:r>
      <w:r w:rsidR="006D4D6D">
        <w:t xml:space="preserve">and by </w:t>
      </w:r>
      <w:r w:rsidR="00035068">
        <w:t>dominant communities.</w:t>
      </w:r>
    </w:p>
    <w:p w14:paraId="6D0971A0" w14:textId="77777777" w:rsidR="00035068" w:rsidRDefault="00035068" w:rsidP="00035068">
      <w:pPr>
        <w:jc w:val="both"/>
      </w:pPr>
    </w:p>
    <w:p w14:paraId="4DA464AA" w14:textId="4233241A" w:rsidR="006D4D6D" w:rsidRDefault="00035068" w:rsidP="002A1F60">
      <w:pPr>
        <w:pStyle w:val="ListParagraph"/>
        <w:numPr>
          <w:ilvl w:val="0"/>
          <w:numId w:val="1"/>
        </w:numPr>
        <w:jc w:val="both"/>
      </w:pPr>
      <w:r>
        <w:t>A</w:t>
      </w:r>
      <w:r w:rsidR="005811F1">
        <w:t>n equally</w:t>
      </w:r>
      <w:r>
        <w:t xml:space="preserve"> specific branch of the state’s administration I would hope we would pay special attention to in our deliberation over the next two days, is the composition and attitudes of our judiciary. It is a fundamental norm of all good legal systems that the justice mechanisms we ha</w:t>
      </w:r>
      <w:r w:rsidR="00713845">
        <w:t xml:space="preserve">ve in place are viewed as </w:t>
      </w:r>
      <w:r>
        <w:t xml:space="preserve">independent and objective. This creates legal certainty and removes doubt about the extent to which bias informs decisions.  </w:t>
      </w:r>
      <w:r w:rsidR="005811F1">
        <w:t xml:space="preserve">Ensuring that the judiciary </w:t>
      </w:r>
      <w:r w:rsidR="006D4D6D">
        <w:t>is</w:t>
      </w:r>
      <w:r w:rsidR="005811F1">
        <w:t xml:space="preserve"> cognizant of the lived experiences of all within their </w:t>
      </w:r>
      <w:proofErr w:type="gramStart"/>
      <w:r w:rsidR="005811F1">
        <w:t>society</w:t>
      </w:r>
      <w:r w:rsidR="006D4D6D">
        <w:t>,</w:t>
      </w:r>
      <w:proofErr w:type="gramEnd"/>
      <w:r w:rsidR="005811F1">
        <w:t xml:space="preserve"> is a basic requirement in dispensing an adequate standard of justice. But a much bigger challenge l</w:t>
      </w:r>
      <w:r w:rsidR="006D4D6D">
        <w:t>ie</w:t>
      </w:r>
      <w:r w:rsidR="005811F1">
        <w:t>s in ensuring that our judiciaries represent people from the entire spectrum of its nationals with a particular emphasis on women, minorities, and especially</w:t>
      </w:r>
      <w:r w:rsidR="006D4D6D">
        <w:t>,</w:t>
      </w:r>
      <w:r w:rsidR="005811F1">
        <w:t xml:space="preserve"> minority women. This is not only important in terms of visibility: it is, rather a fundamental necessity for the pathos and empathy that characterize good judicial decision making. </w:t>
      </w:r>
    </w:p>
    <w:p w14:paraId="1642A586" w14:textId="77777777" w:rsidR="006D4D6D" w:rsidRDefault="006D4D6D" w:rsidP="006D4D6D">
      <w:pPr>
        <w:jc w:val="both"/>
      </w:pPr>
    </w:p>
    <w:p w14:paraId="54A837FC" w14:textId="037924C5" w:rsidR="002A1F60" w:rsidRDefault="006D4D6D" w:rsidP="002A1F60">
      <w:pPr>
        <w:pStyle w:val="ListParagraph"/>
        <w:numPr>
          <w:ilvl w:val="0"/>
          <w:numId w:val="1"/>
        </w:numPr>
        <w:jc w:val="both"/>
      </w:pPr>
      <w:r>
        <w:t>With these remarks I would now like to take the opportunity to draw your attention so some important points and ground rules to ensure that</w:t>
      </w:r>
      <w:r w:rsidR="00940F01">
        <w:t xml:space="preserve"> these two days provide us with</w:t>
      </w:r>
      <w:r>
        <w:t xml:space="preserve"> genuine opportunity for dialogue that has characterized these </w:t>
      </w:r>
      <w:r w:rsidR="00F50496">
        <w:t>for</w:t>
      </w:r>
      <w:r w:rsidR="00940F01">
        <w:t>a.</w:t>
      </w:r>
      <w:r>
        <w:t xml:space="preserve"> </w:t>
      </w:r>
    </w:p>
    <w:p w14:paraId="5478B468" w14:textId="77777777" w:rsidR="002A1F60" w:rsidRDefault="002A1F60" w:rsidP="002A1F60">
      <w:pPr>
        <w:jc w:val="both"/>
      </w:pPr>
      <w:r>
        <w:t xml:space="preserve"> </w:t>
      </w:r>
    </w:p>
    <w:p w14:paraId="35ADEF45" w14:textId="77777777" w:rsidR="00586F79" w:rsidRDefault="00586F79" w:rsidP="002A1F60">
      <w:pPr>
        <w:jc w:val="both"/>
      </w:pPr>
    </w:p>
    <w:p w14:paraId="6CC0FCB6" w14:textId="77777777" w:rsidR="00586F79" w:rsidRDefault="00586F79" w:rsidP="00586F79">
      <w:pPr>
        <w:jc w:val="both"/>
      </w:pPr>
    </w:p>
    <w:p w14:paraId="42ABB95E" w14:textId="77777777" w:rsidR="00586F79" w:rsidRDefault="00586F79" w:rsidP="002A1F60">
      <w:pPr>
        <w:jc w:val="both"/>
      </w:pPr>
    </w:p>
    <w:sectPr w:rsidR="00586F79" w:rsidSect="00E656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01C1"/>
    <w:multiLevelType w:val="hybridMultilevel"/>
    <w:tmpl w:val="20C2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2212"/>
    <w:multiLevelType w:val="hybridMultilevel"/>
    <w:tmpl w:val="2DEC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0"/>
    <w:rsid w:val="00035068"/>
    <w:rsid w:val="001A255A"/>
    <w:rsid w:val="001B5856"/>
    <w:rsid w:val="001C075D"/>
    <w:rsid w:val="0020661F"/>
    <w:rsid w:val="002A1F60"/>
    <w:rsid w:val="00492B11"/>
    <w:rsid w:val="005811F1"/>
    <w:rsid w:val="00586F79"/>
    <w:rsid w:val="005B61E2"/>
    <w:rsid w:val="00681DC2"/>
    <w:rsid w:val="006D4D6D"/>
    <w:rsid w:val="00713845"/>
    <w:rsid w:val="0083325E"/>
    <w:rsid w:val="008740C9"/>
    <w:rsid w:val="00901090"/>
    <w:rsid w:val="00940F01"/>
    <w:rsid w:val="00A41B07"/>
    <w:rsid w:val="00DF2A4C"/>
    <w:rsid w:val="00E04A08"/>
    <w:rsid w:val="00E656A5"/>
    <w:rsid w:val="00F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F3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63F94-420C-4339-8448-2EABC273556C}"/>
</file>

<file path=customXml/itemProps2.xml><?xml version="1.0" encoding="utf-8"?>
<ds:datastoreItem xmlns:ds="http://schemas.openxmlformats.org/officeDocument/2006/customXml" ds:itemID="{81391BD1-9097-4186-932B-D8F4CF2922A8}"/>
</file>

<file path=customXml/itemProps3.xml><?xml version="1.0" encoding="utf-8"?>
<ds:datastoreItem xmlns:ds="http://schemas.openxmlformats.org/officeDocument/2006/customXml" ds:itemID="{B2369B3B-A30B-41A9-AD54-2454398E1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Castellino</dc:creator>
  <cp:lastModifiedBy>SPB Consultant12</cp:lastModifiedBy>
  <cp:revision>2</cp:revision>
  <dcterms:created xsi:type="dcterms:W3CDTF">2015-12-15T13:57:00Z</dcterms:created>
  <dcterms:modified xsi:type="dcterms:W3CDTF">2015-12-15T13:57:00Z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3265600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