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25C" w:rsidRDefault="00712C2E" w:rsidP="00712C2E">
      <w:pPr>
        <w:pStyle w:val="Heading1"/>
        <w:rPr>
          <w:rtl/>
        </w:rPr>
      </w:pPr>
      <w:r w:rsidRPr="00712C2E">
        <w:rPr>
          <w:rtl/>
        </w:rPr>
        <w:t xml:space="preserve">تعقيب العراق على تقرير السيد زهير لازكين حول البند-3 </w:t>
      </w:r>
    </w:p>
    <w:p w:rsidR="00712C2E" w:rsidRDefault="00712C2E" w:rsidP="00712C2E">
      <w:pPr>
        <w:jc w:val="right"/>
        <w:rPr>
          <w:rFonts w:cs="Times New Roman"/>
          <w:szCs w:val="32"/>
          <w:rtl/>
          <w:lang w:val="en-GB"/>
        </w:rPr>
      </w:pPr>
    </w:p>
    <w:p w:rsidR="00712C2E" w:rsidRDefault="00712C2E" w:rsidP="00712C2E">
      <w:pPr>
        <w:pStyle w:val="BodyText"/>
        <w:rPr>
          <w:rFonts w:hint="cs"/>
          <w:rtl/>
        </w:rPr>
      </w:pPr>
      <w:r>
        <w:rPr>
          <w:rFonts w:hint="cs"/>
          <w:rtl/>
        </w:rPr>
        <w:t>استمع وفد حكومة العراق باهتمام</w:t>
      </w:r>
      <w:r w:rsidR="005E0B62">
        <w:rPr>
          <w:rFonts w:hint="cs"/>
          <w:rtl/>
        </w:rPr>
        <w:t xml:space="preserve"> لما جاء في مداخلة السيد زهير ل</w:t>
      </w:r>
      <w:r>
        <w:rPr>
          <w:rFonts w:hint="cs"/>
          <w:rtl/>
        </w:rPr>
        <w:t>زكين من مبادرة باكس ونود توضيح اللآتي:</w:t>
      </w:r>
    </w:p>
    <w:p w:rsidR="00712C2E" w:rsidRDefault="00712C2E" w:rsidP="00712C2E">
      <w:pPr>
        <w:pStyle w:val="ListParagraph"/>
        <w:numPr>
          <w:ilvl w:val="0"/>
          <w:numId w:val="1"/>
        </w:numPr>
        <w:bidi/>
        <w:rPr>
          <w:rFonts w:cs="Times New Roman" w:hint="cs"/>
          <w:szCs w:val="32"/>
          <w:lang w:val="en-GB"/>
        </w:rPr>
      </w:pPr>
      <w:r>
        <w:rPr>
          <w:rFonts w:cs="Times New Roman" w:hint="cs"/>
          <w:szCs w:val="32"/>
          <w:rtl/>
          <w:lang w:val="en-GB"/>
        </w:rPr>
        <w:t>نتفق مع المتحدث بجل ما جاء بكلمته ونعرب عن تضامننا مع الاقلية الايزيدية التي تعرضت الى جريمة الاعتداء البشعة التي ارتكبها تنظيم داعش الارهابي بحقها، وبحق الاقليات الاخرى، والتي قد ترقى الى جريمة ابادة للمكون الايزيدي.</w:t>
      </w:r>
    </w:p>
    <w:p w:rsidR="00712C2E" w:rsidRDefault="00712C2E" w:rsidP="00712C2E">
      <w:pPr>
        <w:pStyle w:val="ListParagraph"/>
        <w:numPr>
          <w:ilvl w:val="0"/>
          <w:numId w:val="1"/>
        </w:numPr>
        <w:bidi/>
        <w:rPr>
          <w:rFonts w:cs="Times New Roman" w:hint="cs"/>
          <w:szCs w:val="32"/>
          <w:lang w:val="en-GB"/>
        </w:rPr>
      </w:pPr>
      <w:r>
        <w:rPr>
          <w:rFonts w:cs="Times New Roman" w:hint="cs"/>
          <w:szCs w:val="32"/>
          <w:rtl/>
          <w:lang w:val="en-GB"/>
        </w:rPr>
        <w:t>نتفق كذلك بأن خطاب الكراهية الدينية والعرقية المنفلت والذي تستخدم وسائل التعبير المتاحة مثل الفضائيات التلفزيونية ومواقع التواصل الاجتماعي يسهم بنشر الجهل والتخلف والتعصب وقد يؤدي الى ارتكاب جرائم كبرى بحق المواطنين والفئات المختلفة دينيا او عرقيا، ويجب ان يحرم.</w:t>
      </w:r>
    </w:p>
    <w:p w:rsidR="00712C2E" w:rsidRDefault="00712C2E" w:rsidP="00712C2E">
      <w:pPr>
        <w:pStyle w:val="ListParagraph"/>
        <w:numPr>
          <w:ilvl w:val="0"/>
          <w:numId w:val="1"/>
        </w:numPr>
        <w:bidi/>
        <w:rPr>
          <w:rFonts w:cs="Times New Roman" w:hint="cs"/>
          <w:szCs w:val="32"/>
          <w:lang w:val="en-GB"/>
        </w:rPr>
      </w:pPr>
      <w:r>
        <w:rPr>
          <w:rFonts w:cs="Times New Roman" w:hint="cs"/>
          <w:szCs w:val="32"/>
          <w:rtl/>
          <w:lang w:val="en-GB"/>
        </w:rPr>
        <w:t>ان نشر روح التسامح والتعايش والمسؤولية المشتركة على اساس المواطنة تحتاج الى برامج وانظمة تربوية وتعليمية وتثقيفية مكثفة بالاضافة الى التشريعات الضامنة لحقوق الانسان والاقليات</w:t>
      </w:r>
      <w:r w:rsidR="00DB1D12">
        <w:rPr>
          <w:rFonts w:cs="Times New Roman" w:hint="cs"/>
          <w:szCs w:val="32"/>
          <w:rtl/>
          <w:lang w:val="en-GB"/>
        </w:rPr>
        <w:t>.</w:t>
      </w:r>
    </w:p>
    <w:p w:rsidR="00DB1D12" w:rsidRDefault="00DB1D12" w:rsidP="00ED6F0B">
      <w:pPr>
        <w:pStyle w:val="ListParagraph"/>
        <w:numPr>
          <w:ilvl w:val="0"/>
          <w:numId w:val="1"/>
        </w:numPr>
        <w:bidi/>
        <w:rPr>
          <w:rFonts w:cs="Times New Roman"/>
          <w:szCs w:val="32"/>
          <w:lang w:val="en-GB"/>
        </w:rPr>
      </w:pPr>
      <w:r>
        <w:rPr>
          <w:rFonts w:cs="Times New Roman" w:hint="cs"/>
          <w:szCs w:val="32"/>
          <w:rtl/>
          <w:lang w:val="en-GB"/>
        </w:rPr>
        <w:t xml:space="preserve">بخصوص اختطاف اطفال ايزيديين بودنا توضيح ان جريمة الاختطاف </w:t>
      </w:r>
      <w:r w:rsidR="00710321">
        <w:rPr>
          <w:rFonts w:cs="Times New Roman" w:hint="cs"/>
          <w:szCs w:val="32"/>
          <w:rtl/>
          <w:lang w:val="en-GB"/>
        </w:rPr>
        <w:t xml:space="preserve">هي جريمة تدينها الحكومة بقوة وتعمل بحزم على منع وقوعها ومحاسبة مرتكبيها وانزال العقوبات بهم، </w:t>
      </w:r>
      <w:r w:rsidR="00ED6F0B">
        <w:rPr>
          <w:rFonts w:cs="Times New Roman" w:hint="cs"/>
          <w:szCs w:val="32"/>
          <w:rtl/>
          <w:lang w:val="en-GB"/>
        </w:rPr>
        <w:t xml:space="preserve">ويؤسفني القول انها لا ترتكب بحق فئة معينة في المجتمع العراقي بل يجري استغلال الوضع الاستثنائي الذي يمر به العراق من قبل عصابات الخطف التي تنشط في بعض المناطق الرخوة امنيا فترتكب جرائم الخطف في اكثر من مكان، وان </w:t>
      </w:r>
      <w:r w:rsidR="00ED6F0B">
        <w:rPr>
          <w:rFonts w:cs="Times New Roman" w:hint="cs"/>
          <w:szCs w:val="32"/>
          <w:rtl/>
          <w:lang w:val="en-GB"/>
        </w:rPr>
        <w:t xml:space="preserve">التصدي لهذه الظاهرة من الجريمة المنظمة </w:t>
      </w:r>
      <w:r w:rsidR="00ED6F0B">
        <w:rPr>
          <w:rFonts w:cs="Times New Roman" w:hint="cs"/>
          <w:szCs w:val="32"/>
          <w:rtl/>
          <w:lang w:val="en-GB"/>
        </w:rPr>
        <w:t xml:space="preserve">من اولويات الحكومة العراقية لحماية جميع افراد المجتمع. </w:t>
      </w:r>
    </w:p>
    <w:p w:rsidR="00AE4BAA" w:rsidRPr="00712C2E" w:rsidRDefault="00AE4BAA" w:rsidP="00B52361">
      <w:pPr>
        <w:pStyle w:val="ListParagraph"/>
        <w:numPr>
          <w:ilvl w:val="0"/>
          <w:numId w:val="1"/>
        </w:numPr>
        <w:bidi/>
        <w:rPr>
          <w:rFonts w:cs="Times New Roman"/>
          <w:szCs w:val="32"/>
          <w:rtl/>
          <w:lang w:val="en-GB"/>
        </w:rPr>
      </w:pPr>
      <w:r>
        <w:rPr>
          <w:rFonts w:cs="Times New Roman" w:hint="cs"/>
          <w:szCs w:val="32"/>
          <w:rtl/>
          <w:lang w:val="en-GB"/>
        </w:rPr>
        <w:t xml:space="preserve">لقد استمعنا بألم الى مداخلة ممثل التجمع الديمقراطي للشبك وسرده لوقائع الجرائم التي ارتكبها تنظيم داعش الارهابي بحق المواطنين الشبك، اسوة بالاقليات الاخرى التي وقعت ضحية لداعش، وفي الوقت الذي يؤلمنا ما وقع لاخوتنا الشبك فاننا لا نشارك المتحدث رأيه بأن الحكومة العراقية او حكومة الاقليم قد تعمدت الاهمال او الصمت ازاء تلك الجرائم، او ان توزيع المساعدات او توفير مخيمات الحماية للنازحين الشبك يجري وفق اعتبارات سياسية </w:t>
      </w:r>
      <w:r w:rsidR="00B52361">
        <w:rPr>
          <w:rFonts w:cs="Times New Roman" w:hint="cs"/>
          <w:szCs w:val="32"/>
          <w:rtl/>
          <w:lang w:val="en-GB"/>
        </w:rPr>
        <w:t>بل انسانية،</w:t>
      </w:r>
      <w:bookmarkStart w:id="0" w:name="_GoBack"/>
      <w:bookmarkEnd w:id="0"/>
      <w:r w:rsidR="00B52361">
        <w:rPr>
          <w:rFonts w:cs="Times New Roman" w:hint="cs"/>
          <w:szCs w:val="32"/>
          <w:rtl/>
          <w:lang w:val="en-GB"/>
        </w:rPr>
        <w:t xml:space="preserve"> وان وفدنا يدين اية ممارسة فردية يجري بها التمييز ضد النازحين.</w:t>
      </w:r>
    </w:p>
    <w:sectPr w:rsidR="00AE4BAA" w:rsidRPr="00712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820D0"/>
    <w:multiLevelType w:val="hybridMultilevel"/>
    <w:tmpl w:val="4D1EE91A"/>
    <w:lvl w:ilvl="0" w:tplc="BE182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2E"/>
    <w:rsid w:val="004B46F0"/>
    <w:rsid w:val="004E374D"/>
    <w:rsid w:val="005E0B62"/>
    <w:rsid w:val="00710321"/>
    <w:rsid w:val="00712C2E"/>
    <w:rsid w:val="00AE4BAA"/>
    <w:rsid w:val="00B52361"/>
    <w:rsid w:val="00D2325C"/>
    <w:rsid w:val="00DB1D12"/>
    <w:rsid w:val="00ED6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4C396-F2D3-40E6-BDC1-4361BD2F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6F0"/>
    <w:rPr>
      <w:rFonts w:ascii="Times New Roman" w:hAnsi="Times New Roman"/>
      <w:sz w:val="32"/>
    </w:rPr>
  </w:style>
  <w:style w:type="paragraph" w:styleId="Heading1">
    <w:name w:val="heading 1"/>
    <w:basedOn w:val="Normal"/>
    <w:next w:val="Normal"/>
    <w:link w:val="Heading1Char"/>
    <w:uiPriority w:val="9"/>
    <w:qFormat/>
    <w:rsid w:val="00712C2E"/>
    <w:pPr>
      <w:keepNext/>
      <w:jc w:val="right"/>
      <w:outlineLvl w:val="0"/>
    </w:pPr>
    <w:rPr>
      <w:rFonts w:cs="Times New Roman"/>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C2E"/>
    <w:rPr>
      <w:rFonts w:ascii="Times New Roman" w:hAnsi="Times New Roman" w:cs="Times New Roman"/>
      <w:sz w:val="32"/>
      <w:szCs w:val="32"/>
      <w:lang w:val="en-GB"/>
    </w:rPr>
  </w:style>
  <w:style w:type="paragraph" w:styleId="ListParagraph">
    <w:name w:val="List Paragraph"/>
    <w:basedOn w:val="Normal"/>
    <w:uiPriority w:val="34"/>
    <w:qFormat/>
    <w:rsid w:val="00712C2E"/>
    <w:pPr>
      <w:ind w:left="720"/>
      <w:contextualSpacing/>
    </w:pPr>
  </w:style>
  <w:style w:type="paragraph" w:styleId="BodyText">
    <w:name w:val="Body Text"/>
    <w:basedOn w:val="Normal"/>
    <w:link w:val="BodyTextChar"/>
    <w:uiPriority w:val="99"/>
    <w:unhideWhenUsed/>
    <w:rsid w:val="00712C2E"/>
    <w:pPr>
      <w:bidi/>
    </w:pPr>
    <w:rPr>
      <w:rFonts w:cs="Times New Roman"/>
      <w:szCs w:val="32"/>
      <w:lang w:val="en-GB"/>
    </w:rPr>
  </w:style>
  <w:style w:type="character" w:customStyle="1" w:styleId="BodyTextChar">
    <w:name w:val="Body Text Char"/>
    <w:basedOn w:val="DefaultParagraphFont"/>
    <w:link w:val="BodyText"/>
    <w:uiPriority w:val="99"/>
    <w:rsid w:val="00712C2E"/>
    <w:rPr>
      <w:rFonts w:ascii="Times New Roman" w:hAnsi="Times New Roman" w:cs="Times New Roman"/>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9FC2C-19D1-4288-A55C-CDDF44E1A149}"/>
</file>

<file path=customXml/itemProps2.xml><?xml version="1.0" encoding="utf-8"?>
<ds:datastoreItem xmlns:ds="http://schemas.openxmlformats.org/officeDocument/2006/customXml" ds:itemID="{18A8CC3A-F31F-4A1E-A9A9-BB6AC8C4419A}"/>
</file>

<file path=customXml/itemProps3.xml><?xml version="1.0" encoding="utf-8"?>
<ds:datastoreItem xmlns:ds="http://schemas.openxmlformats.org/officeDocument/2006/customXml" ds:itemID="{83794082-1750-4F0A-B52D-69E6D70B93F6}"/>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Janabi</dc:creator>
  <cp:keywords/>
  <dc:description/>
  <cp:lastModifiedBy>H Janabi</cp:lastModifiedBy>
  <cp:revision>2</cp:revision>
  <dcterms:created xsi:type="dcterms:W3CDTF">2014-11-25T15:15:00Z</dcterms:created>
  <dcterms:modified xsi:type="dcterms:W3CDTF">2014-11-25T15:15:00Z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2621800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