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31070" w14:textId="7904090E" w:rsidR="00EB6683" w:rsidRPr="00D91D16" w:rsidRDefault="00EB6683" w:rsidP="00D91D1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b/>
          <w:sz w:val="28"/>
          <w:szCs w:val="28"/>
          <w:lang w:val="en-GB"/>
        </w:rPr>
        <w:t>FORUM ON MINORITY ISSUES</w:t>
      </w:r>
      <w:r w:rsidR="00146CA2" w:rsidRPr="00D91D16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Pr="00D91D16">
        <w:rPr>
          <w:rFonts w:ascii="Times New Roman" w:eastAsia="Calibri" w:hAnsi="Times New Roman" w:cs="Times New Roman"/>
          <w:b/>
          <w:sz w:val="28"/>
          <w:szCs w:val="28"/>
          <w:lang w:val="en-GB"/>
        </w:rPr>
        <w:t>Minority youth: towards diverse and inclusive societies</w:t>
      </w:r>
    </w:p>
    <w:p w14:paraId="14FF2F38" w14:textId="77777777" w:rsidR="00EB6683" w:rsidRPr="00D91D16" w:rsidRDefault="00EB6683" w:rsidP="00D91D1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b/>
          <w:sz w:val="28"/>
          <w:szCs w:val="28"/>
          <w:lang w:val="en-GB"/>
        </w:rPr>
        <w:t>(December 1st, 2017)</w:t>
      </w:r>
    </w:p>
    <w:p w14:paraId="1CC32188" w14:textId="77777777" w:rsidR="00EB6683" w:rsidRPr="00D91D16" w:rsidRDefault="00EB6683" w:rsidP="00D91D1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Oral Statement Presented by: 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Muhamet Arifi, Executive Director, NGO Balkan Sunflowers Kosova, </w:t>
      </w:r>
      <w:proofErr w:type="gramStart"/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Kosovo</w:t>
      </w:r>
      <w:proofErr w:type="gramEnd"/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* </w:t>
      </w:r>
    </w:p>
    <w:p w14:paraId="04EA3301" w14:textId="77777777" w:rsidR="00EB6683" w:rsidRPr="00D91D16" w:rsidRDefault="00EB6683" w:rsidP="00D91D1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b/>
          <w:sz w:val="28"/>
          <w:szCs w:val="28"/>
          <w:lang w:val="en-GB"/>
        </w:rPr>
        <w:t>Introductory comments</w:t>
      </w:r>
    </w:p>
    <w:p w14:paraId="27B3639D" w14:textId="77777777" w:rsidR="00EB149D" w:rsidRPr="00D91D16" w:rsidRDefault="00EB149D" w:rsidP="00D91D1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280144FE" w14:textId="77777777" w:rsidR="00EB6683" w:rsidRPr="00D91D16" w:rsidRDefault="00EB6683" w:rsidP="00D91D1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Thank you Mr. Chairperson. </w:t>
      </w:r>
    </w:p>
    <w:p w14:paraId="0A3B7F01" w14:textId="77777777" w:rsidR="00886CD4" w:rsidRPr="00D91D16" w:rsidRDefault="00886CD4" w:rsidP="00D91D1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2CFD0365" w14:textId="2783F0A1" w:rsidR="008479F4" w:rsidRPr="00D91D16" w:rsidRDefault="005B1BAC" w:rsidP="00D91D1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My name is Muhamet Arifi, and I</w:t>
      </w:r>
      <w:r w:rsidR="00AD3711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am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AD3711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Executive Director of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NGO Balkan Sunflowers Kosova. </w:t>
      </w:r>
    </w:p>
    <w:p w14:paraId="27FB7843" w14:textId="26328A24" w:rsidR="005B1BAC" w:rsidRPr="00D91D16" w:rsidRDefault="005B1BAC" w:rsidP="00D91D1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 belong to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Ashkali</w:t>
      </w:r>
      <w:proofErr w:type="spellEnd"/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ethnic 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minority from Kosovo and 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 am privileged to be part of </w:t>
      </w:r>
      <w:r w:rsidR="00AD3711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2017 </w:t>
      </w:r>
      <w:r w:rsidRPr="00D91D16">
        <w:rPr>
          <w:rFonts w:ascii="Times New Roman" w:eastAsia="Calibri" w:hAnsi="Times New Roman" w:cs="Times New Roman"/>
          <w:b/>
          <w:sz w:val="28"/>
          <w:szCs w:val="28"/>
          <w:lang w:val="en-GB"/>
        </w:rPr>
        <w:t>OHCHR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minority fellowship program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</w:t>
      </w:r>
      <w:r w:rsidR="008479F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to have</w:t>
      </w:r>
      <w:r w:rsidR="005B4BA0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opportunity to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participate in this very important Forum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</w:p>
    <w:p w14:paraId="6A75D33F" w14:textId="77777777" w:rsidR="00D93FB9" w:rsidRPr="00D91D16" w:rsidRDefault="00D93FB9" w:rsidP="00D91D16">
      <w:pPr>
        <w:spacing w:line="276" w:lineRule="auto"/>
        <w:jc w:val="both"/>
        <w:rPr>
          <w:sz w:val="14"/>
          <w:szCs w:val="14"/>
        </w:rPr>
      </w:pPr>
    </w:p>
    <w:p w14:paraId="3691716D" w14:textId="7BEA486A" w:rsidR="008479F4" w:rsidRPr="00D91D16" w:rsidRDefault="008517EB" w:rsidP="00D91D16">
      <w:pPr>
        <w:pStyle w:val="HTMLPreformatted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Y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ou are probably wondering who are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Ashkal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is</w:t>
      </w:r>
      <w:proofErr w:type="spellEnd"/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04E879F6" w14:textId="77777777" w:rsidR="00886CD4" w:rsidRPr="00D91D16" w:rsidRDefault="00886CD4" w:rsidP="00D91D16">
      <w:pPr>
        <w:pStyle w:val="HTMLPreformatted"/>
        <w:spacing w:line="276" w:lineRule="auto"/>
        <w:jc w:val="both"/>
        <w:rPr>
          <w:rFonts w:ascii="Times New Roman" w:eastAsia="Calibri" w:hAnsi="Times New Roman" w:cs="Times New Roman"/>
          <w:sz w:val="14"/>
          <w:szCs w:val="14"/>
          <w:lang w:val="en-GB"/>
        </w:rPr>
      </w:pPr>
    </w:p>
    <w:p w14:paraId="53BE78FE" w14:textId="295F4BC9" w:rsidR="008479F4" w:rsidRPr="00D91D16" w:rsidRDefault="00886CD4" w:rsidP="00D91D16">
      <w:pPr>
        <w:pStyle w:val="HTMLPreformatted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Mr. Chair, there are m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ore th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an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17</w:t>
      </w:r>
      <w:r w:rsidR="00B40AEC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000 </w:t>
      </w:r>
      <w:proofErr w:type="spellStart"/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Ashkali</w:t>
      </w:r>
      <w:proofErr w:type="spellEnd"/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479F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liv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ing</w:t>
      </w:r>
      <w:r w:rsidR="008479F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in Kosovo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</w:t>
      </w:r>
      <w:r w:rsidR="00B40AEC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fortunately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479F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we </w:t>
      </w:r>
      <w:r w:rsidR="003455F6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and all other minority</w:t>
      </w:r>
      <w:r w:rsidR="00B40AEC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groups </w:t>
      </w:r>
      <w:r w:rsidR="008479F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are 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recognized by 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Kosovo constitution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as such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 </w:t>
      </w:r>
    </w:p>
    <w:p w14:paraId="7D240F80" w14:textId="77777777" w:rsidR="00886CD4" w:rsidRPr="00D91D16" w:rsidRDefault="00886CD4" w:rsidP="00D91D16">
      <w:pPr>
        <w:pStyle w:val="HTMLPreformatted"/>
        <w:spacing w:line="276" w:lineRule="auto"/>
        <w:jc w:val="both"/>
        <w:rPr>
          <w:rFonts w:ascii="Times New Roman" w:eastAsia="Calibri" w:hAnsi="Times New Roman" w:cs="Times New Roman"/>
          <w:sz w:val="14"/>
          <w:szCs w:val="14"/>
          <w:lang w:val="en-GB"/>
        </w:rPr>
      </w:pPr>
    </w:p>
    <w:p w14:paraId="1CFC1FF5" w14:textId="47DAF758" w:rsidR="00886CD4" w:rsidRDefault="008479F4" w:rsidP="00D91D16">
      <w:pPr>
        <w:pStyle w:val="HTMLPreformatted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More th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n 100 000 </w:t>
      </w:r>
      <w:proofErr w:type="spellStart"/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Ashkali</w:t>
      </w:r>
      <w:proofErr w:type="spellEnd"/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live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Balkan, Europe, and 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many 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other states</w:t>
      </w:r>
      <w:r w:rsidR="008517EB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of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w</w:t>
      </w:r>
      <w:r w:rsidR="004B242F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orld as well. </w:t>
      </w:r>
      <w:r w:rsidR="00627B4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Majority of our population is youth and they are in risk of being socially excluded and totally assimilated </w:t>
      </w:r>
      <w:bookmarkStart w:id="0" w:name="_GoBack"/>
      <w:bookmarkEnd w:id="0"/>
      <w:r w:rsidR="00627B4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all over the Europe. </w:t>
      </w:r>
    </w:p>
    <w:p w14:paraId="7DF3FD6F" w14:textId="77777777" w:rsidR="00D91D16" w:rsidRPr="00D91D16" w:rsidRDefault="00D91D16" w:rsidP="00D91D16">
      <w:pPr>
        <w:pStyle w:val="HTMLPreformatted"/>
        <w:spacing w:line="276" w:lineRule="auto"/>
        <w:jc w:val="both"/>
        <w:rPr>
          <w:rFonts w:ascii="Times New Roman" w:eastAsia="Calibri" w:hAnsi="Times New Roman" w:cs="Times New Roman"/>
          <w:sz w:val="12"/>
          <w:szCs w:val="12"/>
          <w:lang w:val="en-GB"/>
        </w:rPr>
      </w:pPr>
    </w:p>
    <w:p w14:paraId="67B14DF7" w14:textId="66B7E556" w:rsidR="00392930" w:rsidRPr="00D91D16" w:rsidRDefault="008479F4" w:rsidP="00D91D16">
      <w:pPr>
        <w:pStyle w:val="HTMLPreformatted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Unfortunately,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many are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not aware about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="007068B7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Ashkali</w:t>
      </w:r>
      <w:proofErr w:type="spellEnd"/>
      <w:r w:rsidR="007068B7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, and many other minority groups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because 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we have been referred or subsumed in the bigger </w:t>
      </w:r>
      <w:r w:rsidR="001A5625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term ‘Roma’</w:t>
      </w:r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For instance, the EU existing human rights mechanisms define or use the term Roma and I </w:t>
      </w:r>
      <w:proofErr w:type="spellStart"/>
      <w:r w:rsidR="00886CD4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qoute</w:t>
      </w:r>
      <w:proofErr w:type="spellEnd"/>
      <w:r w:rsidR="00392930" w:rsidRPr="00D91D16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</w:p>
    <w:p w14:paraId="1E9300B3" w14:textId="77777777" w:rsidR="00886CD4" w:rsidRPr="00D91D16" w:rsidRDefault="00886CD4" w:rsidP="00D91D16">
      <w:pPr>
        <w:pStyle w:val="HTMLPreformatted"/>
        <w:spacing w:line="276" w:lineRule="auto"/>
        <w:jc w:val="both"/>
        <w:rPr>
          <w:rFonts w:ascii="Times New Roman" w:eastAsia="Calibri" w:hAnsi="Times New Roman" w:cs="Times New Roman"/>
          <w:sz w:val="12"/>
          <w:szCs w:val="12"/>
          <w:lang w:val="en-GB"/>
        </w:rPr>
      </w:pPr>
    </w:p>
    <w:p w14:paraId="1808DF44" w14:textId="77777777" w:rsidR="00C423C0" w:rsidRPr="00D91D16" w:rsidRDefault="007649EA" w:rsidP="00D91D16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D91D16">
        <w:rPr>
          <w:i/>
          <w:sz w:val="28"/>
          <w:szCs w:val="28"/>
        </w:rPr>
        <w:t>“</w:t>
      </w:r>
      <w:r w:rsidR="00392930" w:rsidRPr="00D91D16">
        <w:rPr>
          <w:i/>
          <w:sz w:val="28"/>
          <w:szCs w:val="28"/>
        </w:rPr>
        <w:t xml:space="preserve">“Roma” </w:t>
      </w:r>
      <w:r w:rsidR="00392930" w:rsidRPr="00D91D16">
        <w:rPr>
          <w:b/>
          <w:i/>
          <w:sz w:val="28"/>
          <w:szCs w:val="28"/>
        </w:rPr>
        <w:t>includes</w:t>
      </w:r>
      <w:r w:rsidR="00392930" w:rsidRPr="00D91D16">
        <w:rPr>
          <w:i/>
          <w:sz w:val="28"/>
          <w:szCs w:val="28"/>
        </w:rPr>
        <w:t xml:space="preserve"> not only Roma but also Sinti, Kali, Ashkali, “Egyptians”, Manouche and kindred population groups in Europe, together with Travellers, so as to embrace the great diversity of the groups concerned”</w:t>
      </w:r>
    </w:p>
    <w:p w14:paraId="1DCAB75B" w14:textId="77777777" w:rsidR="00886CD4" w:rsidRPr="00D91D16" w:rsidRDefault="00886CD4" w:rsidP="00D91D16">
      <w:pPr>
        <w:spacing w:line="276" w:lineRule="auto"/>
        <w:jc w:val="both"/>
        <w:rPr>
          <w:i/>
          <w:sz w:val="28"/>
          <w:szCs w:val="28"/>
        </w:rPr>
      </w:pPr>
    </w:p>
    <w:p w14:paraId="2404CAD3" w14:textId="0C299387" w:rsidR="00D61ABF" w:rsidRPr="00D91D16" w:rsidRDefault="004E604A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  <w:r w:rsidRPr="00D91D16">
        <w:rPr>
          <w:rFonts w:asciiTheme="minorHAnsi" w:hAnsiTheme="minorHAnsi" w:cstheme="minorBidi"/>
          <w:sz w:val="28"/>
          <w:szCs w:val="28"/>
        </w:rPr>
        <w:t xml:space="preserve">Based on this definition, </w:t>
      </w:r>
      <w:proofErr w:type="spellStart"/>
      <w:r w:rsidR="004B242F" w:rsidRPr="00D91D16">
        <w:rPr>
          <w:rFonts w:asciiTheme="minorHAnsi" w:hAnsiTheme="minorHAnsi" w:cstheme="minorBidi"/>
          <w:sz w:val="28"/>
          <w:szCs w:val="28"/>
        </w:rPr>
        <w:t>Ashkali</w:t>
      </w:r>
      <w:proofErr w:type="spellEnd"/>
      <w:r w:rsidR="004B242F" w:rsidRPr="00D91D16">
        <w:rPr>
          <w:rFonts w:asciiTheme="minorHAnsi" w:hAnsiTheme="minorHAnsi" w:cstheme="minorBidi"/>
          <w:sz w:val="28"/>
          <w:szCs w:val="28"/>
        </w:rPr>
        <w:t xml:space="preserve"> and many other</w:t>
      </w:r>
      <w:r w:rsidR="0097782A" w:rsidRPr="00D91D16">
        <w:rPr>
          <w:rFonts w:asciiTheme="minorHAnsi" w:hAnsiTheme="minorHAnsi" w:cstheme="minorBidi"/>
          <w:sz w:val="28"/>
          <w:szCs w:val="28"/>
        </w:rPr>
        <w:t xml:space="preserve"> </w:t>
      </w:r>
      <w:r w:rsidRPr="00D91D16">
        <w:rPr>
          <w:rFonts w:asciiTheme="minorHAnsi" w:hAnsiTheme="minorHAnsi" w:cstheme="minorBidi"/>
          <w:sz w:val="28"/>
          <w:szCs w:val="28"/>
        </w:rPr>
        <w:t xml:space="preserve">minorities 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in Europe </w:t>
      </w:r>
      <w:r w:rsidR="0097782A" w:rsidRPr="00D91D16">
        <w:rPr>
          <w:rFonts w:asciiTheme="minorHAnsi" w:hAnsiTheme="minorHAnsi" w:cstheme="minorBidi"/>
          <w:sz w:val="28"/>
          <w:szCs w:val="28"/>
        </w:rPr>
        <w:t>are</w:t>
      </w:r>
      <w:r w:rsidRPr="00D91D16">
        <w:rPr>
          <w:rFonts w:asciiTheme="minorHAnsi" w:hAnsiTheme="minorHAnsi" w:cstheme="minorBidi"/>
          <w:sz w:val="28"/>
          <w:szCs w:val="28"/>
        </w:rPr>
        <w:t xml:space="preserve"> </w:t>
      </w:r>
      <w:r w:rsidR="0097782A" w:rsidRPr="00D91D16">
        <w:rPr>
          <w:rFonts w:asciiTheme="minorHAnsi" w:hAnsiTheme="minorHAnsi" w:cstheme="minorBidi"/>
          <w:sz w:val="28"/>
          <w:szCs w:val="28"/>
        </w:rPr>
        <w:t>grouped</w:t>
      </w:r>
      <w:r w:rsidR="007068B7" w:rsidRPr="00D91D16">
        <w:rPr>
          <w:rFonts w:asciiTheme="minorHAnsi" w:hAnsiTheme="minorHAnsi" w:cstheme="minorBidi"/>
          <w:sz w:val="28"/>
          <w:szCs w:val="28"/>
        </w:rPr>
        <w:t xml:space="preserve"> - </w:t>
      </w:r>
      <w:r w:rsidR="00B40AEC" w:rsidRPr="00D91D16">
        <w:rPr>
          <w:rFonts w:asciiTheme="minorHAnsi" w:hAnsiTheme="minorHAnsi" w:cstheme="minorBidi"/>
          <w:sz w:val="28"/>
          <w:szCs w:val="28"/>
        </w:rPr>
        <w:t>“</w:t>
      </w:r>
      <w:r w:rsidR="00B40AEC" w:rsidRPr="00D91D16">
        <w:rPr>
          <w:rFonts w:asciiTheme="minorHAnsi" w:hAnsiTheme="minorHAnsi" w:cstheme="minorBidi"/>
          <w:b/>
          <w:sz w:val="28"/>
          <w:szCs w:val="28"/>
        </w:rPr>
        <w:t>EMBRACED</w:t>
      </w:r>
      <w:r w:rsidR="00B40AEC" w:rsidRPr="00D91D16">
        <w:rPr>
          <w:rFonts w:asciiTheme="minorHAnsi" w:hAnsiTheme="minorHAnsi" w:cstheme="minorBidi"/>
          <w:sz w:val="28"/>
          <w:szCs w:val="28"/>
        </w:rPr>
        <w:t xml:space="preserve">” </w:t>
      </w:r>
      <w:r w:rsidR="004B242F" w:rsidRPr="00D91D16">
        <w:rPr>
          <w:rFonts w:asciiTheme="minorHAnsi" w:hAnsiTheme="minorHAnsi" w:cstheme="minorBidi"/>
          <w:sz w:val="28"/>
          <w:szCs w:val="28"/>
        </w:rPr>
        <w:t>as “Roma”</w:t>
      </w:r>
      <w:r w:rsidR="008479F4" w:rsidRPr="00D91D16">
        <w:rPr>
          <w:rFonts w:asciiTheme="minorHAnsi" w:hAnsiTheme="minorHAnsi" w:cstheme="minorBidi"/>
          <w:sz w:val="28"/>
          <w:szCs w:val="28"/>
        </w:rPr>
        <w:t xml:space="preserve">. </w:t>
      </w:r>
      <w:r w:rsidR="00BB65FF" w:rsidRPr="00D91D16">
        <w:rPr>
          <w:rFonts w:asciiTheme="minorHAnsi" w:hAnsiTheme="minorHAnsi" w:cstheme="minorBidi"/>
          <w:sz w:val="28"/>
          <w:szCs w:val="28"/>
        </w:rPr>
        <w:t>Grouping</w:t>
      </w:r>
      <w:r w:rsidR="004E50AD" w:rsidRPr="00D91D16">
        <w:rPr>
          <w:rFonts w:asciiTheme="minorHAnsi" w:hAnsiTheme="minorHAnsi" w:cstheme="minorBidi"/>
          <w:sz w:val="28"/>
          <w:szCs w:val="28"/>
        </w:rPr>
        <w:t xml:space="preserve"> different mi</w:t>
      </w:r>
      <w:r w:rsidR="007068B7" w:rsidRPr="00D91D16">
        <w:rPr>
          <w:rFonts w:asciiTheme="minorHAnsi" w:hAnsiTheme="minorHAnsi" w:cstheme="minorBidi"/>
          <w:sz w:val="28"/>
          <w:szCs w:val="28"/>
        </w:rPr>
        <w:t xml:space="preserve">norities under </w:t>
      </w:r>
      <w:r w:rsidR="004B242F" w:rsidRPr="00D91D16">
        <w:rPr>
          <w:rFonts w:asciiTheme="minorHAnsi" w:hAnsiTheme="minorHAnsi" w:cstheme="minorBidi"/>
          <w:sz w:val="28"/>
          <w:szCs w:val="28"/>
        </w:rPr>
        <w:t>“Roma”</w:t>
      </w:r>
      <w:r w:rsidR="004E50AD" w:rsidRPr="00D91D16">
        <w:rPr>
          <w:rFonts w:asciiTheme="minorHAnsi" w:hAnsiTheme="minorHAnsi" w:cstheme="minorBidi"/>
          <w:sz w:val="28"/>
          <w:szCs w:val="28"/>
        </w:rPr>
        <w:t xml:space="preserve"> is </w:t>
      </w:r>
      <w:r w:rsidR="00E92E74" w:rsidRPr="00D91D16">
        <w:rPr>
          <w:rFonts w:asciiTheme="minorHAnsi" w:hAnsiTheme="minorHAnsi" w:cstheme="minorBidi"/>
          <w:sz w:val="28"/>
          <w:szCs w:val="28"/>
        </w:rPr>
        <w:t xml:space="preserve">extremely </w:t>
      </w:r>
      <w:r w:rsidRPr="00D91D16">
        <w:rPr>
          <w:rFonts w:asciiTheme="minorHAnsi" w:hAnsiTheme="minorHAnsi" w:cstheme="minorBidi"/>
          <w:sz w:val="28"/>
          <w:szCs w:val="28"/>
        </w:rPr>
        <w:t>damaging</w:t>
      </w:r>
      <w:r w:rsidR="004E50AD" w:rsidRPr="00D91D16">
        <w:rPr>
          <w:rFonts w:asciiTheme="minorHAnsi" w:hAnsiTheme="minorHAnsi" w:cstheme="minorBidi"/>
          <w:sz w:val="28"/>
          <w:szCs w:val="28"/>
        </w:rPr>
        <w:t xml:space="preserve"> to those </w:t>
      </w:r>
      <w:r w:rsidR="00BB65FF" w:rsidRPr="00D91D16">
        <w:rPr>
          <w:rFonts w:asciiTheme="minorHAnsi" w:hAnsiTheme="minorHAnsi" w:cstheme="minorBidi"/>
          <w:sz w:val="28"/>
          <w:szCs w:val="28"/>
        </w:rPr>
        <w:t>groups</w:t>
      </w:r>
      <w:r w:rsidR="004E50AD" w:rsidRPr="00D91D16">
        <w:rPr>
          <w:rFonts w:asciiTheme="minorHAnsi" w:hAnsiTheme="minorHAnsi" w:cstheme="minorBidi"/>
          <w:sz w:val="28"/>
          <w:szCs w:val="28"/>
        </w:rPr>
        <w:t xml:space="preserve"> </w:t>
      </w:r>
      <w:r w:rsidR="005B4BA0" w:rsidRPr="00D91D16">
        <w:rPr>
          <w:rFonts w:asciiTheme="minorHAnsi" w:hAnsiTheme="minorHAnsi" w:cstheme="minorBidi"/>
          <w:sz w:val="28"/>
          <w:szCs w:val="28"/>
        </w:rPr>
        <w:t xml:space="preserve">who are </w:t>
      </w:r>
      <w:r w:rsidR="004E50AD" w:rsidRPr="00D91D16">
        <w:rPr>
          <w:rFonts w:asciiTheme="minorHAnsi" w:hAnsiTheme="minorHAnsi" w:cstheme="minorBidi"/>
          <w:sz w:val="28"/>
          <w:szCs w:val="28"/>
        </w:rPr>
        <w:t>already struggling to realise their rights in particular countries.</w:t>
      </w:r>
    </w:p>
    <w:p w14:paraId="02019C27" w14:textId="37E6108D" w:rsidR="00AD3711" w:rsidRPr="00D91D16" w:rsidRDefault="00AD3711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  <w:r w:rsidRPr="00D91D16">
        <w:rPr>
          <w:rFonts w:asciiTheme="minorHAnsi" w:hAnsiTheme="minorHAnsi" w:cstheme="minorBidi"/>
          <w:sz w:val="28"/>
          <w:szCs w:val="28"/>
        </w:rPr>
        <w:t>Furthermore, maintaining this definition place</w:t>
      </w:r>
      <w:r w:rsidR="00886CD4" w:rsidRPr="00D91D16">
        <w:rPr>
          <w:rFonts w:asciiTheme="minorHAnsi" w:hAnsiTheme="minorHAnsi" w:cstheme="minorBidi"/>
          <w:sz w:val="28"/>
          <w:szCs w:val="28"/>
        </w:rPr>
        <w:t>s</w:t>
      </w:r>
      <w:r w:rsidRPr="00D91D16">
        <w:rPr>
          <w:rFonts w:asciiTheme="minorHAnsi" w:hAnsiTheme="minorHAnsi" w:cstheme="minorBidi"/>
          <w:sz w:val="28"/>
          <w:szCs w:val="28"/>
        </w:rPr>
        <w:t xml:space="preserve"> </w:t>
      </w:r>
      <w:r w:rsidR="005B4BA0" w:rsidRPr="00D91D16">
        <w:rPr>
          <w:rFonts w:asciiTheme="minorHAnsi" w:hAnsiTheme="minorHAnsi" w:cstheme="minorBidi"/>
          <w:sz w:val="28"/>
          <w:szCs w:val="28"/>
        </w:rPr>
        <w:t xml:space="preserve">many </w:t>
      </w:r>
      <w:r w:rsidRPr="00D91D16">
        <w:rPr>
          <w:rFonts w:asciiTheme="minorHAnsi" w:hAnsiTheme="minorHAnsi" w:cstheme="minorBidi"/>
          <w:sz w:val="28"/>
          <w:szCs w:val="28"/>
        </w:rPr>
        <w:t xml:space="preserve">question marks over existing </w:t>
      </w:r>
      <w:proofErr w:type="gramStart"/>
      <w:r w:rsidR="003455F6" w:rsidRPr="00D91D16">
        <w:rPr>
          <w:rFonts w:asciiTheme="minorHAnsi" w:hAnsiTheme="minorHAnsi" w:cstheme="minorBidi"/>
          <w:sz w:val="28"/>
          <w:szCs w:val="28"/>
        </w:rPr>
        <w:t>international</w:t>
      </w:r>
      <w:proofErr w:type="gramEnd"/>
      <w:r w:rsidR="003455F6" w:rsidRPr="00D91D16">
        <w:rPr>
          <w:rFonts w:asciiTheme="minorHAnsi" w:hAnsiTheme="minorHAnsi" w:cstheme="minorBidi"/>
          <w:sz w:val="28"/>
          <w:szCs w:val="28"/>
        </w:rPr>
        <w:t xml:space="preserve"> </w:t>
      </w:r>
      <w:r w:rsidRPr="00D91D16">
        <w:rPr>
          <w:rFonts w:asciiTheme="minorHAnsi" w:hAnsiTheme="minorHAnsi" w:cstheme="minorBidi"/>
          <w:sz w:val="28"/>
          <w:szCs w:val="28"/>
        </w:rPr>
        <w:t>mechanisms and policy documents.</w:t>
      </w:r>
    </w:p>
    <w:p w14:paraId="27D5F9D0" w14:textId="77777777" w:rsidR="00886CD4" w:rsidRPr="00D91D16" w:rsidRDefault="00886CD4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</w:p>
    <w:p w14:paraId="12707F1C" w14:textId="0F113E84" w:rsidR="00B40AEC" w:rsidRPr="00D91D16" w:rsidRDefault="00D91D16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  <w:r w:rsidRPr="00D91D16">
        <w:rPr>
          <w:rFonts w:asciiTheme="minorHAnsi" w:hAnsiTheme="minorHAnsi" w:cstheme="minorBidi"/>
          <w:sz w:val="28"/>
          <w:szCs w:val="28"/>
        </w:rPr>
        <w:lastRenderedPageBreak/>
        <w:t>We are</w:t>
      </w:r>
      <w:r w:rsidR="00146CA2" w:rsidRPr="00D91D16">
        <w:rPr>
          <w:rFonts w:asciiTheme="minorHAnsi" w:hAnsiTheme="minorHAnsi" w:cstheme="minorBidi"/>
          <w:sz w:val="28"/>
          <w:szCs w:val="28"/>
        </w:rPr>
        <w:t xml:space="preserve"> not </w:t>
      </w:r>
      <w:r w:rsidR="001075B3" w:rsidRPr="00D91D16">
        <w:rPr>
          <w:rFonts w:asciiTheme="minorHAnsi" w:hAnsiTheme="minorHAnsi" w:cstheme="minorBidi"/>
          <w:sz w:val="28"/>
          <w:szCs w:val="28"/>
        </w:rPr>
        <w:t xml:space="preserve">a </w:t>
      </w:r>
      <w:r w:rsidR="00146CA2" w:rsidRPr="00D91D16">
        <w:rPr>
          <w:rFonts w:asciiTheme="minorHAnsi" w:hAnsiTheme="minorHAnsi" w:cstheme="minorBidi"/>
          <w:sz w:val="28"/>
          <w:szCs w:val="28"/>
        </w:rPr>
        <w:t xml:space="preserve">“Roma”. </w:t>
      </w:r>
      <w:r w:rsidRPr="00D91D16">
        <w:rPr>
          <w:rFonts w:asciiTheme="minorHAnsi" w:hAnsiTheme="minorHAnsi" w:cstheme="minorBidi"/>
          <w:sz w:val="28"/>
          <w:szCs w:val="28"/>
        </w:rPr>
        <w:t xml:space="preserve">We are </w:t>
      </w:r>
      <w:r w:rsidR="00146CA2" w:rsidRPr="00D91D16">
        <w:rPr>
          <w:rFonts w:asciiTheme="minorHAnsi" w:hAnsiTheme="minorHAnsi" w:cstheme="minorBidi"/>
          <w:sz w:val="28"/>
          <w:szCs w:val="28"/>
        </w:rPr>
        <w:t xml:space="preserve">not supposed to, and </w:t>
      </w:r>
      <w:r w:rsidRPr="00D91D16">
        <w:rPr>
          <w:rFonts w:asciiTheme="minorHAnsi" w:hAnsiTheme="minorHAnsi" w:cstheme="minorBidi"/>
          <w:sz w:val="28"/>
          <w:szCs w:val="28"/>
        </w:rPr>
        <w:t>we</w:t>
      </w:r>
      <w:r w:rsidR="00146CA2" w:rsidRPr="00D91D16">
        <w:rPr>
          <w:rFonts w:asciiTheme="minorHAnsi" w:hAnsiTheme="minorHAnsi" w:cstheme="minorBidi"/>
          <w:sz w:val="28"/>
          <w:szCs w:val="28"/>
        </w:rPr>
        <w:t xml:space="preserve"> 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don’t </w:t>
      </w:r>
      <w:r w:rsidR="00146CA2" w:rsidRPr="00D91D16">
        <w:rPr>
          <w:rFonts w:asciiTheme="minorHAnsi" w:hAnsiTheme="minorHAnsi" w:cstheme="minorBidi"/>
          <w:sz w:val="28"/>
          <w:szCs w:val="28"/>
        </w:rPr>
        <w:t>like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 to be called </w:t>
      </w:r>
      <w:r w:rsidR="00B40AEC" w:rsidRPr="00D91D16">
        <w:rPr>
          <w:rFonts w:asciiTheme="minorHAnsi" w:hAnsiTheme="minorHAnsi" w:cstheme="minorBidi"/>
          <w:sz w:val="28"/>
          <w:szCs w:val="28"/>
        </w:rPr>
        <w:t>“</w:t>
      </w:r>
      <w:r w:rsidR="004B242F" w:rsidRPr="00D91D16">
        <w:rPr>
          <w:rFonts w:asciiTheme="minorHAnsi" w:hAnsiTheme="minorHAnsi" w:cstheme="minorBidi"/>
          <w:sz w:val="28"/>
          <w:szCs w:val="28"/>
        </w:rPr>
        <w:t>Roma</w:t>
      </w:r>
      <w:r w:rsidR="00B40AEC" w:rsidRPr="00D91D16">
        <w:rPr>
          <w:rFonts w:asciiTheme="minorHAnsi" w:hAnsiTheme="minorHAnsi" w:cstheme="minorBidi"/>
          <w:sz w:val="28"/>
          <w:szCs w:val="28"/>
        </w:rPr>
        <w:t>”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, </w:t>
      </w:r>
      <w:r w:rsidR="001075B3" w:rsidRPr="00D91D16">
        <w:rPr>
          <w:rFonts w:asciiTheme="minorHAnsi" w:hAnsiTheme="minorHAnsi" w:cstheme="minorBidi"/>
          <w:sz w:val="28"/>
          <w:szCs w:val="28"/>
        </w:rPr>
        <w:t xml:space="preserve">or worst, </w:t>
      </w:r>
      <w:r w:rsidR="00B40AEC" w:rsidRPr="00D91D16">
        <w:rPr>
          <w:rFonts w:asciiTheme="minorHAnsi" w:hAnsiTheme="minorHAnsi" w:cstheme="minorBidi"/>
          <w:sz w:val="28"/>
          <w:szCs w:val="28"/>
        </w:rPr>
        <w:t>“</w:t>
      </w:r>
      <w:r w:rsidR="004B242F" w:rsidRPr="00D91D16">
        <w:rPr>
          <w:rFonts w:asciiTheme="minorHAnsi" w:hAnsiTheme="minorHAnsi" w:cstheme="minorBidi"/>
          <w:sz w:val="28"/>
          <w:szCs w:val="28"/>
        </w:rPr>
        <w:t>others</w:t>
      </w:r>
      <w:r w:rsidR="00B40AEC" w:rsidRPr="00D91D16">
        <w:rPr>
          <w:rFonts w:asciiTheme="minorHAnsi" w:hAnsiTheme="minorHAnsi" w:cstheme="minorBidi"/>
          <w:sz w:val="28"/>
          <w:szCs w:val="28"/>
        </w:rPr>
        <w:t>”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, </w:t>
      </w:r>
      <w:r w:rsidR="00B40AEC" w:rsidRPr="00D91D16">
        <w:rPr>
          <w:rFonts w:asciiTheme="minorHAnsi" w:hAnsiTheme="minorHAnsi" w:cstheme="minorBidi"/>
          <w:sz w:val="28"/>
          <w:szCs w:val="28"/>
        </w:rPr>
        <w:t>“</w:t>
      </w:r>
      <w:r w:rsidR="004B242F" w:rsidRPr="00D91D16">
        <w:rPr>
          <w:rFonts w:asciiTheme="minorHAnsi" w:hAnsiTheme="minorHAnsi" w:cstheme="minorBidi"/>
          <w:sz w:val="28"/>
          <w:szCs w:val="28"/>
        </w:rPr>
        <w:t>subgroups</w:t>
      </w:r>
      <w:r w:rsidR="00B40AEC" w:rsidRPr="00D91D16">
        <w:rPr>
          <w:rFonts w:asciiTheme="minorHAnsi" w:hAnsiTheme="minorHAnsi" w:cstheme="minorBidi"/>
          <w:sz w:val="28"/>
          <w:szCs w:val="28"/>
        </w:rPr>
        <w:t>”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, etc. People from different minority groups are here and I am sure </w:t>
      </w:r>
      <w:r w:rsidR="00B40AEC" w:rsidRPr="00D91D16">
        <w:rPr>
          <w:rFonts w:asciiTheme="minorHAnsi" w:hAnsiTheme="minorHAnsi" w:cstheme="minorBidi"/>
          <w:sz w:val="28"/>
          <w:szCs w:val="28"/>
        </w:rPr>
        <w:t>they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 would like </w:t>
      </w:r>
      <w:r w:rsidR="00B40AEC" w:rsidRPr="00D91D16">
        <w:rPr>
          <w:rFonts w:asciiTheme="minorHAnsi" w:hAnsiTheme="minorHAnsi" w:cstheme="minorBidi"/>
          <w:sz w:val="28"/>
          <w:szCs w:val="28"/>
        </w:rPr>
        <w:t>their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 identity to be </w:t>
      </w:r>
      <w:r w:rsidR="001075B3" w:rsidRPr="00D91D16">
        <w:rPr>
          <w:rFonts w:asciiTheme="minorHAnsi" w:hAnsiTheme="minorHAnsi" w:cstheme="minorBidi"/>
          <w:sz w:val="28"/>
          <w:szCs w:val="28"/>
        </w:rPr>
        <w:t xml:space="preserve">recognized and </w:t>
      </w:r>
      <w:r w:rsidR="004B242F" w:rsidRPr="00D91D16">
        <w:rPr>
          <w:rFonts w:asciiTheme="minorHAnsi" w:hAnsiTheme="minorHAnsi" w:cstheme="minorBidi"/>
          <w:sz w:val="28"/>
          <w:szCs w:val="28"/>
        </w:rPr>
        <w:t xml:space="preserve">respected. </w:t>
      </w:r>
      <w:r w:rsidR="001075B3" w:rsidRPr="00D91D16">
        <w:rPr>
          <w:rFonts w:asciiTheme="minorHAnsi" w:hAnsiTheme="minorHAnsi" w:cstheme="minorBidi"/>
          <w:b/>
          <w:sz w:val="28"/>
          <w:szCs w:val="28"/>
        </w:rPr>
        <w:t xml:space="preserve">As a proud </w:t>
      </w:r>
      <w:proofErr w:type="spellStart"/>
      <w:r w:rsidR="001075B3" w:rsidRPr="00D91D16">
        <w:rPr>
          <w:rFonts w:asciiTheme="minorHAnsi" w:hAnsiTheme="minorHAnsi" w:cstheme="minorBidi"/>
          <w:b/>
          <w:sz w:val="28"/>
          <w:szCs w:val="28"/>
        </w:rPr>
        <w:t>Ashkali</w:t>
      </w:r>
      <w:proofErr w:type="spellEnd"/>
      <w:r w:rsidR="001075B3" w:rsidRPr="00D91D16">
        <w:rPr>
          <w:rFonts w:asciiTheme="minorHAnsi" w:hAnsiTheme="minorHAnsi" w:cstheme="minorBidi"/>
          <w:b/>
          <w:sz w:val="28"/>
          <w:szCs w:val="28"/>
        </w:rPr>
        <w:t xml:space="preserve">, </w:t>
      </w:r>
      <w:r w:rsidRPr="00D91D16">
        <w:rPr>
          <w:rFonts w:asciiTheme="minorHAnsi" w:hAnsiTheme="minorHAnsi" w:cstheme="minorBidi"/>
          <w:b/>
          <w:sz w:val="28"/>
          <w:szCs w:val="28"/>
        </w:rPr>
        <w:t>we</w:t>
      </w:r>
      <w:r w:rsidR="001075B3" w:rsidRPr="00D91D16">
        <w:rPr>
          <w:rFonts w:asciiTheme="minorHAnsi" w:hAnsiTheme="minorHAnsi" w:cstheme="minorBidi"/>
          <w:b/>
          <w:sz w:val="28"/>
          <w:szCs w:val="28"/>
        </w:rPr>
        <w:t xml:space="preserve"> would like to</w:t>
      </w:r>
      <w:r w:rsidRPr="00D91D16">
        <w:rPr>
          <w:rFonts w:asciiTheme="minorHAnsi" w:hAnsiTheme="minorHAnsi" w:cstheme="minorBidi"/>
          <w:b/>
          <w:sz w:val="28"/>
          <w:szCs w:val="28"/>
        </w:rPr>
        <w:t xml:space="preserve"> be</w:t>
      </w:r>
      <w:r w:rsidR="001075B3" w:rsidRPr="00D91D16">
        <w:rPr>
          <w:rFonts w:asciiTheme="minorHAnsi" w:hAnsiTheme="minorHAnsi" w:cstheme="minorBidi"/>
          <w:b/>
          <w:sz w:val="28"/>
          <w:szCs w:val="28"/>
        </w:rPr>
        <w:t xml:space="preserve"> known as as such and not as “others.</w:t>
      </w:r>
      <w:proofErr w:type="gramStart"/>
      <w:r w:rsidR="001075B3" w:rsidRPr="00D91D16">
        <w:rPr>
          <w:rFonts w:asciiTheme="minorHAnsi" w:hAnsiTheme="minorHAnsi" w:cstheme="minorBidi"/>
          <w:b/>
          <w:sz w:val="28"/>
          <w:szCs w:val="28"/>
        </w:rPr>
        <w:t>”</w:t>
      </w:r>
      <w:r w:rsidR="004B242F" w:rsidRPr="00D91D16">
        <w:rPr>
          <w:rFonts w:asciiTheme="minorHAnsi" w:hAnsiTheme="minorHAnsi" w:cstheme="minorBidi"/>
          <w:sz w:val="28"/>
          <w:szCs w:val="28"/>
        </w:rPr>
        <w:t>.</w:t>
      </w:r>
      <w:proofErr w:type="gramEnd"/>
      <w:r w:rsidR="004B242F" w:rsidRPr="00D91D16">
        <w:rPr>
          <w:rFonts w:asciiTheme="minorHAnsi" w:hAnsiTheme="minorHAnsi" w:cstheme="minorBidi"/>
          <w:sz w:val="28"/>
          <w:szCs w:val="28"/>
        </w:rPr>
        <w:t xml:space="preserve"> </w:t>
      </w:r>
    </w:p>
    <w:p w14:paraId="320D4D47" w14:textId="77777777" w:rsidR="007068B7" w:rsidRPr="00D91D16" w:rsidRDefault="007068B7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</w:p>
    <w:p w14:paraId="48252CEF" w14:textId="1E1EF021" w:rsidR="003455F6" w:rsidRPr="00D91D16" w:rsidRDefault="003455F6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  <w:r w:rsidRPr="00D91D16">
        <w:rPr>
          <w:rFonts w:asciiTheme="minorHAnsi" w:hAnsiTheme="minorHAnsi" w:cstheme="minorBidi"/>
          <w:sz w:val="28"/>
          <w:szCs w:val="28"/>
        </w:rPr>
        <w:t xml:space="preserve">During </w:t>
      </w:r>
      <w:r w:rsidR="00B40AEC" w:rsidRPr="00D91D16">
        <w:rPr>
          <w:rFonts w:asciiTheme="minorHAnsi" w:hAnsiTheme="minorHAnsi" w:cstheme="minorBidi"/>
          <w:sz w:val="28"/>
          <w:szCs w:val="28"/>
        </w:rPr>
        <w:t xml:space="preserve">the Minority Fellowship Program I learned about </w:t>
      </w:r>
      <w:r w:rsidR="001075B3" w:rsidRPr="00D91D16">
        <w:rPr>
          <w:rFonts w:asciiTheme="minorHAnsi" w:hAnsiTheme="minorHAnsi" w:cstheme="minorBidi"/>
          <w:sz w:val="28"/>
          <w:szCs w:val="28"/>
        </w:rPr>
        <w:t xml:space="preserve">the </w:t>
      </w:r>
      <w:r w:rsidR="00B40AEC" w:rsidRPr="00D91D16">
        <w:rPr>
          <w:rFonts w:asciiTheme="minorHAnsi" w:hAnsiTheme="minorHAnsi" w:cstheme="minorBidi"/>
          <w:sz w:val="28"/>
          <w:szCs w:val="28"/>
        </w:rPr>
        <w:t>different UN instruments</w:t>
      </w:r>
      <w:r w:rsidRPr="00D91D16">
        <w:rPr>
          <w:rFonts w:asciiTheme="minorHAnsi" w:hAnsiTheme="minorHAnsi" w:cstheme="minorBidi"/>
          <w:sz w:val="28"/>
          <w:szCs w:val="28"/>
        </w:rPr>
        <w:t xml:space="preserve"> and mechanisms that </w:t>
      </w:r>
      <w:r w:rsidR="007068B7" w:rsidRPr="00D91D16">
        <w:rPr>
          <w:rFonts w:asciiTheme="minorHAnsi" w:hAnsiTheme="minorHAnsi" w:cstheme="minorBidi"/>
          <w:sz w:val="28"/>
          <w:szCs w:val="28"/>
        </w:rPr>
        <w:t>aim</w:t>
      </w:r>
      <w:r w:rsidR="001075B3" w:rsidRPr="00D91D16">
        <w:rPr>
          <w:rFonts w:asciiTheme="minorHAnsi" w:hAnsiTheme="minorHAnsi" w:cstheme="minorBidi"/>
          <w:sz w:val="28"/>
          <w:szCs w:val="28"/>
        </w:rPr>
        <w:t>s to</w:t>
      </w:r>
      <w:r w:rsidR="007068B7" w:rsidRPr="00D91D16">
        <w:rPr>
          <w:rFonts w:asciiTheme="minorHAnsi" w:hAnsiTheme="minorHAnsi" w:cstheme="minorBidi"/>
          <w:sz w:val="28"/>
          <w:szCs w:val="28"/>
        </w:rPr>
        <w:t xml:space="preserve"> promot</w:t>
      </w:r>
      <w:r w:rsidR="001075B3" w:rsidRPr="00D91D16">
        <w:rPr>
          <w:rFonts w:asciiTheme="minorHAnsi" w:hAnsiTheme="minorHAnsi" w:cstheme="minorBidi"/>
          <w:sz w:val="28"/>
          <w:szCs w:val="28"/>
        </w:rPr>
        <w:t>e</w:t>
      </w:r>
      <w:r w:rsidRPr="00D91D16">
        <w:rPr>
          <w:rFonts w:asciiTheme="minorHAnsi" w:hAnsiTheme="minorHAnsi" w:cstheme="minorBidi"/>
          <w:sz w:val="28"/>
          <w:szCs w:val="28"/>
        </w:rPr>
        <w:t xml:space="preserve"> and </w:t>
      </w:r>
      <w:proofErr w:type="gramStart"/>
      <w:r w:rsidRPr="00D91D16">
        <w:rPr>
          <w:rFonts w:asciiTheme="minorHAnsi" w:hAnsiTheme="minorHAnsi" w:cstheme="minorBidi"/>
          <w:sz w:val="28"/>
          <w:szCs w:val="28"/>
        </w:rPr>
        <w:t>protect</w:t>
      </w:r>
      <w:r w:rsidR="007068B7" w:rsidRPr="00D91D16">
        <w:rPr>
          <w:rFonts w:asciiTheme="minorHAnsi" w:hAnsiTheme="minorHAnsi" w:cstheme="minorBidi"/>
          <w:sz w:val="28"/>
          <w:szCs w:val="28"/>
        </w:rPr>
        <w:t xml:space="preserve"> </w:t>
      </w:r>
      <w:r w:rsidRPr="00D91D16">
        <w:rPr>
          <w:rFonts w:asciiTheme="minorHAnsi" w:hAnsiTheme="minorHAnsi" w:cstheme="minorBidi"/>
          <w:sz w:val="28"/>
          <w:szCs w:val="28"/>
        </w:rPr>
        <w:t xml:space="preserve"> minorities</w:t>
      </w:r>
      <w:proofErr w:type="gramEnd"/>
      <w:r w:rsidRPr="00D91D16">
        <w:rPr>
          <w:rFonts w:asciiTheme="minorHAnsi" w:hAnsiTheme="minorHAnsi" w:cstheme="minorBidi"/>
          <w:sz w:val="28"/>
          <w:szCs w:val="28"/>
        </w:rPr>
        <w:t xml:space="preserve"> </w:t>
      </w:r>
      <w:r w:rsidR="001075B3" w:rsidRPr="00D91D16">
        <w:rPr>
          <w:rFonts w:asciiTheme="minorHAnsi" w:hAnsiTheme="minorHAnsi" w:cstheme="minorBidi"/>
          <w:sz w:val="28"/>
          <w:szCs w:val="28"/>
        </w:rPr>
        <w:t xml:space="preserve">rights and most importantly, </w:t>
      </w:r>
      <w:r w:rsidRPr="00D91D16">
        <w:rPr>
          <w:rFonts w:asciiTheme="minorHAnsi" w:hAnsiTheme="minorHAnsi" w:cstheme="minorBidi"/>
          <w:sz w:val="28"/>
          <w:szCs w:val="28"/>
        </w:rPr>
        <w:t xml:space="preserve"> their identity. </w:t>
      </w:r>
    </w:p>
    <w:p w14:paraId="7A2830F3" w14:textId="77777777" w:rsidR="001075B3" w:rsidRPr="00D91D16" w:rsidRDefault="001075B3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</w:p>
    <w:p w14:paraId="72EAD8D4" w14:textId="5CE21B3D" w:rsidR="001075B3" w:rsidRDefault="001075B3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  <w:r w:rsidRPr="00D91D16">
        <w:rPr>
          <w:rFonts w:asciiTheme="minorHAnsi" w:hAnsiTheme="minorHAnsi" w:cstheme="minorBidi"/>
          <w:sz w:val="28"/>
          <w:szCs w:val="28"/>
        </w:rPr>
        <w:t>As such Mr. Chair, allow me to put forward the following recommendations:</w:t>
      </w:r>
    </w:p>
    <w:p w14:paraId="65909ADE" w14:textId="77777777" w:rsidR="001A17C7" w:rsidRPr="00D91D16" w:rsidRDefault="001A17C7" w:rsidP="00D91D16">
      <w:pPr>
        <w:pStyle w:val="HTMLPreformatted"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</w:p>
    <w:p w14:paraId="3BCA2ABC" w14:textId="04B9C393" w:rsidR="0097782A" w:rsidRPr="00D91D16" w:rsidRDefault="001075B3" w:rsidP="00D91D16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91D16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7E14B5" w:rsidRPr="00D91D16">
        <w:rPr>
          <w:sz w:val="28"/>
          <w:szCs w:val="28"/>
        </w:rPr>
        <w:t xml:space="preserve">European </w:t>
      </w:r>
      <w:r w:rsidRPr="00D91D16">
        <w:rPr>
          <w:sz w:val="28"/>
          <w:szCs w:val="28"/>
        </w:rPr>
        <w:t xml:space="preserve">instruments and </w:t>
      </w:r>
      <w:r w:rsidR="007E14B5" w:rsidRPr="00D91D16">
        <w:rPr>
          <w:sz w:val="28"/>
          <w:szCs w:val="28"/>
        </w:rPr>
        <w:t>mechanisms</w:t>
      </w:r>
      <w:r w:rsidR="00C12C72" w:rsidRPr="00D91D16">
        <w:rPr>
          <w:sz w:val="28"/>
          <w:szCs w:val="28"/>
        </w:rPr>
        <w:t xml:space="preserve"> </w:t>
      </w:r>
      <w:r w:rsidRPr="00D91D16">
        <w:rPr>
          <w:sz w:val="28"/>
          <w:szCs w:val="28"/>
        </w:rPr>
        <w:t>must</w:t>
      </w:r>
      <w:r w:rsidR="00C12C72" w:rsidRPr="00D91D16">
        <w:rPr>
          <w:sz w:val="28"/>
          <w:szCs w:val="28"/>
        </w:rPr>
        <w:t xml:space="preserve"> take all ne</w:t>
      </w:r>
      <w:r w:rsidR="007E14B5" w:rsidRPr="00D91D16">
        <w:rPr>
          <w:sz w:val="28"/>
          <w:szCs w:val="28"/>
        </w:rPr>
        <w:t>cessary measures to change</w:t>
      </w:r>
      <w:r w:rsidR="00B813E0" w:rsidRPr="00D91D16">
        <w:rPr>
          <w:sz w:val="28"/>
          <w:szCs w:val="28"/>
        </w:rPr>
        <w:t xml:space="preserve"> t</w:t>
      </w:r>
      <w:r w:rsidR="00700439" w:rsidRPr="00D91D16">
        <w:rPr>
          <w:sz w:val="28"/>
          <w:szCs w:val="28"/>
        </w:rPr>
        <w:t xml:space="preserve">heir </w:t>
      </w:r>
      <w:r w:rsidR="001A17C7">
        <w:rPr>
          <w:sz w:val="28"/>
          <w:szCs w:val="28"/>
        </w:rPr>
        <w:t>definition</w:t>
      </w:r>
      <w:r w:rsidR="00700439" w:rsidRPr="00D91D16">
        <w:rPr>
          <w:sz w:val="28"/>
          <w:szCs w:val="28"/>
        </w:rPr>
        <w:t xml:space="preserve"> and stop </w:t>
      </w:r>
      <w:r w:rsidRPr="00D91D16">
        <w:rPr>
          <w:sz w:val="28"/>
          <w:szCs w:val="28"/>
        </w:rPr>
        <w:t>the</w:t>
      </w:r>
      <w:r w:rsidR="00700439" w:rsidRPr="00D91D16">
        <w:rPr>
          <w:sz w:val="28"/>
          <w:szCs w:val="28"/>
        </w:rPr>
        <w:t xml:space="preserve"> </w:t>
      </w:r>
      <w:r w:rsidR="007E14B5" w:rsidRPr="00D91D16">
        <w:rPr>
          <w:sz w:val="28"/>
          <w:szCs w:val="28"/>
        </w:rPr>
        <w:t>us</w:t>
      </w:r>
      <w:r w:rsidRPr="00D91D16">
        <w:rPr>
          <w:sz w:val="28"/>
          <w:szCs w:val="28"/>
        </w:rPr>
        <w:t>age of</w:t>
      </w:r>
      <w:r w:rsidR="007E14B5" w:rsidRPr="00D91D16">
        <w:rPr>
          <w:sz w:val="28"/>
          <w:szCs w:val="28"/>
        </w:rPr>
        <w:t xml:space="preserve"> </w:t>
      </w:r>
      <w:r w:rsidR="00B813E0" w:rsidRPr="00D91D16">
        <w:rPr>
          <w:sz w:val="28"/>
          <w:szCs w:val="28"/>
        </w:rPr>
        <w:t xml:space="preserve">the </w:t>
      </w:r>
      <w:r w:rsidR="007068B7" w:rsidRPr="00D91D16">
        <w:rPr>
          <w:sz w:val="28"/>
          <w:szCs w:val="28"/>
        </w:rPr>
        <w:t xml:space="preserve">“Roma” </w:t>
      </w:r>
      <w:r w:rsidR="007E14B5" w:rsidRPr="00D91D16">
        <w:rPr>
          <w:sz w:val="28"/>
          <w:szCs w:val="28"/>
        </w:rPr>
        <w:t>terminology</w:t>
      </w:r>
      <w:r w:rsidR="00B813E0" w:rsidRPr="00D91D16">
        <w:rPr>
          <w:sz w:val="28"/>
          <w:szCs w:val="28"/>
        </w:rPr>
        <w:t xml:space="preserve"> </w:t>
      </w:r>
      <w:r w:rsidRPr="00D91D16">
        <w:rPr>
          <w:sz w:val="28"/>
          <w:szCs w:val="28"/>
        </w:rPr>
        <w:t>by</w:t>
      </w:r>
      <w:r w:rsidR="00B813E0" w:rsidRPr="00D91D16">
        <w:rPr>
          <w:sz w:val="28"/>
          <w:szCs w:val="28"/>
        </w:rPr>
        <w:t xml:space="preserve"> group</w:t>
      </w:r>
      <w:r w:rsidRPr="00D91D16">
        <w:rPr>
          <w:sz w:val="28"/>
          <w:szCs w:val="28"/>
        </w:rPr>
        <w:t>ing</w:t>
      </w:r>
      <w:r w:rsidR="00B813E0" w:rsidRPr="00D91D16">
        <w:rPr>
          <w:sz w:val="28"/>
          <w:szCs w:val="28"/>
        </w:rPr>
        <w:t xml:space="preserve"> all</w:t>
      </w:r>
      <w:r w:rsidR="007E14B5" w:rsidRPr="00D91D16">
        <w:rPr>
          <w:sz w:val="28"/>
          <w:szCs w:val="28"/>
        </w:rPr>
        <w:t xml:space="preserve"> minority groups</w:t>
      </w:r>
      <w:r w:rsidR="00B813E0" w:rsidRPr="00D91D16">
        <w:rPr>
          <w:sz w:val="28"/>
          <w:szCs w:val="28"/>
        </w:rPr>
        <w:t xml:space="preserve"> in one.</w:t>
      </w:r>
      <w:r w:rsidR="007E14B5" w:rsidRPr="00D91D16">
        <w:rPr>
          <w:sz w:val="28"/>
          <w:szCs w:val="28"/>
        </w:rPr>
        <w:t xml:space="preserve"> </w:t>
      </w:r>
    </w:p>
    <w:p w14:paraId="52B02351" w14:textId="22DFD4A5" w:rsidR="004E604A" w:rsidRPr="00D91D16" w:rsidRDefault="001075B3" w:rsidP="00D91D16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91D16">
        <w:rPr>
          <w:sz w:val="28"/>
          <w:szCs w:val="28"/>
        </w:rPr>
        <w:t xml:space="preserve">The </w:t>
      </w:r>
      <w:r w:rsidR="0097782A" w:rsidRPr="00D91D16">
        <w:rPr>
          <w:sz w:val="28"/>
          <w:szCs w:val="28"/>
        </w:rPr>
        <w:t xml:space="preserve">European </w:t>
      </w:r>
      <w:r w:rsidRPr="00D91D16">
        <w:rPr>
          <w:sz w:val="28"/>
          <w:szCs w:val="28"/>
        </w:rPr>
        <w:t>institution must</w:t>
      </w:r>
      <w:r w:rsidR="007E14B5" w:rsidRPr="00D91D16">
        <w:rPr>
          <w:sz w:val="28"/>
          <w:szCs w:val="28"/>
        </w:rPr>
        <w:t xml:space="preserve"> </w:t>
      </w:r>
      <w:r w:rsidR="005B4BA0" w:rsidRPr="00D91D16">
        <w:rPr>
          <w:sz w:val="28"/>
          <w:szCs w:val="28"/>
        </w:rPr>
        <w:t xml:space="preserve">equally </w:t>
      </w:r>
      <w:r w:rsidRPr="00D91D16">
        <w:rPr>
          <w:sz w:val="28"/>
          <w:szCs w:val="28"/>
        </w:rPr>
        <w:t xml:space="preserve">recognize, </w:t>
      </w:r>
      <w:r w:rsidR="005B4BA0" w:rsidRPr="00D91D16">
        <w:rPr>
          <w:sz w:val="28"/>
          <w:szCs w:val="28"/>
        </w:rPr>
        <w:t xml:space="preserve">promote and protect the </w:t>
      </w:r>
      <w:proofErr w:type="gramStart"/>
      <w:r w:rsidR="005B4BA0" w:rsidRPr="00D91D16">
        <w:rPr>
          <w:sz w:val="28"/>
          <w:szCs w:val="28"/>
        </w:rPr>
        <w:t>identity</w:t>
      </w:r>
      <w:proofErr w:type="gramEnd"/>
      <w:r w:rsidR="005B4BA0" w:rsidRPr="00D91D16">
        <w:rPr>
          <w:sz w:val="28"/>
          <w:szCs w:val="28"/>
        </w:rPr>
        <w:t xml:space="preserve"> of</w:t>
      </w:r>
      <w:r w:rsidR="00C12C72" w:rsidRPr="00D91D16">
        <w:rPr>
          <w:sz w:val="28"/>
          <w:szCs w:val="28"/>
        </w:rPr>
        <w:t xml:space="preserve"> all minorities</w:t>
      </w:r>
      <w:r w:rsidRPr="00D91D16">
        <w:rPr>
          <w:sz w:val="28"/>
          <w:szCs w:val="28"/>
        </w:rPr>
        <w:t xml:space="preserve"> and provide them a fora to express and profess their identities as such, targeting minority youth.</w:t>
      </w:r>
    </w:p>
    <w:p w14:paraId="45E7B66B" w14:textId="77777777" w:rsidR="00A54882" w:rsidRPr="00D91D16" w:rsidRDefault="00A54882" w:rsidP="00D91D16">
      <w:pPr>
        <w:spacing w:line="276" w:lineRule="auto"/>
        <w:jc w:val="both"/>
        <w:rPr>
          <w:sz w:val="28"/>
          <w:szCs w:val="28"/>
        </w:rPr>
      </w:pPr>
    </w:p>
    <w:p w14:paraId="23E4376F" w14:textId="49373F54" w:rsidR="00F44A41" w:rsidRPr="00D91D16" w:rsidRDefault="007068B7" w:rsidP="00D91D16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D91D16">
        <w:rPr>
          <w:sz w:val="28"/>
          <w:szCs w:val="28"/>
        </w:rPr>
        <w:t xml:space="preserve">- </w:t>
      </w:r>
      <w:r w:rsidR="002F22D2" w:rsidRPr="00D91D16">
        <w:rPr>
          <w:sz w:val="28"/>
          <w:szCs w:val="28"/>
        </w:rPr>
        <w:t xml:space="preserve">Thank you </w:t>
      </w:r>
      <w:r w:rsidR="001075B3" w:rsidRPr="00D91D16">
        <w:rPr>
          <w:sz w:val="28"/>
          <w:szCs w:val="28"/>
        </w:rPr>
        <w:t>Mr. Chair.</w:t>
      </w:r>
    </w:p>
    <w:sectPr w:rsidR="00F44A41" w:rsidRPr="00D91D16" w:rsidSect="00D91D16">
      <w:footerReference w:type="default" r:id="rId9"/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F76D" w14:textId="77777777" w:rsidR="00C5707A" w:rsidRDefault="00C5707A" w:rsidP="00EB6683">
      <w:r>
        <w:separator/>
      </w:r>
    </w:p>
  </w:endnote>
  <w:endnote w:type="continuationSeparator" w:id="0">
    <w:p w14:paraId="30BF15A3" w14:textId="77777777" w:rsidR="00C5707A" w:rsidRDefault="00C5707A" w:rsidP="00E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9C29" w14:textId="77777777" w:rsidR="00146CA2" w:rsidRPr="00EB6683" w:rsidRDefault="00146CA2">
    <w:pPr>
      <w:pStyle w:val="Footer"/>
      <w:rPr>
        <w:sz w:val="20"/>
        <w:szCs w:val="20"/>
      </w:rPr>
    </w:pPr>
    <w:r w:rsidRPr="00EB6683">
      <w:rPr>
        <w:sz w:val="20"/>
        <w:szCs w:val="20"/>
      </w:rPr>
      <w:t xml:space="preserve">* </w:t>
    </w:r>
    <w:r>
      <w:rPr>
        <w:sz w:val="20"/>
        <w:szCs w:val="20"/>
      </w:rPr>
      <w:t xml:space="preserve">Kosovo </w:t>
    </w:r>
    <w:r w:rsidRPr="00EB6683">
      <w:rPr>
        <w:sz w:val="20"/>
        <w:szCs w:val="20"/>
      </w:rPr>
      <w:t>under</w:t>
    </w:r>
    <w:r>
      <w:rPr>
        <w:sz w:val="20"/>
        <w:szCs w:val="20"/>
      </w:rPr>
      <w:t xml:space="preserve"> UNSR</w:t>
    </w:r>
    <w:r w:rsidRPr="00EB6683">
      <w:rPr>
        <w:sz w:val="20"/>
        <w:szCs w:val="20"/>
      </w:rPr>
      <w:t xml:space="preserve"> 1244</w:t>
    </w:r>
  </w:p>
  <w:p w14:paraId="43268E90" w14:textId="77777777" w:rsidR="00146CA2" w:rsidRPr="00EB6683" w:rsidRDefault="00146CA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2EAF" w14:textId="77777777" w:rsidR="00C5707A" w:rsidRDefault="00C5707A" w:rsidP="00EB6683">
      <w:r>
        <w:separator/>
      </w:r>
    </w:p>
  </w:footnote>
  <w:footnote w:type="continuationSeparator" w:id="0">
    <w:p w14:paraId="6974BB3F" w14:textId="77777777" w:rsidR="00C5707A" w:rsidRDefault="00C5707A" w:rsidP="00EB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B15"/>
    <w:multiLevelType w:val="hybridMultilevel"/>
    <w:tmpl w:val="9382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D04"/>
    <w:multiLevelType w:val="hybridMultilevel"/>
    <w:tmpl w:val="0966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68ED"/>
    <w:multiLevelType w:val="hybridMultilevel"/>
    <w:tmpl w:val="B1408AFC"/>
    <w:lvl w:ilvl="0" w:tplc="5B24F40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E614C"/>
    <w:multiLevelType w:val="hybridMultilevel"/>
    <w:tmpl w:val="F6FE177E"/>
    <w:lvl w:ilvl="0" w:tplc="4CF25436">
      <w:start w:val="27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9F"/>
    <w:rsid w:val="000108B8"/>
    <w:rsid w:val="00021208"/>
    <w:rsid w:val="00031583"/>
    <w:rsid w:val="00066E6C"/>
    <w:rsid w:val="00082DDD"/>
    <w:rsid w:val="00096104"/>
    <w:rsid w:val="000B34C4"/>
    <w:rsid w:val="001055C5"/>
    <w:rsid w:val="001075B3"/>
    <w:rsid w:val="00146CA2"/>
    <w:rsid w:val="00171387"/>
    <w:rsid w:val="00184456"/>
    <w:rsid w:val="001951DF"/>
    <w:rsid w:val="001A17C7"/>
    <w:rsid w:val="001A5625"/>
    <w:rsid w:val="001F2BD8"/>
    <w:rsid w:val="00243A6B"/>
    <w:rsid w:val="002E4128"/>
    <w:rsid w:val="002F22D2"/>
    <w:rsid w:val="002F2932"/>
    <w:rsid w:val="002F46A5"/>
    <w:rsid w:val="003455F6"/>
    <w:rsid w:val="00392930"/>
    <w:rsid w:val="003A726B"/>
    <w:rsid w:val="003E0A21"/>
    <w:rsid w:val="003F0295"/>
    <w:rsid w:val="00460705"/>
    <w:rsid w:val="004B0EC9"/>
    <w:rsid w:val="004B242F"/>
    <w:rsid w:val="004C7C16"/>
    <w:rsid w:val="004E50AD"/>
    <w:rsid w:val="004E604A"/>
    <w:rsid w:val="00515423"/>
    <w:rsid w:val="00516F6A"/>
    <w:rsid w:val="00527950"/>
    <w:rsid w:val="00573F8E"/>
    <w:rsid w:val="00580973"/>
    <w:rsid w:val="005B1BAC"/>
    <w:rsid w:val="005B4BA0"/>
    <w:rsid w:val="00627B49"/>
    <w:rsid w:val="00633B95"/>
    <w:rsid w:val="00683E20"/>
    <w:rsid w:val="006935CF"/>
    <w:rsid w:val="006B6CF3"/>
    <w:rsid w:val="006C7258"/>
    <w:rsid w:val="006E0920"/>
    <w:rsid w:val="006E2530"/>
    <w:rsid w:val="006E6DE7"/>
    <w:rsid w:val="00700439"/>
    <w:rsid w:val="00705425"/>
    <w:rsid w:val="0070555F"/>
    <w:rsid w:val="007068B7"/>
    <w:rsid w:val="00742D9F"/>
    <w:rsid w:val="007649EA"/>
    <w:rsid w:val="007B7F80"/>
    <w:rsid w:val="007D4CD1"/>
    <w:rsid w:val="007E0553"/>
    <w:rsid w:val="007E14B5"/>
    <w:rsid w:val="007F250A"/>
    <w:rsid w:val="00821AC4"/>
    <w:rsid w:val="00846A54"/>
    <w:rsid w:val="008479F4"/>
    <w:rsid w:val="008517EB"/>
    <w:rsid w:val="00856E05"/>
    <w:rsid w:val="00886CD4"/>
    <w:rsid w:val="008A04D8"/>
    <w:rsid w:val="008B2B86"/>
    <w:rsid w:val="0097782A"/>
    <w:rsid w:val="009916CD"/>
    <w:rsid w:val="009D6455"/>
    <w:rsid w:val="009E4D40"/>
    <w:rsid w:val="00A02B6C"/>
    <w:rsid w:val="00A10671"/>
    <w:rsid w:val="00A25133"/>
    <w:rsid w:val="00A54882"/>
    <w:rsid w:val="00AD3711"/>
    <w:rsid w:val="00B010CF"/>
    <w:rsid w:val="00B23B4D"/>
    <w:rsid w:val="00B40AEC"/>
    <w:rsid w:val="00B813E0"/>
    <w:rsid w:val="00BA2E56"/>
    <w:rsid w:val="00BA3B59"/>
    <w:rsid w:val="00BB65FF"/>
    <w:rsid w:val="00BC1EA3"/>
    <w:rsid w:val="00C006F7"/>
    <w:rsid w:val="00C12C72"/>
    <w:rsid w:val="00C423C0"/>
    <w:rsid w:val="00C5707A"/>
    <w:rsid w:val="00C63F7C"/>
    <w:rsid w:val="00C67464"/>
    <w:rsid w:val="00C95052"/>
    <w:rsid w:val="00C96F94"/>
    <w:rsid w:val="00CC4649"/>
    <w:rsid w:val="00CD5F4D"/>
    <w:rsid w:val="00CF0A5B"/>
    <w:rsid w:val="00CF5137"/>
    <w:rsid w:val="00D21DA0"/>
    <w:rsid w:val="00D37A46"/>
    <w:rsid w:val="00D40E4C"/>
    <w:rsid w:val="00D5045B"/>
    <w:rsid w:val="00D61ABF"/>
    <w:rsid w:val="00D8718B"/>
    <w:rsid w:val="00D91D16"/>
    <w:rsid w:val="00D93FB9"/>
    <w:rsid w:val="00DC3E54"/>
    <w:rsid w:val="00DC62EB"/>
    <w:rsid w:val="00DD49D5"/>
    <w:rsid w:val="00DE35E3"/>
    <w:rsid w:val="00E92E74"/>
    <w:rsid w:val="00EB149D"/>
    <w:rsid w:val="00EB6683"/>
    <w:rsid w:val="00F11409"/>
    <w:rsid w:val="00F44A41"/>
    <w:rsid w:val="00F62C11"/>
    <w:rsid w:val="00F7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BF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9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082DDD"/>
    <w:pPr>
      <w:widowControl w:val="0"/>
      <w:autoSpaceDE w:val="0"/>
      <w:autoSpaceDN w:val="0"/>
      <w:adjustRightInd w:val="0"/>
      <w:spacing w:line="181" w:lineRule="atLeast"/>
    </w:pPr>
    <w:rPr>
      <w:rFonts w:ascii="Futura Std" w:hAnsi="Futura Std" w:cs="Times New Roman"/>
    </w:rPr>
  </w:style>
  <w:style w:type="paragraph" w:customStyle="1" w:styleId="Pa10">
    <w:name w:val="Pa10"/>
    <w:basedOn w:val="Normal"/>
    <w:next w:val="Normal"/>
    <w:uiPriority w:val="99"/>
    <w:rsid w:val="00082DDD"/>
    <w:pPr>
      <w:widowControl w:val="0"/>
      <w:autoSpaceDE w:val="0"/>
      <w:autoSpaceDN w:val="0"/>
      <w:adjustRightInd w:val="0"/>
      <w:spacing w:line="161" w:lineRule="atLeast"/>
    </w:pPr>
    <w:rPr>
      <w:rFonts w:ascii="Futura Std" w:hAnsi="Futura Std" w:cs="Times New Roman"/>
    </w:rPr>
  </w:style>
  <w:style w:type="character" w:customStyle="1" w:styleId="A0">
    <w:name w:val="A0"/>
    <w:uiPriority w:val="99"/>
    <w:rsid w:val="00082DDD"/>
    <w:rPr>
      <w:rFonts w:cs="Futura Std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C423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1EA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2930"/>
    <w:rPr>
      <w:rFonts w:ascii="Times" w:hAnsi="Times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4C4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83"/>
  </w:style>
  <w:style w:type="paragraph" w:styleId="Footer">
    <w:name w:val="footer"/>
    <w:basedOn w:val="Normal"/>
    <w:link w:val="FooterChar"/>
    <w:uiPriority w:val="99"/>
    <w:unhideWhenUsed/>
    <w:rsid w:val="00EB6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83"/>
  </w:style>
  <w:style w:type="paragraph" w:styleId="NoSpacing">
    <w:name w:val="No Spacing"/>
    <w:uiPriority w:val="1"/>
    <w:qFormat/>
    <w:rsid w:val="002F22D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D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9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082DDD"/>
    <w:pPr>
      <w:widowControl w:val="0"/>
      <w:autoSpaceDE w:val="0"/>
      <w:autoSpaceDN w:val="0"/>
      <w:adjustRightInd w:val="0"/>
      <w:spacing w:line="181" w:lineRule="atLeast"/>
    </w:pPr>
    <w:rPr>
      <w:rFonts w:ascii="Futura Std" w:hAnsi="Futura Std" w:cs="Times New Roman"/>
    </w:rPr>
  </w:style>
  <w:style w:type="paragraph" w:customStyle="1" w:styleId="Pa10">
    <w:name w:val="Pa10"/>
    <w:basedOn w:val="Normal"/>
    <w:next w:val="Normal"/>
    <w:uiPriority w:val="99"/>
    <w:rsid w:val="00082DDD"/>
    <w:pPr>
      <w:widowControl w:val="0"/>
      <w:autoSpaceDE w:val="0"/>
      <w:autoSpaceDN w:val="0"/>
      <w:adjustRightInd w:val="0"/>
      <w:spacing w:line="161" w:lineRule="atLeast"/>
    </w:pPr>
    <w:rPr>
      <w:rFonts w:ascii="Futura Std" w:hAnsi="Futura Std" w:cs="Times New Roman"/>
    </w:rPr>
  </w:style>
  <w:style w:type="character" w:customStyle="1" w:styleId="A0">
    <w:name w:val="A0"/>
    <w:uiPriority w:val="99"/>
    <w:rsid w:val="00082DDD"/>
    <w:rPr>
      <w:rFonts w:cs="Futura Std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C423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1EA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2930"/>
    <w:rPr>
      <w:rFonts w:ascii="Times" w:hAnsi="Times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4C4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83"/>
  </w:style>
  <w:style w:type="paragraph" w:styleId="Footer">
    <w:name w:val="footer"/>
    <w:basedOn w:val="Normal"/>
    <w:link w:val="FooterChar"/>
    <w:uiPriority w:val="99"/>
    <w:unhideWhenUsed/>
    <w:rsid w:val="00EB6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83"/>
  </w:style>
  <w:style w:type="paragraph" w:styleId="NoSpacing">
    <w:name w:val="No Spacing"/>
    <w:uiPriority w:val="1"/>
    <w:qFormat/>
    <w:rsid w:val="002F22D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C65F8B-E7F7-3C48-BA7F-1394068D6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2F9F9-3215-4D76-9CDE-F93D8AB2D795}"/>
</file>

<file path=customXml/itemProps3.xml><?xml version="1.0" encoding="utf-8"?>
<ds:datastoreItem xmlns:ds="http://schemas.openxmlformats.org/officeDocument/2006/customXml" ds:itemID="{19277AFF-4B65-40D0-AF8B-8582E2FD9BD0}"/>
</file>

<file path=customXml/itemProps4.xml><?xml version="1.0" encoding="utf-8"?>
<ds:datastoreItem xmlns:ds="http://schemas.openxmlformats.org/officeDocument/2006/customXml" ds:itemID="{B9CBDECE-4EF9-43C3-860F-FA4363C51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 Arifi</dc:creator>
  <cp:lastModifiedBy>Muhamet Arifi</cp:lastModifiedBy>
  <cp:revision>2</cp:revision>
  <dcterms:created xsi:type="dcterms:W3CDTF">2017-11-30T08:11:00Z</dcterms:created>
  <dcterms:modified xsi:type="dcterms:W3CDTF">2017-11-30T08:11:00Z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