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65" w:rsidRPr="006A2FE9" w:rsidRDefault="006A2FE9" w:rsidP="00F24465">
      <w:pPr>
        <w:rPr>
          <w:b/>
          <w:sz w:val="24"/>
          <w:szCs w:val="24"/>
        </w:rPr>
      </w:pPr>
      <w:bookmarkStart w:id="0" w:name="_GoBack"/>
      <w:bookmarkEnd w:id="0"/>
      <w:r w:rsidRPr="006A2FE9">
        <w:rPr>
          <w:b/>
          <w:sz w:val="24"/>
          <w:szCs w:val="24"/>
        </w:rPr>
        <w:t>HRC AC unaccompanied migrant children</w:t>
      </w:r>
    </w:p>
    <w:p w:rsidR="006A2FE9" w:rsidRPr="006A2FE9" w:rsidRDefault="006A2FE9" w:rsidP="00F24465">
      <w:pPr>
        <w:rPr>
          <w:b/>
          <w:sz w:val="24"/>
          <w:szCs w:val="24"/>
        </w:rPr>
      </w:pPr>
    </w:p>
    <w:p w:rsidR="006A2FE9" w:rsidRPr="006A2FE9" w:rsidRDefault="006A2FE9" w:rsidP="00F24465">
      <w:pPr>
        <w:rPr>
          <w:b/>
          <w:sz w:val="24"/>
          <w:szCs w:val="24"/>
        </w:rPr>
      </w:pPr>
      <w:r w:rsidRPr="006A2FE9">
        <w:rPr>
          <w:b/>
          <w:sz w:val="24"/>
          <w:szCs w:val="24"/>
        </w:rPr>
        <w:t>Caritas Bangladesh, October 2015</w:t>
      </w:r>
    </w:p>
    <w:p w:rsidR="006A2FE9" w:rsidRDefault="006A2FE9" w:rsidP="00F24465"/>
    <w:p w:rsidR="006A2FE9" w:rsidRDefault="006A2FE9" w:rsidP="00F24465"/>
    <w:p w:rsidR="00F24465" w:rsidRPr="00383CF7" w:rsidRDefault="00F24465" w:rsidP="00F24465">
      <w:pPr>
        <w:jc w:val="both"/>
        <w:rPr>
          <w:rFonts w:ascii="Calibri" w:hAnsi="Calibri"/>
          <w:b/>
          <w:bCs/>
          <w:sz w:val="24"/>
          <w:szCs w:val="24"/>
          <w:lang w:val="en-GB"/>
        </w:rPr>
      </w:pPr>
      <w:r w:rsidRPr="00383CF7">
        <w:rPr>
          <w:rFonts w:ascii="Calibri" w:hAnsi="Calibri"/>
          <w:b/>
          <w:bCs/>
          <w:sz w:val="24"/>
          <w:szCs w:val="24"/>
          <w:lang w:val="en-GB"/>
        </w:rPr>
        <w:t>1. General situation</w:t>
      </w:r>
    </w:p>
    <w:p w:rsidR="00F24465" w:rsidRPr="00383CF7" w:rsidRDefault="00F24465" w:rsidP="00F24465">
      <w:pPr>
        <w:jc w:val="both"/>
        <w:rPr>
          <w:rFonts w:ascii="Calibri" w:hAnsi="Calibri"/>
          <w:b/>
          <w:bCs/>
          <w:sz w:val="24"/>
          <w:szCs w:val="24"/>
          <w:lang w:val="en-GB"/>
        </w:rPr>
      </w:pPr>
    </w:p>
    <w:p w:rsidR="00F24465" w:rsidRPr="00130BED" w:rsidRDefault="00F24465" w:rsidP="00F24465">
      <w:pPr>
        <w:jc w:val="both"/>
        <w:rPr>
          <w:rFonts w:ascii="Calibri" w:hAnsi="Calibri"/>
          <w:b/>
          <w:bCs/>
          <w:sz w:val="24"/>
          <w:szCs w:val="24"/>
          <w:lang w:val="en-GB"/>
        </w:rPr>
      </w:pPr>
      <w:r w:rsidRPr="00130BED">
        <w:rPr>
          <w:rFonts w:ascii="Calibri" w:hAnsi="Calibri"/>
          <w:b/>
          <w:bCs/>
          <w:sz w:val="24"/>
          <w:szCs w:val="24"/>
          <w:lang w:val="en-GB"/>
        </w:rPr>
        <w:t>1.1 What is the situation of unaccompanied migrant children</w:t>
      </w:r>
      <w:r w:rsidRPr="00130BED">
        <w:rPr>
          <w:rStyle w:val="FootnoteReference"/>
          <w:b/>
          <w:bCs/>
          <w:sz w:val="18"/>
          <w:szCs w:val="18"/>
          <w:lang w:val="en-GB"/>
        </w:rPr>
        <w:footnoteReference w:customMarkFollows="1" w:id="1"/>
        <w:t>[1]</w:t>
      </w:r>
      <w:r w:rsidRPr="00130BED">
        <w:rPr>
          <w:rFonts w:ascii="Calibri" w:hAnsi="Calibri"/>
          <w:b/>
          <w:bCs/>
          <w:sz w:val="24"/>
          <w:szCs w:val="24"/>
          <w:lang w:val="en-GB"/>
        </w:rPr>
        <w:t xml:space="preserve"> and adolescents in your country? Please provide available statistics and relevant information.</w:t>
      </w:r>
    </w:p>
    <w:p w:rsidR="00130BED" w:rsidRDefault="00130BED" w:rsidP="00F24465">
      <w:pPr>
        <w:jc w:val="both"/>
        <w:rPr>
          <w:rFonts w:ascii="Calibri" w:hAnsi="Calibri" w:cs="Arial"/>
          <w:sz w:val="24"/>
          <w:szCs w:val="24"/>
        </w:rPr>
      </w:pPr>
    </w:p>
    <w:p w:rsidR="00FF3DE7" w:rsidRDefault="00130BED" w:rsidP="00F24465">
      <w:pPr>
        <w:jc w:val="both"/>
        <w:rPr>
          <w:rFonts w:ascii="Calibri" w:hAnsi="Calibri" w:cs="Arial"/>
          <w:sz w:val="24"/>
          <w:szCs w:val="24"/>
        </w:rPr>
      </w:pPr>
      <w:r w:rsidRPr="00130BED">
        <w:rPr>
          <w:rFonts w:ascii="Calibri" w:hAnsi="Calibri" w:cs="Arial"/>
          <w:b/>
          <w:bCs/>
          <w:sz w:val="24"/>
          <w:szCs w:val="24"/>
        </w:rPr>
        <w:t>Answer:</w:t>
      </w:r>
      <w:r>
        <w:rPr>
          <w:rFonts w:ascii="Calibri" w:hAnsi="Calibri" w:cs="Arial"/>
          <w:sz w:val="24"/>
          <w:szCs w:val="24"/>
        </w:rPr>
        <w:t xml:space="preserve"> </w:t>
      </w:r>
      <w:r w:rsidR="00FF3DE7" w:rsidRPr="00FF3DE7">
        <w:rPr>
          <w:rFonts w:ascii="Calibri" w:hAnsi="Calibri" w:cs="Arial"/>
          <w:sz w:val="24"/>
          <w:szCs w:val="24"/>
        </w:rPr>
        <w:t>Unaccompanied</w:t>
      </w:r>
      <w:r w:rsidR="00FF3DE7">
        <w:rPr>
          <w:rFonts w:ascii="Calibri" w:hAnsi="Calibri" w:cs="Arial"/>
          <w:sz w:val="24"/>
          <w:szCs w:val="24"/>
        </w:rPr>
        <w:t xml:space="preserve"> </w:t>
      </w:r>
      <w:r w:rsidR="00FF3DE7" w:rsidRPr="00FF3DE7">
        <w:rPr>
          <w:rFonts w:ascii="Calibri" w:hAnsi="Calibri" w:cs="Arial"/>
          <w:sz w:val="24"/>
          <w:szCs w:val="24"/>
        </w:rPr>
        <w:t>migrant children and adolescents in Bangladesh encounter all kinds of</w:t>
      </w:r>
      <w:r>
        <w:rPr>
          <w:rFonts w:ascii="Calibri" w:hAnsi="Calibri" w:cs="Arial"/>
          <w:sz w:val="24"/>
          <w:szCs w:val="24"/>
        </w:rPr>
        <w:t xml:space="preserve"> </w:t>
      </w:r>
      <w:r w:rsidR="00FF3DE7" w:rsidRPr="00FF3DE7">
        <w:rPr>
          <w:rFonts w:ascii="Calibri" w:hAnsi="Calibri" w:cs="Arial"/>
          <w:sz w:val="24"/>
          <w:szCs w:val="24"/>
        </w:rPr>
        <w:t>violations including sexual violence, abuse, exploitation and discrimination. They are involved in the worst forms of child labor. Street children are increasing in number day by day on the streets of cities fleeing from southern parts of the country where, drought</w:t>
      </w:r>
      <w:r w:rsidR="00FF3DE7">
        <w:rPr>
          <w:rFonts w:ascii="Calibri" w:hAnsi="Calibri" w:cs="Arial"/>
          <w:sz w:val="24"/>
          <w:szCs w:val="24"/>
        </w:rPr>
        <w:t xml:space="preserve"> </w:t>
      </w:r>
      <w:r w:rsidR="00FF3DE7" w:rsidRPr="00FF3DE7">
        <w:rPr>
          <w:rFonts w:ascii="Calibri" w:hAnsi="Calibri" w:cs="Arial"/>
          <w:sz w:val="24"/>
          <w:szCs w:val="24"/>
        </w:rPr>
        <w:t>and floods are overwhelming.</w:t>
      </w:r>
    </w:p>
    <w:p w:rsidR="00FF3DE7" w:rsidRDefault="00FF3DE7" w:rsidP="00F24465">
      <w:pPr>
        <w:jc w:val="both"/>
        <w:rPr>
          <w:rFonts w:ascii="Calibri" w:hAnsi="Calibri" w:cs="Arial"/>
          <w:sz w:val="24"/>
          <w:szCs w:val="24"/>
        </w:rPr>
      </w:pPr>
    </w:p>
    <w:p w:rsidR="00FF3DE7" w:rsidRDefault="00FF3DE7" w:rsidP="00F24465">
      <w:pPr>
        <w:jc w:val="both"/>
        <w:rPr>
          <w:rFonts w:ascii="Calibri" w:hAnsi="Calibri" w:cs="Arial"/>
          <w:sz w:val="24"/>
          <w:szCs w:val="24"/>
        </w:rPr>
      </w:pPr>
      <w:r w:rsidRPr="00FF3DE7">
        <w:rPr>
          <w:rFonts w:ascii="Calibri" w:hAnsi="Calibri" w:cs="Arial"/>
          <w:sz w:val="24"/>
          <w:szCs w:val="24"/>
        </w:rPr>
        <w:t>Unaccompanied children and adolescents are marginalized, discriminated against and excluded in mainstream society. Their rights to protection and access to basic rights to education, health, care and development are limited. Once on the street, children, youth and girls are vulnerable and ‘at risk’ to all forms of abuse, exploitation and discrimination. This further endangers their life, physical health and psychological well-being, as well as putting them at risk of being criminalized for petty theft, involvement in commercial sex, and detainment by law enforcement agencies. Poorly educated and</w:t>
      </w:r>
      <w:r w:rsidR="00BF26BB">
        <w:rPr>
          <w:rFonts w:ascii="Calibri" w:hAnsi="Calibri" w:cs="Arial"/>
          <w:sz w:val="24"/>
          <w:szCs w:val="24"/>
        </w:rPr>
        <w:t xml:space="preserve"> </w:t>
      </w:r>
      <w:r w:rsidRPr="00FF3DE7">
        <w:rPr>
          <w:rFonts w:ascii="Calibri" w:hAnsi="Calibri" w:cs="Arial"/>
          <w:sz w:val="24"/>
          <w:szCs w:val="24"/>
        </w:rPr>
        <w:t>unemployed adolescence girl getting trapped in trafficking</w:t>
      </w:r>
      <w:r>
        <w:rPr>
          <w:rFonts w:ascii="Calibri" w:hAnsi="Calibri" w:cs="Arial"/>
          <w:sz w:val="24"/>
          <w:szCs w:val="24"/>
        </w:rPr>
        <w:t>.</w:t>
      </w:r>
    </w:p>
    <w:p w:rsidR="00FF3DE7" w:rsidRDefault="00FF3DE7" w:rsidP="00F24465">
      <w:pPr>
        <w:jc w:val="both"/>
        <w:rPr>
          <w:rFonts w:ascii="Calibri" w:hAnsi="Calibri"/>
          <w:sz w:val="24"/>
          <w:szCs w:val="24"/>
          <w:lang w:val="en-GB"/>
        </w:rPr>
      </w:pPr>
    </w:p>
    <w:p w:rsidR="00974789" w:rsidRPr="00FF3DE7" w:rsidRDefault="00DA5B60" w:rsidP="00BF26BB">
      <w:pPr>
        <w:autoSpaceDE w:val="0"/>
        <w:autoSpaceDN w:val="0"/>
        <w:adjustRightInd w:val="0"/>
        <w:spacing w:line="240" w:lineRule="auto"/>
        <w:jc w:val="both"/>
        <w:rPr>
          <w:rFonts w:ascii="Calibri" w:hAnsi="Calibri"/>
          <w:i/>
          <w:iCs/>
          <w:sz w:val="24"/>
          <w:szCs w:val="24"/>
        </w:rPr>
      </w:pPr>
      <w:r>
        <w:rPr>
          <w:rFonts w:ascii="Calibri" w:hAnsi="Calibri"/>
          <w:sz w:val="24"/>
          <w:szCs w:val="24"/>
        </w:rPr>
        <w:t xml:space="preserve">Various </w:t>
      </w:r>
      <w:r w:rsidR="00974789" w:rsidRPr="00FF3DE7">
        <w:rPr>
          <w:rFonts w:ascii="Calibri" w:hAnsi="Calibri"/>
          <w:sz w:val="24"/>
          <w:szCs w:val="24"/>
        </w:rPr>
        <w:t xml:space="preserve">findings revealed that teenagers and young girls migrated to India through marriage. Most of the marriages had no witnesses. </w:t>
      </w:r>
      <w:r w:rsidR="00974789" w:rsidRPr="00FB799E">
        <w:rPr>
          <w:rFonts w:ascii="Calibri" w:hAnsi="Calibri"/>
          <w:sz w:val="24"/>
          <w:szCs w:val="24"/>
        </w:rPr>
        <w:t xml:space="preserve">38.3 per cent of the girls </w:t>
      </w:r>
      <w:r w:rsidR="00FA3D06" w:rsidRPr="00FB799E">
        <w:rPr>
          <w:rFonts w:ascii="Calibri" w:hAnsi="Calibri"/>
          <w:sz w:val="24"/>
          <w:szCs w:val="24"/>
        </w:rPr>
        <w:t xml:space="preserve">who </w:t>
      </w:r>
      <w:r w:rsidR="00974789" w:rsidRPr="00FB799E">
        <w:rPr>
          <w:rFonts w:ascii="Calibri" w:hAnsi="Calibri"/>
          <w:sz w:val="24"/>
          <w:szCs w:val="24"/>
        </w:rPr>
        <w:t xml:space="preserve">migrated to </w:t>
      </w:r>
      <w:r w:rsidR="00FA3D06" w:rsidRPr="00FB799E">
        <w:rPr>
          <w:rFonts w:ascii="Calibri" w:hAnsi="Calibri"/>
          <w:sz w:val="24"/>
          <w:szCs w:val="24"/>
        </w:rPr>
        <w:t xml:space="preserve">India </w:t>
      </w:r>
      <w:r w:rsidR="00974789" w:rsidRPr="00FB799E">
        <w:rPr>
          <w:rFonts w:ascii="Calibri" w:hAnsi="Calibri"/>
          <w:sz w:val="24"/>
          <w:szCs w:val="24"/>
        </w:rPr>
        <w:t>where they worked in glass bangle factories.</w:t>
      </w:r>
      <w:r w:rsidR="00CC47E2" w:rsidRPr="00FB799E">
        <w:rPr>
          <w:rFonts w:ascii="Calibri" w:hAnsi="Calibri"/>
          <w:sz w:val="24"/>
          <w:szCs w:val="24"/>
        </w:rPr>
        <w:t xml:space="preserve"> The</w:t>
      </w:r>
      <w:r w:rsidR="00CC47E2" w:rsidRPr="00FF3DE7">
        <w:rPr>
          <w:rFonts w:ascii="Calibri" w:hAnsi="Calibri"/>
          <w:sz w:val="24"/>
          <w:szCs w:val="24"/>
        </w:rPr>
        <w:t xml:space="preserve"> overwhelming majority of those found to be trafficked were adolescent girls below the age of 18 years.</w:t>
      </w:r>
    </w:p>
    <w:p w:rsidR="00553627" w:rsidRDefault="00553627" w:rsidP="00F24465">
      <w:pPr>
        <w:jc w:val="both"/>
        <w:rPr>
          <w:rFonts w:ascii="Calibri" w:hAnsi="Calibri"/>
          <w:sz w:val="24"/>
          <w:szCs w:val="24"/>
          <w:lang w:val="en-GB"/>
        </w:rPr>
      </w:pPr>
      <w:r w:rsidRPr="00FF3DE7">
        <w:rPr>
          <w:rFonts w:ascii="Calibri" w:hAnsi="Calibri"/>
          <w:sz w:val="24"/>
          <w:szCs w:val="24"/>
          <w:lang w:val="en-GB"/>
        </w:rPr>
        <w:t>Between 2001 and 2007, about 1,618 children have become victims of traff</w:t>
      </w:r>
      <w:r w:rsidR="00CC47E2" w:rsidRPr="00FF3DE7">
        <w:rPr>
          <w:rFonts w:ascii="Calibri" w:hAnsi="Calibri"/>
          <w:sz w:val="24"/>
          <w:szCs w:val="24"/>
          <w:lang w:val="en-GB"/>
        </w:rPr>
        <w:t>icking.</w:t>
      </w:r>
      <w:r w:rsidRPr="00FF3DE7">
        <w:rPr>
          <w:rFonts w:ascii="Calibri" w:hAnsi="Calibri"/>
          <w:sz w:val="24"/>
          <w:szCs w:val="24"/>
          <w:lang w:val="en-GB"/>
        </w:rPr>
        <w:t xml:space="preserve"> Of these, 825 were males and 793 females.</w:t>
      </w:r>
      <w:r w:rsidR="009A6EEB" w:rsidRPr="00FF3DE7">
        <w:rPr>
          <w:rFonts w:ascii="Calibri" w:hAnsi="Calibri"/>
          <w:sz w:val="24"/>
          <w:szCs w:val="24"/>
          <w:lang w:val="en-GB"/>
        </w:rPr>
        <w:t xml:space="preserve"> </w:t>
      </w:r>
    </w:p>
    <w:p w:rsidR="00DA5B60" w:rsidRDefault="00DA5B60" w:rsidP="00F24465">
      <w:pPr>
        <w:jc w:val="both"/>
        <w:rPr>
          <w:rFonts w:ascii="Calibri" w:hAnsi="Calibri"/>
          <w:sz w:val="24"/>
          <w:szCs w:val="24"/>
          <w:lang w:val="en-GB"/>
        </w:rPr>
      </w:pPr>
    </w:p>
    <w:p w:rsidR="00DA5B60" w:rsidRPr="00FF3DE7" w:rsidRDefault="00DA5B60" w:rsidP="00F24465">
      <w:pPr>
        <w:jc w:val="both"/>
        <w:rPr>
          <w:rFonts w:ascii="Calibri" w:hAnsi="Calibri"/>
          <w:sz w:val="24"/>
          <w:szCs w:val="24"/>
          <w:lang w:val="en-GB"/>
        </w:rPr>
      </w:pPr>
    </w:p>
    <w:p w:rsidR="00BF26BB" w:rsidRPr="00130BED" w:rsidRDefault="00F24465" w:rsidP="00BF26BB">
      <w:pPr>
        <w:numPr>
          <w:ilvl w:val="1"/>
          <w:numId w:val="3"/>
        </w:numPr>
        <w:jc w:val="both"/>
        <w:rPr>
          <w:rFonts w:ascii="Calibri" w:hAnsi="Calibri"/>
          <w:b/>
          <w:bCs/>
          <w:sz w:val="24"/>
          <w:szCs w:val="24"/>
          <w:lang w:val="en-GB"/>
        </w:rPr>
      </w:pPr>
      <w:r w:rsidRPr="00130BED">
        <w:rPr>
          <w:rFonts w:ascii="Calibri" w:hAnsi="Calibri"/>
          <w:b/>
          <w:bCs/>
          <w:sz w:val="24"/>
          <w:szCs w:val="24"/>
          <w:lang w:val="en-GB"/>
        </w:rPr>
        <w:t xml:space="preserve">What are the main causes that force or encourage children and adolescents into situations of unaccompanied migration? </w:t>
      </w:r>
    </w:p>
    <w:p w:rsidR="00BF26BB" w:rsidRPr="00BF26BB" w:rsidRDefault="00BF26BB" w:rsidP="00BF26BB">
      <w:pPr>
        <w:jc w:val="both"/>
        <w:rPr>
          <w:rFonts w:ascii="Calibri" w:hAnsi="Calibri"/>
          <w:sz w:val="24"/>
          <w:szCs w:val="24"/>
          <w:lang w:val="en-GB"/>
        </w:rPr>
      </w:pPr>
    </w:p>
    <w:p w:rsidR="00BF26BB" w:rsidRPr="00BF26BB" w:rsidRDefault="00BF26BB" w:rsidP="00BF26BB">
      <w:pPr>
        <w:jc w:val="both"/>
        <w:rPr>
          <w:rFonts w:ascii="Calibri" w:hAnsi="Calibri"/>
          <w:b/>
          <w:bCs/>
          <w:sz w:val="24"/>
          <w:szCs w:val="24"/>
          <w:lang w:val="en-GB"/>
        </w:rPr>
      </w:pPr>
      <w:r w:rsidRPr="00BF26BB">
        <w:rPr>
          <w:rFonts w:ascii="Calibri" w:hAnsi="Calibri"/>
          <w:b/>
          <w:bCs/>
          <w:sz w:val="24"/>
          <w:szCs w:val="24"/>
          <w:lang w:val="en-GB"/>
        </w:rPr>
        <w:t>Answer:</w:t>
      </w:r>
    </w:p>
    <w:p w:rsidR="00111245" w:rsidRPr="00BF26BB" w:rsidRDefault="00F24465" w:rsidP="00BF26BB">
      <w:pPr>
        <w:jc w:val="both"/>
        <w:rPr>
          <w:rFonts w:ascii="Calibri" w:hAnsi="Calibri"/>
          <w:b/>
          <w:bCs/>
          <w:sz w:val="24"/>
          <w:szCs w:val="24"/>
          <w:lang w:val="en-GB"/>
        </w:rPr>
      </w:pPr>
      <w:r w:rsidRPr="00BF26BB">
        <w:rPr>
          <w:rFonts w:ascii="Calibri" w:hAnsi="Calibri"/>
          <w:b/>
          <w:bCs/>
          <w:sz w:val="24"/>
          <w:szCs w:val="24"/>
          <w:lang w:val="en-GB"/>
        </w:rPr>
        <w:t>Structural causes</w:t>
      </w:r>
      <w:r w:rsidR="00F73DD1" w:rsidRPr="00BF26BB">
        <w:rPr>
          <w:rFonts w:ascii="Calibri" w:hAnsi="Calibri"/>
          <w:sz w:val="24"/>
          <w:szCs w:val="24"/>
          <w:lang w:val="en-GB"/>
        </w:rPr>
        <w:t xml:space="preserve">: </w:t>
      </w:r>
      <w:r w:rsidR="005E05C1" w:rsidRPr="00BF26BB">
        <w:rPr>
          <w:rFonts w:ascii="Calibri" w:hAnsi="Calibri"/>
          <w:sz w:val="24"/>
          <w:szCs w:val="24"/>
        </w:rPr>
        <w:t xml:space="preserve">Structural or </w:t>
      </w:r>
      <w:r w:rsidR="00FC3D5C" w:rsidRPr="00BF26BB">
        <w:rPr>
          <w:rFonts w:ascii="Calibri" w:hAnsi="Calibri"/>
          <w:sz w:val="24"/>
          <w:szCs w:val="24"/>
        </w:rPr>
        <w:t xml:space="preserve">root causes are </w:t>
      </w:r>
      <w:r w:rsidR="00F73DD1" w:rsidRPr="00BF26BB">
        <w:rPr>
          <w:rFonts w:ascii="Calibri" w:hAnsi="Calibri"/>
          <w:sz w:val="24"/>
          <w:szCs w:val="24"/>
        </w:rPr>
        <w:t xml:space="preserve">i) </w:t>
      </w:r>
      <w:r w:rsidR="00FC3D5C" w:rsidRPr="00BF26BB">
        <w:rPr>
          <w:rFonts w:ascii="Calibri" w:hAnsi="Calibri"/>
          <w:sz w:val="24"/>
          <w:szCs w:val="24"/>
        </w:rPr>
        <w:t>e</w:t>
      </w:r>
      <w:r w:rsidR="005E05C1" w:rsidRPr="00BF26BB">
        <w:rPr>
          <w:rFonts w:ascii="Calibri" w:hAnsi="Calibri"/>
          <w:sz w:val="24"/>
          <w:szCs w:val="24"/>
        </w:rPr>
        <w:t xml:space="preserve">conomic crisis of </w:t>
      </w:r>
      <w:r w:rsidR="00111245" w:rsidRPr="00BF26BB">
        <w:rPr>
          <w:rFonts w:ascii="Calibri" w:hAnsi="Calibri"/>
          <w:sz w:val="24"/>
          <w:szCs w:val="24"/>
        </w:rPr>
        <w:t>Children’s’</w:t>
      </w:r>
      <w:r w:rsidR="005E05C1" w:rsidRPr="00BF26BB">
        <w:rPr>
          <w:rFonts w:ascii="Calibri" w:hAnsi="Calibri"/>
          <w:sz w:val="24"/>
          <w:szCs w:val="24"/>
        </w:rPr>
        <w:t xml:space="preserve"> or </w:t>
      </w:r>
      <w:r w:rsidR="00111245" w:rsidRPr="00BF26BB">
        <w:rPr>
          <w:rFonts w:ascii="Calibri" w:hAnsi="Calibri"/>
          <w:sz w:val="24"/>
          <w:szCs w:val="24"/>
        </w:rPr>
        <w:t>adolescence’s</w:t>
      </w:r>
      <w:r w:rsidR="005E05C1" w:rsidRPr="00BF26BB">
        <w:rPr>
          <w:rFonts w:ascii="Calibri" w:hAnsi="Calibri"/>
          <w:sz w:val="24"/>
          <w:szCs w:val="24"/>
        </w:rPr>
        <w:t xml:space="preserve"> community,</w:t>
      </w:r>
      <w:r w:rsidR="00FF3DE7" w:rsidRPr="00BF26BB">
        <w:rPr>
          <w:rFonts w:ascii="Calibri" w:hAnsi="Calibri"/>
          <w:sz w:val="24"/>
          <w:szCs w:val="24"/>
        </w:rPr>
        <w:t xml:space="preserve"> ii) Illiteracy</w:t>
      </w:r>
      <w:r w:rsidR="005E05C1" w:rsidRPr="00BF26BB">
        <w:rPr>
          <w:rFonts w:ascii="Calibri" w:hAnsi="Calibri"/>
          <w:sz w:val="24"/>
          <w:szCs w:val="24"/>
        </w:rPr>
        <w:t xml:space="preserve"> </w:t>
      </w:r>
      <w:r w:rsidR="00F73DD1" w:rsidRPr="00BF26BB">
        <w:rPr>
          <w:rFonts w:ascii="Calibri" w:hAnsi="Calibri"/>
          <w:sz w:val="24"/>
          <w:szCs w:val="24"/>
        </w:rPr>
        <w:t xml:space="preserve">ii) </w:t>
      </w:r>
      <w:r w:rsidR="005E05C1" w:rsidRPr="00BF26BB">
        <w:rPr>
          <w:rFonts w:ascii="Calibri" w:hAnsi="Calibri"/>
          <w:sz w:val="24"/>
          <w:szCs w:val="24"/>
        </w:rPr>
        <w:t xml:space="preserve">Social exclusion, </w:t>
      </w:r>
      <w:r w:rsidR="00FF3DE7" w:rsidRPr="00BF26BB">
        <w:rPr>
          <w:rFonts w:ascii="Calibri" w:hAnsi="Calibri"/>
          <w:sz w:val="24"/>
          <w:szCs w:val="24"/>
        </w:rPr>
        <w:t xml:space="preserve">iii)) gender discrimination, </w:t>
      </w:r>
      <w:r w:rsidR="00F73DD1" w:rsidRPr="00BF26BB">
        <w:rPr>
          <w:rFonts w:ascii="Calibri" w:hAnsi="Calibri"/>
          <w:sz w:val="24"/>
          <w:szCs w:val="24"/>
        </w:rPr>
        <w:t xml:space="preserve">v) </w:t>
      </w:r>
      <w:r w:rsidR="005E05C1" w:rsidRPr="00BF26BB">
        <w:rPr>
          <w:rFonts w:ascii="Calibri" w:hAnsi="Calibri"/>
          <w:sz w:val="24"/>
          <w:szCs w:val="24"/>
        </w:rPr>
        <w:t>a weak lega</w:t>
      </w:r>
      <w:r w:rsidR="00F73DD1" w:rsidRPr="00BF26BB">
        <w:rPr>
          <w:rFonts w:ascii="Calibri" w:hAnsi="Calibri"/>
          <w:sz w:val="24"/>
          <w:szCs w:val="24"/>
        </w:rPr>
        <w:t>l and social protection system, v</w:t>
      </w:r>
      <w:r w:rsidR="00FF3DE7" w:rsidRPr="00BF26BB">
        <w:rPr>
          <w:rFonts w:ascii="Calibri" w:hAnsi="Calibri"/>
          <w:sz w:val="24"/>
          <w:szCs w:val="24"/>
        </w:rPr>
        <w:t>i</w:t>
      </w:r>
      <w:r w:rsidR="00F73DD1" w:rsidRPr="00BF26BB">
        <w:rPr>
          <w:rFonts w:ascii="Calibri" w:hAnsi="Calibri"/>
          <w:sz w:val="24"/>
          <w:szCs w:val="24"/>
        </w:rPr>
        <w:t xml:space="preserve">) </w:t>
      </w:r>
      <w:r w:rsidR="00FC3D5C" w:rsidRPr="00BF26BB">
        <w:rPr>
          <w:rFonts w:ascii="Calibri" w:hAnsi="Calibri"/>
          <w:sz w:val="24"/>
          <w:szCs w:val="24"/>
          <w:lang w:val="en-GB"/>
        </w:rPr>
        <w:t xml:space="preserve">Lack of youth employment in rural areas and perception of </w:t>
      </w:r>
      <w:r w:rsidR="00F73DD1" w:rsidRPr="00BF26BB">
        <w:rPr>
          <w:rFonts w:ascii="Calibri" w:hAnsi="Calibri"/>
          <w:sz w:val="24"/>
          <w:szCs w:val="24"/>
          <w:lang w:val="en-GB"/>
        </w:rPr>
        <w:t>the opportunities in the cities, vi</w:t>
      </w:r>
      <w:r w:rsidR="00FF3DE7" w:rsidRPr="00BF26BB">
        <w:rPr>
          <w:rFonts w:ascii="Calibri" w:hAnsi="Calibri"/>
          <w:sz w:val="24"/>
          <w:szCs w:val="24"/>
          <w:lang w:val="en-GB"/>
        </w:rPr>
        <w:t>i</w:t>
      </w:r>
      <w:r w:rsidR="00F73DD1" w:rsidRPr="00BF26BB">
        <w:rPr>
          <w:rFonts w:ascii="Calibri" w:hAnsi="Calibri"/>
          <w:sz w:val="24"/>
          <w:szCs w:val="24"/>
          <w:lang w:val="en-GB"/>
        </w:rPr>
        <w:t xml:space="preserve">) </w:t>
      </w:r>
      <w:r w:rsidR="00FC3D5C" w:rsidRPr="00BF26BB">
        <w:rPr>
          <w:rFonts w:ascii="Calibri" w:hAnsi="Calibri"/>
          <w:sz w:val="24"/>
          <w:szCs w:val="24"/>
          <w:lang w:val="en-GB"/>
        </w:rPr>
        <w:t xml:space="preserve"> </w:t>
      </w:r>
      <w:r w:rsidR="00FC3D5C" w:rsidRPr="00BF26BB">
        <w:rPr>
          <w:rFonts w:ascii="Calibri" w:hAnsi="Calibri"/>
          <w:sz w:val="24"/>
          <w:szCs w:val="24"/>
        </w:rPr>
        <w:t xml:space="preserve">Internal displacement resulting from natural disaster, in particular amongst separated and unaccompanied children, often forces children to migrate in search of </w:t>
      </w:r>
      <w:r w:rsidR="00F73DD1" w:rsidRPr="00BF26BB">
        <w:rPr>
          <w:rFonts w:ascii="Calibri" w:hAnsi="Calibri"/>
          <w:sz w:val="24"/>
          <w:szCs w:val="24"/>
        </w:rPr>
        <w:t xml:space="preserve">safety, work and opportunities, vii) </w:t>
      </w:r>
      <w:r w:rsidR="00111245" w:rsidRPr="00BF26BB">
        <w:rPr>
          <w:rFonts w:ascii="Calibri" w:hAnsi="Calibri"/>
          <w:sz w:val="24"/>
          <w:szCs w:val="24"/>
        </w:rPr>
        <w:t xml:space="preserve">Education is another </w:t>
      </w:r>
      <w:r w:rsidR="00F73DD1" w:rsidRPr="00BF26BB">
        <w:rPr>
          <w:rFonts w:ascii="Calibri" w:hAnsi="Calibri"/>
          <w:sz w:val="24"/>
          <w:szCs w:val="24"/>
        </w:rPr>
        <w:t xml:space="preserve">motive for children to migrate, viii) </w:t>
      </w:r>
      <w:r w:rsidR="00111245" w:rsidRPr="00BF26BB">
        <w:rPr>
          <w:rFonts w:ascii="Calibri" w:hAnsi="Calibri"/>
          <w:sz w:val="24"/>
          <w:szCs w:val="24"/>
        </w:rPr>
        <w:t>Through migration, many children hope to increase their human capital by obtaining sc</w:t>
      </w:r>
      <w:r w:rsidR="00D65895" w:rsidRPr="00BF26BB">
        <w:rPr>
          <w:rFonts w:ascii="Calibri" w:hAnsi="Calibri"/>
          <w:sz w:val="24"/>
          <w:szCs w:val="24"/>
        </w:rPr>
        <w:t xml:space="preserve">hooling and skills development, viii)  history and culture i.e </w:t>
      </w:r>
      <w:r w:rsidR="00111245" w:rsidRPr="00BF26BB">
        <w:rPr>
          <w:rFonts w:ascii="Calibri" w:hAnsi="Calibri"/>
          <w:sz w:val="24"/>
          <w:szCs w:val="24"/>
        </w:rPr>
        <w:t xml:space="preserve"> </w:t>
      </w:r>
      <w:r w:rsidR="00111245" w:rsidRPr="00BF26BB">
        <w:rPr>
          <w:rFonts w:ascii="Calibri" w:hAnsi="Calibri"/>
          <w:sz w:val="24"/>
          <w:szCs w:val="24"/>
        </w:rPr>
        <w:lastRenderedPageBreak/>
        <w:t xml:space="preserve">migration is seen, by both children and parents, as a learning experience and part of the transition to adulthood. It may provide children with opportunities to develop </w:t>
      </w:r>
      <w:r w:rsidR="008131DF" w:rsidRPr="00BF26BB">
        <w:rPr>
          <w:rFonts w:ascii="Calibri" w:hAnsi="Calibri"/>
          <w:sz w:val="24"/>
          <w:szCs w:val="24"/>
        </w:rPr>
        <w:t>their independence and autonomy, ix) dysfunctional</w:t>
      </w:r>
      <w:r w:rsidR="0009096F" w:rsidRPr="00BF26BB">
        <w:rPr>
          <w:rFonts w:ascii="Calibri" w:hAnsi="Calibri"/>
          <w:sz w:val="24"/>
          <w:szCs w:val="24"/>
        </w:rPr>
        <w:t xml:space="preserve"> family or step</w:t>
      </w:r>
      <w:r w:rsidR="008131DF" w:rsidRPr="00BF26BB">
        <w:rPr>
          <w:rFonts w:ascii="Calibri" w:hAnsi="Calibri"/>
          <w:sz w:val="24"/>
          <w:szCs w:val="24"/>
        </w:rPr>
        <w:t>parents, x)</w:t>
      </w:r>
      <w:r w:rsidR="0009096F" w:rsidRPr="00BF26BB">
        <w:rPr>
          <w:rFonts w:ascii="Calibri" w:hAnsi="Calibri"/>
          <w:sz w:val="24"/>
          <w:szCs w:val="24"/>
        </w:rPr>
        <w:t xml:space="preserve"> early marriage, </w:t>
      </w:r>
      <w:r w:rsidR="008131DF" w:rsidRPr="00BF26BB">
        <w:rPr>
          <w:rFonts w:ascii="Calibri" w:hAnsi="Calibri"/>
          <w:sz w:val="24"/>
          <w:szCs w:val="24"/>
        </w:rPr>
        <w:t xml:space="preserve">xi) </w:t>
      </w:r>
      <w:r w:rsidR="0009096F" w:rsidRPr="00BF26BB">
        <w:rPr>
          <w:rFonts w:ascii="Calibri" w:hAnsi="Calibri"/>
          <w:sz w:val="24"/>
          <w:szCs w:val="24"/>
        </w:rPr>
        <w:t xml:space="preserve">fake promise of jobs or marriage by the </w:t>
      </w:r>
      <w:r w:rsidR="008131DF" w:rsidRPr="00BF26BB">
        <w:rPr>
          <w:rFonts w:ascii="Calibri" w:hAnsi="Calibri"/>
          <w:sz w:val="24"/>
          <w:szCs w:val="24"/>
        </w:rPr>
        <w:t>traffickers</w:t>
      </w:r>
      <w:r w:rsidR="0009096F" w:rsidRPr="00BF26BB">
        <w:rPr>
          <w:rFonts w:ascii="Calibri" w:hAnsi="Calibri"/>
          <w:sz w:val="24"/>
          <w:szCs w:val="24"/>
        </w:rPr>
        <w:t xml:space="preserve">, </w:t>
      </w:r>
      <w:r w:rsidR="008131DF" w:rsidRPr="00BF26BB">
        <w:rPr>
          <w:rFonts w:ascii="Calibri" w:hAnsi="Calibri"/>
          <w:sz w:val="24"/>
          <w:szCs w:val="24"/>
        </w:rPr>
        <w:t xml:space="preserve">xi) </w:t>
      </w:r>
      <w:r w:rsidR="0009096F" w:rsidRPr="00BF26BB">
        <w:rPr>
          <w:rFonts w:ascii="Calibri" w:hAnsi="Calibri"/>
          <w:sz w:val="24"/>
          <w:szCs w:val="24"/>
        </w:rPr>
        <w:t xml:space="preserve">illusion of netter life in the cities, </w:t>
      </w:r>
      <w:r w:rsidR="008131DF" w:rsidRPr="00BF26BB">
        <w:rPr>
          <w:rFonts w:ascii="Calibri" w:hAnsi="Calibri"/>
          <w:sz w:val="24"/>
          <w:szCs w:val="24"/>
        </w:rPr>
        <w:t xml:space="preserve">xii) </w:t>
      </w:r>
      <w:r w:rsidR="0009096F" w:rsidRPr="00BF26BB">
        <w:rPr>
          <w:rFonts w:ascii="Calibri" w:hAnsi="Calibri"/>
          <w:sz w:val="24"/>
          <w:szCs w:val="24"/>
        </w:rPr>
        <w:t xml:space="preserve">social </w:t>
      </w:r>
      <w:r w:rsidR="008131DF" w:rsidRPr="00BF26BB">
        <w:rPr>
          <w:rFonts w:ascii="Calibri" w:hAnsi="Calibri"/>
          <w:sz w:val="24"/>
          <w:szCs w:val="24"/>
        </w:rPr>
        <w:t>acceptance</w:t>
      </w:r>
      <w:r w:rsidR="0009096F" w:rsidRPr="00BF26BB">
        <w:rPr>
          <w:rFonts w:ascii="Calibri" w:hAnsi="Calibri"/>
          <w:sz w:val="24"/>
          <w:szCs w:val="24"/>
        </w:rPr>
        <w:t xml:space="preserve"> of child </w:t>
      </w:r>
      <w:r w:rsidR="008131DF" w:rsidRPr="00BF26BB">
        <w:rPr>
          <w:rFonts w:ascii="Calibri" w:hAnsi="Calibri"/>
          <w:sz w:val="24"/>
          <w:szCs w:val="24"/>
        </w:rPr>
        <w:t>labor</w:t>
      </w:r>
      <w:r w:rsidR="0009096F" w:rsidRPr="00BF26BB">
        <w:rPr>
          <w:rFonts w:ascii="Calibri" w:hAnsi="Calibri"/>
          <w:sz w:val="24"/>
          <w:szCs w:val="24"/>
        </w:rPr>
        <w:t>.</w:t>
      </w:r>
    </w:p>
    <w:p w:rsidR="005E05C1" w:rsidRPr="00FF3DE7" w:rsidRDefault="005E05C1" w:rsidP="005E05C1">
      <w:pPr>
        <w:spacing w:before="100" w:beforeAutospacing="1" w:after="100" w:afterAutospacing="1" w:line="240" w:lineRule="auto"/>
        <w:jc w:val="both"/>
        <w:rPr>
          <w:sz w:val="2"/>
          <w:szCs w:val="2"/>
        </w:rPr>
      </w:pPr>
    </w:p>
    <w:p w:rsidR="005E05C1" w:rsidRPr="00FF3DE7" w:rsidRDefault="00D65895" w:rsidP="00B734FC">
      <w:pPr>
        <w:jc w:val="both"/>
        <w:rPr>
          <w:rFonts w:ascii="Calibri" w:hAnsi="Calibri"/>
          <w:sz w:val="24"/>
          <w:szCs w:val="24"/>
        </w:rPr>
      </w:pPr>
      <w:r w:rsidRPr="00FF3DE7">
        <w:rPr>
          <w:rFonts w:ascii="Calibri" w:hAnsi="Calibri"/>
          <w:b/>
          <w:bCs/>
          <w:sz w:val="24"/>
          <w:szCs w:val="24"/>
        </w:rPr>
        <w:t>2) Immediate</w:t>
      </w:r>
      <w:r w:rsidR="005E05C1" w:rsidRPr="00FF3DE7">
        <w:rPr>
          <w:rFonts w:ascii="Calibri" w:hAnsi="Calibri"/>
          <w:b/>
          <w:bCs/>
          <w:sz w:val="24"/>
          <w:szCs w:val="24"/>
        </w:rPr>
        <w:t xml:space="preserve"> </w:t>
      </w:r>
      <w:r w:rsidR="00BB1A74" w:rsidRPr="00FF3DE7">
        <w:rPr>
          <w:rFonts w:ascii="Calibri" w:hAnsi="Calibri"/>
          <w:b/>
          <w:bCs/>
          <w:sz w:val="24"/>
          <w:szCs w:val="24"/>
        </w:rPr>
        <w:t>cause</w:t>
      </w:r>
      <w:r w:rsidR="00FF3DE7">
        <w:rPr>
          <w:rFonts w:ascii="Calibri" w:hAnsi="Calibri"/>
          <w:sz w:val="24"/>
          <w:szCs w:val="24"/>
        </w:rPr>
        <w:t>:</w:t>
      </w:r>
      <w:r w:rsidR="005A0FFE" w:rsidRPr="00FF3DE7">
        <w:rPr>
          <w:rFonts w:ascii="Calibri" w:hAnsi="Calibri"/>
          <w:sz w:val="24"/>
          <w:szCs w:val="24"/>
        </w:rPr>
        <w:t xml:space="preserve"> </w:t>
      </w:r>
      <w:r w:rsidR="00BB1A74" w:rsidRPr="00FF3DE7">
        <w:rPr>
          <w:rFonts w:ascii="Calibri" w:hAnsi="Calibri"/>
          <w:sz w:val="24"/>
          <w:szCs w:val="24"/>
        </w:rPr>
        <w:t>Poverty</w:t>
      </w:r>
      <w:r w:rsidR="005A0FFE" w:rsidRPr="00FF3DE7">
        <w:rPr>
          <w:rFonts w:ascii="Calibri" w:hAnsi="Calibri"/>
          <w:sz w:val="24"/>
          <w:szCs w:val="24"/>
        </w:rPr>
        <w:t xml:space="preserve"> a</w:t>
      </w:r>
      <w:r w:rsidR="00BB1A74" w:rsidRPr="00FF3DE7">
        <w:rPr>
          <w:rFonts w:ascii="Calibri" w:hAnsi="Calibri"/>
          <w:sz w:val="24"/>
          <w:szCs w:val="24"/>
        </w:rPr>
        <w:t>nd food insecurity of the orphanhood</w:t>
      </w:r>
      <w:r w:rsidR="005A0FFE" w:rsidRPr="00FF3DE7">
        <w:rPr>
          <w:rFonts w:ascii="Calibri" w:hAnsi="Calibri"/>
          <w:sz w:val="24"/>
          <w:szCs w:val="24"/>
        </w:rPr>
        <w:t xml:space="preserve">  </w:t>
      </w:r>
      <w:r w:rsidR="00BB1A74" w:rsidRPr="00FF3DE7">
        <w:rPr>
          <w:rFonts w:ascii="Calibri" w:hAnsi="Calibri"/>
          <w:sz w:val="24"/>
          <w:szCs w:val="24"/>
        </w:rPr>
        <w:t>forced</w:t>
      </w:r>
      <w:r w:rsidR="005A0FFE" w:rsidRPr="00FF3DE7">
        <w:rPr>
          <w:rFonts w:ascii="Calibri" w:hAnsi="Calibri"/>
          <w:sz w:val="24"/>
          <w:szCs w:val="24"/>
        </w:rPr>
        <w:t xml:space="preserve"> into ch</w:t>
      </w:r>
      <w:r w:rsidR="00BB1A74" w:rsidRPr="00FF3DE7">
        <w:rPr>
          <w:rFonts w:ascii="Calibri" w:hAnsi="Calibri"/>
          <w:sz w:val="24"/>
          <w:szCs w:val="24"/>
        </w:rPr>
        <w:t>ild labor to earn income for their</w:t>
      </w:r>
      <w:r w:rsidR="005A0FFE" w:rsidRPr="00FF3DE7">
        <w:rPr>
          <w:rFonts w:ascii="Calibri" w:hAnsi="Calibri"/>
          <w:sz w:val="24"/>
          <w:szCs w:val="24"/>
        </w:rPr>
        <w:t xml:space="preserve"> family, </w:t>
      </w:r>
      <w:r w:rsidR="005E05C1" w:rsidRPr="00FF3DE7">
        <w:rPr>
          <w:rFonts w:ascii="Calibri" w:hAnsi="Calibri"/>
          <w:sz w:val="24"/>
          <w:szCs w:val="24"/>
        </w:rPr>
        <w:t xml:space="preserve"> </w:t>
      </w:r>
      <w:r w:rsidRPr="00FF3DE7">
        <w:rPr>
          <w:rFonts w:ascii="Calibri" w:hAnsi="Calibri"/>
          <w:sz w:val="24"/>
          <w:szCs w:val="24"/>
        </w:rPr>
        <w:t xml:space="preserve">i) </w:t>
      </w:r>
      <w:r w:rsidR="005E05C1" w:rsidRPr="00FF3DE7">
        <w:rPr>
          <w:rFonts w:ascii="Calibri" w:hAnsi="Calibri"/>
          <w:sz w:val="24"/>
          <w:szCs w:val="24"/>
        </w:rPr>
        <w:t xml:space="preserve">Low level of </w:t>
      </w:r>
      <w:r w:rsidRPr="00FF3DE7">
        <w:rPr>
          <w:rFonts w:ascii="Calibri" w:hAnsi="Calibri"/>
          <w:sz w:val="24"/>
          <w:szCs w:val="24"/>
        </w:rPr>
        <w:t>education and</w:t>
      </w:r>
      <w:r w:rsidR="005E05C1" w:rsidRPr="00FF3DE7">
        <w:rPr>
          <w:rFonts w:ascii="Calibri" w:hAnsi="Calibri"/>
          <w:sz w:val="24"/>
          <w:szCs w:val="24"/>
        </w:rPr>
        <w:t xml:space="preserve"> lack o</w:t>
      </w:r>
      <w:r w:rsidRPr="00FF3DE7">
        <w:rPr>
          <w:rFonts w:ascii="Calibri" w:hAnsi="Calibri"/>
          <w:sz w:val="24"/>
          <w:szCs w:val="24"/>
        </w:rPr>
        <w:t>f income play a role in children</w:t>
      </w:r>
      <w:r w:rsidR="005E05C1" w:rsidRPr="00FF3DE7">
        <w:rPr>
          <w:rFonts w:ascii="Calibri" w:hAnsi="Calibri"/>
          <w:sz w:val="24"/>
          <w:szCs w:val="24"/>
        </w:rPr>
        <w:t xml:space="preserve">/adolescence desire to leave home and find a job </w:t>
      </w:r>
      <w:r w:rsidR="00BB1A74" w:rsidRPr="00FF3DE7">
        <w:rPr>
          <w:rFonts w:ascii="Calibri" w:hAnsi="Calibri"/>
          <w:sz w:val="24"/>
          <w:szCs w:val="24"/>
        </w:rPr>
        <w:t>in urban area/</w:t>
      </w:r>
      <w:r w:rsidR="005E05C1" w:rsidRPr="00FF3DE7">
        <w:rPr>
          <w:rFonts w:ascii="Calibri" w:hAnsi="Calibri"/>
          <w:sz w:val="24"/>
          <w:szCs w:val="24"/>
        </w:rPr>
        <w:t xml:space="preserve">abroad. </w:t>
      </w:r>
      <w:r w:rsidR="00BB1A74" w:rsidRPr="00FF3DE7">
        <w:rPr>
          <w:rFonts w:ascii="Calibri" w:hAnsi="Calibri"/>
          <w:sz w:val="24"/>
          <w:szCs w:val="24"/>
        </w:rPr>
        <w:t xml:space="preserve">Lack of awareness </w:t>
      </w:r>
      <w:r w:rsidRPr="00FF3DE7">
        <w:rPr>
          <w:rFonts w:ascii="Calibri" w:hAnsi="Calibri"/>
          <w:sz w:val="24"/>
          <w:szCs w:val="24"/>
        </w:rPr>
        <w:t xml:space="preserve">Ii) Migration is </w:t>
      </w:r>
      <w:r w:rsidR="00FC3D5C" w:rsidRPr="00FF3DE7">
        <w:rPr>
          <w:rFonts w:ascii="Calibri" w:hAnsi="Calibri"/>
          <w:sz w:val="24"/>
          <w:szCs w:val="24"/>
        </w:rPr>
        <w:t xml:space="preserve">a way for children to improve their position within the family. </w:t>
      </w:r>
      <w:r w:rsidRPr="00FF3DE7">
        <w:rPr>
          <w:rFonts w:ascii="Calibri" w:hAnsi="Calibri"/>
          <w:sz w:val="24"/>
          <w:szCs w:val="24"/>
        </w:rPr>
        <w:t>i</w:t>
      </w:r>
      <w:r w:rsidR="00BB1A74" w:rsidRPr="00FF3DE7">
        <w:rPr>
          <w:rFonts w:ascii="Calibri" w:hAnsi="Calibri"/>
          <w:sz w:val="24"/>
          <w:szCs w:val="24"/>
        </w:rPr>
        <w:t>i) Domestic violence force</w:t>
      </w:r>
      <w:r w:rsidR="00FC3D5C" w:rsidRPr="00FF3DE7">
        <w:rPr>
          <w:rFonts w:ascii="Calibri" w:hAnsi="Calibri"/>
          <w:sz w:val="24"/>
          <w:szCs w:val="24"/>
        </w:rPr>
        <w:t xml:space="preserve"> children to leave home and migrate elsewhere in search of a new life. </w:t>
      </w:r>
    </w:p>
    <w:p w:rsidR="00B734FC" w:rsidRPr="00B734FC" w:rsidRDefault="00B734FC" w:rsidP="00B734FC">
      <w:pPr>
        <w:jc w:val="both"/>
      </w:pPr>
    </w:p>
    <w:p w:rsidR="00553627" w:rsidRPr="00553627" w:rsidRDefault="00553627" w:rsidP="00F24465">
      <w:pPr>
        <w:jc w:val="both"/>
        <w:rPr>
          <w:rFonts w:ascii="Calibri" w:hAnsi="Calibri"/>
          <w:sz w:val="24"/>
          <w:szCs w:val="24"/>
          <w:lang w:val="en-GB"/>
        </w:rPr>
      </w:pPr>
    </w:p>
    <w:p w:rsidR="00F24465" w:rsidRDefault="00F24465" w:rsidP="00F24465">
      <w:pPr>
        <w:jc w:val="both"/>
        <w:rPr>
          <w:rFonts w:ascii="Calibri" w:hAnsi="Calibri"/>
          <w:sz w:val="24"/>
          <w:szCs w:val="24"/>
          <w:lang w:val="en-GB"/>
        </w:rPr>
      </w:pPr>
      <w:r w:rsidRPr="00383CF7">
        <w:rPr>
          <w:rFonts w:ascii="Calibri" w:hAnsi="Calibri"/>
          <w:b/>
          <w:bCs/>
          <w:sz w:val="24"/>
          <w:szCs w:val="24"/>
          <w:lang w:val="en-GB"/>
        </w:rPr>
        <w:t xml:space="preserve">1.3 </w:t>
      </w:r>
      <w:r w:rsidRPr="00383CF7">
        <w:rPr>
          <w:rFonts w:ascii="Calibri" w:hAnsi="Calibri"/>
          <w:sz w:val="24"/>
          <w:szCs w:val="24"/>
          <w:lang w:val="en-GB"/>
        </w:rPr>
        <w:t>Based on your organization’s experience, what are the transit, reception and living conditions of unaccompanied migrant children and adolescents in your country?</w:t>
      </w:r>
    </w:p>
    <w:p w:rsidR="00FF3DE7" w:rsidRPr="00383CF7" w:rsidRDefault="00FF3DE7" w:rsidP="00F24465">
      <w:pPr>
        <w:jc w:val="both"/>
        <w:rPr>
          <w:rFonts w:ascii="Calibri" w:hAnsi="Calibri"/>
          <w:sz w:val="24"/>
          <w:szCs w:val="24"/>
          <w:lang w:val="en-GB"/>
        </w:rPr>
      </w:pPr>
    </w:p>
    <w:p w:rsidR="00F24465" w:rsidRDefault="00BF26BB" w:rsidP="00F24465">
      <w:pPr>
        <w:jc w:val="both"/>
        <w:rPr>
          <w:rFonts w:ascii="Calibri" w:hAnsi="Calibri"/>
          <w:sz w:val="24"/>
          <w:szCs w:val="24"/>
          <w:lang w:val="en-GB"/>
        </w:rPr>
      </w:pPr>
      <w:r w:rsidRPr="00BF26BB">
        <w:rPr>
          <w:rFonts w:ascii="Calibri" w:hAnsi="Calibri"/>
          <w:b/>
          <w:bCs/>
          <w:sz w:val="24"/>
          <w:szCs w:val="24"/>
          <w:lang w:val="en-GB"/>
        </w:rPr>
        <w:t>Answer</w:t>
      </w:r>
      <w:r>
        <w:rPr>
          <w:rFonts w:ascii="Calibri" w:hAnsi="Calibri"/>
          <w:sz w:val="24"/>
          <w:szCs w:val="24"/>
          <w:lang w:val="en-GB"/>
        </w:rPr>
        <w:t xml:space="preserve">: </w:t>
      </w:r>
      <w:r w:rsidR="0009096F">
        <w:rPr>
          <w:rFonts w:ascii="Calibri" w:hAnsi="Calibri"/>
          <w:sz w:val="24"/>
          <w:szCs w:val="24"/>
          <w:lang w:val="en-GB"/>
        </w:rPr>
        <w:t>There are as many as 20 transit points from districts of Bangladesh bordering India through which children/</w:t>
      </w:r>
      <w:r w:rsidR="00BB1A74">
        <w:rPr>
          <w:rFonts w:ascii="Calibri" w:hAnsi="Calibri"/>
          <w:sz w:val="24"/>
          <w:szCs w:val="24"/>
          <w:lang w:val="en-GB"/>
        </w:rPr>
        <w:t>adolescence</w:t>
      </w:r>
      <w:r w:rsidR="0009096F">
        <w:rPr>
          <w:rFonts w:ascii="Calibri" w:hAnsi="Calibri"/>
          <w:sz w:val="24"/>
          <w:szCs w:val="24"/>
          <w:lang w:val="en-GB"/>
        </w:rPr>
        <w:t xml:space="preserve"> are smuggled out of the country. </w:t>
      </w:r>
      <w:r w:rsidR="00BB1A74">
        <w:rPr>
          <w:rFonts w:ascii="Calibri" w:hAnsi="Calibri"/>
          <w:sz w:val="24"/>
          <w:szCs w:val="24"/>
          <w:lang w:val="en-GB"/>
        </w:rPr>
        <w:t>Beanpole</w:t>
      </w:r>
      <w:r w:rsidR="0009096F">
        <w:rPr>
          <w:rFonts w:ascii="Calibri" w:hAnsi="Calibri"/>
          <w:sz w:val="24"/>
          <w:szCs w:val="24"/>
          <w:lang w:val="en-GB"/>
        </w:rPr>
        <w:t xml:space="preserve"> border crossing, known as the southwest transit point, is the most-commonly used and the easiest land route to India. In the </w:t>
      </w:r>
      <w:r w:rsidR="00BB1A74">
        <w:rPr>
          <w:rFonts w:ascii="Calibri" w:hAnsi="Calibri"/>
          <w:sz w:val="24"/>
          <w:szCs w:val="24"/>
          <w:lang w:val="en-GB"/>
        </w:rPr>
        <w:t>northern</w:t>
      </w:r>
      <w:r w:rsidR="0009096F">
        <w:rPr>
          <w:rFonts w:ascii="Calibri" w:hAnsi="Calibri"/>
          <w:sz w:val="24"/>
          <w:szCs w:val="24"/>
          <w:lang w:val="en-GB"/>
        </w:rPr>
        <w:t xml:space="preserve"> region, the districts of Kurigram, Thakurgaon, Dinajpur, Naogaon, Chapai Nawabg</w:t>
      </w:r>
      <w:r w:rsidR="00BB1A74">
        <w:rPr>
          <w:rFonts w:ascii="Calibri" w:hAnsi="Calibri"/>
          <w:sz w:val="24"/>
          <w:szCs w:val="24"/>
          <w:lang w:val="en-GB"/>
        </w:rPr>
        <w:t xml:space="preserve">anj and Rajshahi and in the </w:t>
      </w:r>
      <w:r w:rsidR="0009096F">
        <w:rPr>
          <w:rFonts w:ascii="Calibri" w:hAnsi="Calibri"/>
          <w:sz w:val="24"/>
          <w:szCs w:val="24"/>
          <w:lang w:val="en-GB"/>
        </w:rPr>
        <w:t xml:space="preserve">South Jessore and Sathkhir are areas through which </w:t>
      </w:r>
      <w:r w:rsidR="00BB1A74">
        <w:rPr>
          <w:rFonts w:ascii="Calibri" w:hAnsi="Calibri"/>
          <w:sz w:val="24"/>
          <w:szCs w:val="24"/>
          <w:lang w:val="en-GB"/>
        </w:rPr>
        <w:t>trafficked</w:t>
      </w:r>
      <w:r w:rsidR="0009096F">
        <w:rPr>
          <w:rFonts w:ascii="Calibri" w:hAnsi="Calibri"/>
          <w:sz w:val="24"/>
          <w:szCs w:val="24"/>
          <w:lang w:val="en-GB"/>
        </w:rPr>
        <w:t xml:space="preserve"> child are moved to India. </w:t>
      </w:r>
      <w:r w:rsidR="00BB1A74">
        <w:rPr>
          <w:rFonts w:ascii="Calibri" w:hAnsi="Calibri"/>
          <w:sz w:val="24"/>
          <w:szCs w:val="24"/>
          <w:lang w:val="en-GB"/>
        </w:rPr>
        <w:t>Trafficked</w:t>
      </w:r>
      <w:r w:rsidR="004264C7">
        <w:rPr>
          <w:rFonts w:ascii="Calibri" w:hAnsi="Calibri"/>
          <w:sz w:val="24"/>
          <w:szCs w:val="24"/>
          <w:lang w:val="en-GB"/>
        </w:rPr>
        <w:t xml:space="preserve"> to Myanmar and to other dest</w:t>
      </w:r>
      <w:r w:rsidR="00BB1A74">
        <w:rPr>
          <w:rFonts w:ascii="Calibri" w:hAnsi="Calibri"/>
          <w:sz w:val="24"/>
          <w:szCs w:val="24"/>
          <w:lang w:val="en-GB"/>
        </w:rPr>
        <w:t>ination in South Asia are being</w:t>
      </w:r>
      <w:r w:rsidR="004264C7">
        <w:rPr>
          <w:rFonts w:ascii="Calibri" w:hAnsi="Calibri"/>
          <w:sz w:val="24"/>
          <w:szCs w:val="24"/>
          <w:lang w:val="en-GB"/>
        </w:rPr>
        <w:t xml:space="preserve"> smuggled out and gathered in Cox’s Bazar. </w:t>
      </w:r>
    </w:p>
    <w:p w:rsidR="00A445C0" w:rsidRDefault="00392DFE" w:rsidP="00F24465">
      <w:pPr>
        <w:jc w:val="both"/>
        <w:rPr>
          <w:rFonts w:ascii="Calibri" w:hAnsi="Calibri"/>
          <w:sz w:val="24"/>
          <w:szCs w:val="24"/>
          <w:lang w:val="en-GB"/>
        </w:rPr>
      </w:pPr>
      <w:r>
        <w:rPr>
          <w:rFonts w:ascii="Calibri" w:hAnsi="Calibri"/>
          <w:sz w:val="24"/>
          <w:szCs w:val="24"/>
          <w:lang w:val="en-GB"/>
        </w:rPr>
        <w:t>The unaccompanied migrated children and adolescence</w:t>
      </w:r>
      <w:r w:rsidR="00A445C0">
        <w:rPr>
          <w:rFonts w:ascii="Calibri" w:hAnsi="Calibri"/>
          <w:sz w:val="24"/>
          <w:szCs w:val="24"/>
          <w:lang w:val="en-GB"/>
        </w:rPr>
        <w:t xml:space="preserve"> are deprived of family environment.</w:t>
      </w:r>
      <w:r>
        <w:rPr>
          <w:rFonts w:ascii="Calibri" w:hAnsi="Calibri"/>
          <w:sz w:val="24"/>
          <w:szCs w:val="24"/>
          <w:lang w:val="en-GB"/>
        </w:rPr>
        <w:t xml:space="preserve">  They</w:t>
      </w:r>
      <w:r w:rsidR="00B14C18">
        <w:rPr>
          <w:rFonts w:ascii="Calibri" w:hAnsi="Calibri"/>
          <w:sz w:val="24"/>
          <w:szCs w:val="24"/>
          <w:lang w:val="en-GB"/>
        </w:rPr>
        <w:t xml:space="preserve"> </w:t>
      </w:r>
      <w:r w:rsidR="00A05F12">
        <w:rPr>
          <w:rFonts w:ascii="Calibri" w:hAnsi="Calibri"/>
          <w:sz w:val="24"/>
          <w:szCs w:val="24"/>
          <w:lang w:val="en-GB"/>
        </w:rPr>
        <w:t xml:space="preserve">occupy unhealthy living standards and </w:t>
      </w:r>
      <w:r w:rsidR="00B14C18">
        <w:rPr>
          <w:rFonts w:ascii="Calibri" w:hAnsi="Calibri"/>
          <w:sz w:val="24"/>
          <w:szCs w:val="24"/>
          <w:lang w:val="en-GB"/>
        </w:rPr>
        <w:t xml:space="preserve">face several </w:t>
      </w:r>
      <w:r>
        <w:rPr>
          <w:rFonts w:ascii="Calibri" w:hAnsi="Calibri"/>
          <w:sz w:val="24"/>
          <w:szCs w:val="24"/>
          <w:lang w:val="en-GB"/>
        </w:rPr>
        <w:t>challenges</w:t>
      </w:r>
      <w:r w:rsidR="00B14C18">
        <w:rPr>
          <w:rFonts w:ascii="Calibri" w:hAnsi="Calibri"/>
          <w:sz w:val="24"/>
          <w:szCs w:val="24"/>
          <w:lang w:val="en-GB"/>
        </w:rPr>
        <w:t xml:space="preserve"> with regard to the enjoyment of the right to </w:t>
      </w:r>
      <w:r>
        <w:rPr>
          <w:rFonts w:ascii="Calibri" w:hAnsi="Calibri"/>
          <w:sz w:val="24"/>
          <w:szCs w:val="24"/>
          <w:lang w:val="en-GB"/>
        </w:rPr>
        <w:t>adequate</w:t>
      </w:r>
      <w:r w:rsidR="00B14C18">
        <w:rPr>
          <w:rFonts w:ascii="Calibri" w:hAnsi="Calibri"/>
          <w:sz w:val="24"/>
          <w:szCs w:val="24"/>
          <w:lang w:val="en-GB"/>
        </w:rPr>
        <w:t xml:space="preserve"> housing. </w:t>
      </w:r>
      <w:r w:rsidR="00313AC2">
        <w:rPr>
          <w:rFonts w:ascii="Calibri" w:hAnsi="Calibri"/>
          <w:sz w:val="24"/>
          <w:szCs w:val="24"/>
          <w:lang w:val="en-GB"/>
        </w:rPr>
        <w:t xml:space="preserve">High prevalence of disease (water borne) among unaccompanied migrated children living in slums indicates leading unhealthy environment. </w:t>
      </w:r>
      <w:r w:rsidR="00B14C18">
        <w:rPr>
          <w:rFonts w:ascii="Calibri" w:hAnsi="Calibri"/>
          <w:sz w:val="24"/>
          <w:szCs w:val="24"/>
          <w:lang w:val="en-GB"/>
        </w:rPr>
        <w:t>Those children and adolescence who live and work in factories</w:t>
      </w:r>
      <w:r>
        <w:rPr>
          <w:rFonts w:ascii="Calibri" w:hAnsi="Calibri"/>
          <w:sz w:val="24"/>
          <w:szCs w:val="24"/>
          <w:lang w:val="en-GB"/>
        </w:rPr>
        <w:t xml:space="preserve"> </w:t>
      </w:r>
      <w:r w:rsidR="00B14C18">
        <w:rPr>
          <w:rFonts w:ascii="Calibri" w:hAnsi="Calibri"/>
          <w:sz w:val="24"/>
          <w:szCs w:val="24"/>
          <w:lang w:val="en-GB"/>
        </w:rPr>
        <w:t>or work as domestic workers are sometimes confined to the premises of the employer.</w:t>
      </w:r>
      <w:r w:rsidR="00A05F12">
        <w:rPr>
          <w:rFonts w:ascii="Calibri" w:hAnsi="Calibri"/>
          <w:sz w:val="24"/>
          <w:szCs w:val="24"/>
          <w:lang w:val="en-GB"/>
        </w:rPr>
        <w:t xml:space="preserve"> Transit migrants in irregular conditions are often uncertain about their next </w:t>
      </w:r>
      <w:r w:rsidR="00FF3DE7">
        <w:rPr>
          <w:rFonts w:ascii="Calibri" w:hAnsi="Calibri"/>
          <w:sz w:val="24"/>
          <w:szCs w:val="24"/>
          <w:lang w:val="en-GB"/>
        </w:rPr>
        <w:t xml:space="preserve">move. </w:t>
      </w:r>
    </w:p>
    <w:p w:rsidR="00836AF5" w:rsidRPr="00383CF7" w:rsidRDefault="00836AF5" w:rsidP="00F24465">
      <w:pPr>
        <w:jc w:val="both"/>
        <w:rPr>
          <w:rFonts w:ascii="Calibri" w:hAnsi="Calibri"/>
          <w:sz w:val="24"/>
          <w:szCs w:val="24"/>
          <w:lang w:val="en-GB"/>
        </w:rPr>
      </w:pPr>
    </w:p>
    <w:p w:rsidR="00531119" w:rsidRPr="00130BED" w:rsidRDefault="00F24465" w:rsidP="00F24465">
      <w:pPr>
        <w:jc w:val="both"/>
        <w:rPr>
          <w:rFonts w:ascii="Calibri" w:hAnsi="Calibri"/>
          <w:b/>
          <w:bCs/>
          <w:sz w:val="24"/>
          <w:szCs w:val="24"/>
          <w:lang w:val="en-GB"/>
        </w:rPr>
      </w:pPr>
      <w:r w:rsidRPr="00130BED">
        <w:rPr>
          <w:rFonts w:ascii="Calibri" w:hAnsi="Calibri"/>
          <w:b/>
          <w:bCs/>
          <w:sz w:val="24"/>
          <w:szCs w:val="24"/>
          <w:lang w:val="en-GB"/>
        </w:rPr>
        <w:t>1.4 What are the main human rights violations faced by unaccompanied migrant children and adolescents in or from your country? Please give examples.</w:t>
      </w:r>
    </w:p>
    <w:p w:rsidR="00024464" w:rsidRDefault="00024464" w:rsidP="00F24465">
      <w:pPr>
        <w:jc w:val="both"/>
        <w:rPr>
          <w:rFonts w:ascii="Calibri" w:hAnsi="Calibri"/>
          <w:sz w:val="24"/>
          <w:szCs w:val="24"/>
          <w:lang w:val="en-GB"/>
        </w:rPr>
      </w:pPr>
    </w:p>
    <w:p w:rsidR="00531119" w:rsidRDefault="00BF26BB" w:rsidP="00F24465">
      <w:pPr>
        <w:jc w:val="both"/>
        <w:rPr>
          <w:rFonts w:ascii="Calibri" w:hAnsi="Calibri"/>
          <w:sz w:val="24"/>
          <w:szCs w:val="24"/>
          <w:lang w:val="en-GB"/>
        </w:rPr>
      </w:pPr>
      <w:r w:rsidRPr="00BF26BB">
        <w:rPr>
          <w:rFonts w:ascii="Calibri" w:hAnsi="Calibri"/>
          <w:b/>
          <w:bCs/>
          <w:sz w:val="24"/>
          <w:szCs w:val="24"/>
          <w:lang w:val="en-GB"/>
        </w:rPr>
        <w:t>Answer:</w:t>
      </w:r>
      <w:r>
        <w:rPr>
          <w:rFonts w:ascii="Calibri" w:hAnsi="Calibri"/>
          <w:sz w:val="24"/>
          <w:szCs w:val="24"/>
          <w:lang w:val="en-GB"/>
        </w:rPr>
        <w:t xml:space="preserve"> </w:t>
      </w:r>
      <w:r w:rsidR="00024464">
        <w:rPr>
          <w:rFonts w:ascii="Calibri" w:hAnsi="Calibri"/>
          <w:sz w:val="24"/>
          <w:szCs w:val="24"/>
          <w:lang w:val="en-GB"/>
        </w:rPr>
        <w:t>The key areas where children</w:t>
      </w:r>
      <w:r w:rsidR="00531119">
        <w:rPr>
          <w:rFonts w:ascii="Calibri" w:hAnsi="Calibri"/>
          <w:sz w:val="24"/>
          <w:szCs w:val="24"/>
          <w:lang w:val="en-GB"/>
        </w:rPr>
        <w:t>/</w:t>
      </w:r>
      <w:r w:rsidR="00024464">
        <w:rPr>
          <w:rFonts w:ascii="Calibri" w:hAnsi="Calibri"/>
          <w:sz w:val="24"/>
          <w:szCs w:val="24"/>
          <w:lang w:val="en-GB"/>
        </w:rPr>
        <w:t>adolescence</w:t>
      </w:r>
      <w:r w:rsidR="00531119">
        <w:rPr>
          <w:rFonts w:ascii="Calibri" w:hAnsi="Calibri"/>
          <w:sz w:val="24"/>
          <w:szCs w:val="24"/>
          <w:lang w:val="en-GB"/>
        </w:rPr>
        <w:t xml:space="preserve"> access to their right to protection is challenged in Bangladesh are abuse, exploitation, and the lack of comprehensive system  for protecting the rights of Children without paternal care. Physical </w:t>
      </w:r>
      <w:r w:rsidR="00024464">
        <w:rPr>
          <w:rFonts w:ascii="Calibri" w:hAnsi="Calibri"/>
          <w:sz w:val="24"/>
          <w:szCs w:val="24"/>
          <w:lang w:val="en-GB"/>
        </w:rPr>
        <w:t>p</w:t>
      </w:r>
      <w:r w:rsidR="00531119">
        <w:rPr>
          <w:rFonts w:ascii="Calibri" w:hAnsi="Calibri"/>
          <w:sz w:val="24"/>
          <w:szCs w:val="24"/>
          <w:lang w:val="en-GB"/>
        </w:rPr>
        <w:t xml:space="preserve">unishment takes place in the working place.  Children in conflict with law sometimes experience physical abuse during arrest and interrogation. </w:t>
      </w:r>
      <w:r w:rsidR="00024464">
        <w:rPr>
          <w:rFonts w:ascii="Calibri" w:hAnsi="Calibri"/>
          <w:sz w:val="24"/>
          <w:szCs w:val="24"/>
          <w:lang w:val="en-GB"/>
        </w:rPr>
        <w:t>Unaccompanied</w:t>
      </w:r>
      <w:r w:rsidR="00531119">
        <w:rPr>
          <w:rFonts w:ascii="Calibri" w:hAnsi="Calibri"/>
          <w:sz w:val="24"/>
          <w:szCs w:val="24"/>
          <w:lang w:val="en-GB"/>
        </w:rPr>
        <w:t xml:space="preserve"> migrated chil</w:t>
      </w:r>
      <w:r w:rsidR="00FF3DE7">
        <w:rPr>
          <w:rFonts w:ascii="Calibri" w:hAnsi="Calibri"/>
          <w:sz w:val="24"/>
          <w:szCs w:val="24"/>
          <w:lang w:val="en-GB"/>
        </w:rPr>
        <w:t>dren/a</w:t>
      </w:r>
      <w:r w:rsidR="00024464">
        <w:rPr>
          <w:rFonts w:ascii="Calibri" w:hAnsi="Calibri"/>
          <w:sz w:val="24"/>
          <w:szCs w:val="24"/>
          <w:lang w:val="en-GB"/>
        </w:rPr>
        <w:t>dolescences</w:t>
      </w:r>
      <w:r w:rsidR="00531119">
        <w:rPr>
          <w:rFonts w:ascii="Calibri" w:hAnsi="Calibri"/>
          <w:sz w:val="24"/>
          <w:szCs w:val="24"/>
          <w:lang w:val="en-GB"/>
        </w:rPr>
        <w:t xml:space="preserve"> are engaged in hazardous labour and their working </w:t>
      </w:r>
      <w:r w:rsidR="00FF3DE7">
        <w:rPr>
          <w:rFonts w:ascii="Calibri" w:hAnsi="Calibri"/>
          <w:sz w:val="24"/>
          <w:szCs w:val="24"/>
          <w:lang w:val="en-GB"/>
        </w:rPr>
        <w:t>environment is</w:t>
      </w:r>
      <w:r w:rsidR="00531119">
        <w:rPr>
          <w:rFonts w:ascii="Calibri" w:hAnsi="Calibri"/>
          <w:sz w:val="24"/>
          <w:szCs w:val="24"/>
          <w:lang w:val="en-GB"/>
        </w:rPr>
        <w:t xml:space="preserve"> unsafe. Employers of children rarely consider the </w:t>
      </w:r>
      <w:r w:rsidR="00024464">
        <w:rPr>
          <w:rFonts w:ascii="Calibri" w:hAnsi="Calibri"/>
          <w:sz w:val="24"/>
          <w:szCs w:val="24"/>
          <w:lang w:val="en-GB"/>
        </w:rPr>
        <w:t>compensation</w:t>
      </w:r>
      <w:r w:rsidR="00531119">
        <w:rPr>
          <w:rFonts w:ascii="Calibri" w:hAnsi="Calibri"/>
          <w:sz w:val="24"/>
          <w:szCs w:val="24"/>
          <w:lang w:val="en-GB"/>
        </w:rPr>
        <w:t xml:space="preserve"> they provide to child worker  or their fa</w:t>
      </w:r>
      <w:r w:rsidR="00024464">
        <w:rPr>
          <w:rFonts w:ascii="Calibri" w:hAnsi="Calibri"/>
          <w:sz w:val="24"/>
          <w:szCs w:val="24"/>
          <w:lang w:val="en-GB"/>
        </w:rPr>
        <w:t>milies as the fulfilment of dut</w:t>
      </w:r>
      <w:r w:rsidR="00531119">
        <w:rPr>
          <w:rFonts w:ascii="Calibri" w:hAnsi="Calibri"/>
          <w:sz w:val="24"/>
          <w:szCs w:val="24"/>
          <w:lang w:val="en-GB"/>
        </w:rPr>
        <w:t>ies to the children, nor do they see the children as rights holder entitled to claim their right to fair treatment and compensation.</w:t>
      </w:r>
      <w:r w:rsidR="009746AC">
        <w:rPr>
          <w:rFonts w:ascii="Calibri" w:hAnsi="Calibri"/>
          <w:sz w:val="24"/>
          <w:szCs w:val="24"/>
          <w:lang w:val="en-GB"/>
        </w:rPr>
        <w:t xml:space="preserve"> Child domestic work is particular concern because a large numbers of children involved and risk associated with the work. </w:t>
      </w:r>
      <w:r w:rsidR="00024464">
        <w:rPr>
          <w:rFonts w:ascii="Calibri" w:hAnsi="Calibri"/>
          <w:sz w:val="24"/>
          <w:szCs w:val="24"/>
          <w:lang w:val="en-GB"/>
        </w:rPr>
        <w:t>Almost</w:t>
      </w:r>
      <w:r w:rsidR="009746AC">
        <w:rPr>
          <w:rFonts w:ascii="Calibri" w:hAnsi="Calibri"/>
          <w:sz w:val="24"/>
          <w:szCs w:val="24"/>
          <w:lang w:val="en-GB"/>
        </w:rPr>
        <w:t xml:space="preserve"> all child domestic workers live at their employer</w:t>
      </w:r>
      <w:r w:rsidR="00671565">
        <w:rPr>
          <w:rFonts w:ascii="Calibri" w:hAnsi="Calibri"/>
          <w:sz w:val="24"/>
          <w:szCs w:val="24"/>
          <w:lang w:val="en-GB"/>
        </w:rPr>
        <w:t xml:space="preserve">s’ home and work seven days a week. They often face restriction on their mobility and freedom </w:t>
      </w:r>
      <w:r w:rsidR="00024464">
        <w:rPr>
          <w:rFonts w:ascii="Calibri" w:hAnsi="Calibri"/>
          <w:sz w:val="24"/>
          <w:szCs w:val="24"/>
          <w:lang w:val="en-GB"/>
        </w:rPr>
        <w:t xml:space="preserve">of association. Their </w:t>
      </w:r>
      <w:r w:rsidR="00024464">
        <w:rPr>
          <w:rFonts w:ascii="Calibri" w:hAnsi="Calibri"/>
          <w:sz w:val="24"/>
          <w:szCs w:val="24"/>
          <w:lang w:val="en-GB"/>
        </w:rPr>
        <w:lastRenderedPageBreak/>
        <w:t>vulnerability</w:t>
      </w:r>
      <w:r w:rsidR="00671565">
        <w:rPr>
          <w:rFonts w:ascii="Calibri" w:hAnsi="Calibri"/>
          <w:sz w:val="24"/>
          <w:szCs w:val="24"/>
          <w:lang w:val="en-GB"/>
        </w:rPr>
        <w:t xml:space="preserve"> to </w:t>
      </w:r>
      <w:r w:rsidR="00EC5DED">
        <w:rPr>
          <w:rFonts w:ascii="Calibri" w:hAnsi="Calibri"/>
          <w:sz w:val="24"/>
          <w:szCs w:val="24"/>
          <w:lang w:val="en-GB"/>
        </w:rPr>
        <w:t>sexual abu</w:t>
      </w:r>
      <w:r w:rsidR="00671565">
        <w:rPr>
          <w:rFonts w:ascii="Calibri" w:hAnsi="Calibri"/>
          <w:sz w:val="24"/>
          <w:szCs w:val="24"/>
          <w:lang w:val="en-GB"/>
        </w:rPr>
        <w:t>se is</w:t>
      </w:r>
      <w:r w:rsidR="00EC5DED">
        <w:rPr>
          <w:rFonts w:ascii="Calibri" w:hAnsi="Calibri"/>
          <w:sz w:val="24"/>
          <w:szCs w:val="24"/>
          <w:lang w:val="en-GB"/>
        </w:rPr>
        <w:t xml:space="preserve"> widely recognized in Bangladesh</w:t>
      </w:r>
      <w:r w:rsidR="00671565">
        <w:rPr>
          <w:rFonts w:ascii="Calibri" w:hAnsi="Calibri"/>
          <w:sz w:val="24"/>
          <w:szCs w:val="24"/>
          <w:lang w:val="en-GB"/>
        </w:rPr>
        <w:t xml:space="preserve"> Society and </w:t>
      </w:r>
      <w:r w:rsidR="00EC5DED">
        <w:rPr>
          <w:rFonts w:ascii="Calibri" w:hAnsi="Calibri"/>
          <w:sz w:val="24"/>
          <w:szCs w:val="24"/>
          <w:lang w:val="en-GB"/>
        </w:rPr>
        <w:t>creates</w:t>
      </w:r>
      <w:r w:rsidR="00671565">
        <w:rPr>
          <w:rFonts w:ascii="Calibri" w:hAnsi="Calibri"/>
          <w:sz w:val="24"/>
          <w:szCs w:val="24"/>
          <w:lang w:val="en-GB"/>
        </w:rPr>
        <w:t xml:space="preserve"> a stigma that can damage girls</w:t>
      </w:r>
      <w:r w:rsidR="00FF3DE7">
        <w:rPr>
          <w:rFonts w:ascii="Calibri" w:hAnsi="Calibri"/>
          <w:sz w:val="24"/>
          <w:szCs w:val="24"/>
          <w:lang w:val="en-GB"/>
        </w:rPr>
        <w:t>’</w:t>
      </w:r>
      <w:r w:rsidR="00671565">
        <w:rPr>
          <w:rFonts w:ascii="Calibri" w:hAnsi="Calibri"/>
          <w:sz w:val="24"/>
          <w:szCs w:val="24"/>
          <w:lang w:val="en-GB"/>
        </w:rPr>
        <w:t xml:space="preserve"> reputation and marriage prospects. The stigma encourages </w:t>
      </w:r>
      <w:r w:rsidR="00024464">
        <w:rPr>
          <w:rFonts w:ascii="Calibri" w:hAnsi="Calibri"/>
          <w:sz w:val="24"/>
          <w:szCs w:val="24"/>
          <w:lang w:val="en-GB"/>
        </w:rPr>
        <w:t>salience</w:t>
      </w:r>
      <w:r w:rsidR="00671565">
        <w:rPr>
          <w:rFonts w:ascii="Calibri" w:hAnsi="Calibri"/>
          <w:sz w:val="24"/>
          <w:szCs w:val="24"/>
          <w:lang w:val="en-GB"/>
        </w:rPr>
        <w:t xml:space="preserve"> among victims n which f</w:t>
      </w:r>
      <w:r w:rsidR="00EC5DED">
        <w:rPr>
          <w:rFonts w:ascii="Calibri" w:hAnsi="Calibri"/>
          <w:sz w:val="24"/>
          <w:szCs w:val="24"/>
          <w:lang w:val="en-GB"/>
        </w:rPr>
        <w:t>urther empower the abuses</w:t>
      </w:r>
      <w:r w:rsidR="00671565">
        <w:rPr>
          <w:rFonts w:ascii="Calibri" w:hAnsi="Calibri"/>
          <w:sz w:val="24"/>
          <w:szCs w:val="24"/>
          <w:lang w:val="en-GB"/>
        </w:rPr>
        <w:t xml:space="preserve">. </w:t>
      </w:r>
    </w:p>
    <w:p w:rsidR="00671565" w:rsidRDefault="00671565" w:rsidP="00F24465">
      <w:pPr>
        <w:jc w:val="both"/>
        <w:rPr>
          <w:rFonts w:ascii="Calibri" w:hAnsi="Calibri"/>
          <w:sz w:val="24"/>
          <w:szCs w:val="24"/>
          <w:lang w:val="en-GB"/>
        </w:rPr>
      </w:pPr>
    </w:p>
    <w:p w:rsidR="00EC5DED" w:rsidRDefault="00C06FF2" w:rsidP="00F24465">
      <w:pPr>
        <w:jc w:val="both"/>
        <w:rPr>
          <w:rFonts w:ascii="Calibri" w:hAnsi="Calibri"/>
          <w:sz w:val="24"/>
          <w:szCs w:val="24"/>
          <w:lang w:val="en-GB"/>
        </w:rPr>
      </w:pPr>
      <w:r>
        <w:rPr>
          <w:rFonts w:ascii="Calibri" w:hAnsi="Calibri"/>
          <w:sz w:val="24"/>
          <w:szCs w:val="24"/>
          <w:lang w:val="en-GB"/>
        </w:rPr>
        <w:t xml:space="preserve">In Bangladesh, education is free, and it is </w:t>
      </w:r>
      <w:r w:rsidR="00024464">
        <w:rPr>
          <w:rFonts w:ascii="Calibri" w:hAnsi="Calibri"/>
          <w:sz w:val="24"/>
          <w:szCs w:val="24"/>
          <w:lang w:val="en-GB"/>
        </w:rPr>
        <w:t>mandatory</w:t>
      </w:r>
      <w:r>
        <w:rPr>
          <w:rFonts w:ascii="Calibri" w:hAnsi="Calibri"/>
          <w:sz w:val="24"/>
          <w:szCs w:val="24"/>
          <w:lang w:val="en-GB"/>
        </w:rPr>
        <w:t xml:space="preserve"> for children to </w:t>
      </w:r>
      <w:r w:rsidR="00024464">
        <w:rPr>
          <w:rFonts w:ascii="Calibri" w:hAnsi="Calibri"/>
          <w:sz w:val="24"/>
          <w:szCs w:val="24"/>
          <w:lang w:val="en-GB"/>
        </w:rPr>
        <w:t>attend school. However, child labour</w:t>
      </w:r>
      <w:r>
        <w:rPr>
          <w:rFonts w:ascii="Calibri" w:hAnsi="Calibri"/>
          <w:sz w:val="24"/>
          <w:szCs w:val="24"/>
          <w:lang w:val="en-GB"/>
        </w:rPr>
        <w:t xml:space="preserve"> rarely have access to education. Their right to education is not respected. </w:t>
      </w:r>
    </w:p>
    <w:p w:rsidR="000F146D" w:rsidRPr="00810994" w:rsidRDefault="000F146D" w:rsidP="00F24465">
      <w:pPr>
        <w:jc w:val="both"/>
        <w:rPr>
          <w:rFonts w:ascii="Calibri" w:hAnsi="Calibri"/>
          <w:sz w:val="8"/>
          <w:szCs w:val="8"/>
          <w:lang w:val="en-GB"/>
        </w:rPr>
      </w:pPr>
    </w:p>
    <w:p w:rsidR="00B14523" w:rsidRDefault="00C06FF2" w:rsidP="00B14523">
      <w:pPr>
        <w:jc w:val="both"/>
        <w:rPr>
          <w:rFonts w:ascii="Calibri" w:hAnsi="Calibri"/>
          <w:sz w:val="24"/>
          <w:szCs w:val="24"/>
          <w:lang w:val="en-GB"/>
        </w:rPr>
      </w:pPr>
      <w:r w:rsidRPr="00810994">
        <w:rPr>
          <w:rFonts w:ascii="Calibri" w:hAnsi="Calibri"/>
          <w:sz w:val="24"/>
          <w:szCs w:val="24"/>
          <w:lang w:val="en-GB"/>
        </w:rPr>
        <w:t>Barriers to health care is relat</w:t>
      </w:r>
      <w:r w:rsidR="00024464" w:rsidRPr="00810994">
        <w:rPr>
          <w:rFonts w:ascii="Calibri" w:hAnsi="Calibri"/>
          <w:sz w:val="24"/>
          <w:szCs w:val="24"/>
          <w:lang w:val="en-GB"/>
        </w:rPr>
        <w:t>es to unaccompanied migrant children’s</w:t>
      </w:r>
      <w:r w:rsidRPr="00810994">
        <w:rPr>
          <w:rFonts w:ascii="Calibri" w:hAnsi="Calibri"/>
          <w:sz w:val="24"/>
          <w:szCs w:val="24"/>
          <w:lang w:val="en-GB"/>
        </w:rPr>
        <w:t xml:space="preserve"> lack of i</w:t>
      </w:r>
      <w:r w:rsidR="00B14523" w:rsidRPr="00810994">
        <w:rPr>
          <w:rFonts w:ascii="Calibri" w:hAnsi="Calibri"/>
          <w:sz w:val="24"/>
          <w:szCs w:val="24"/>
          <w:lang w:val="en-GB"/>
        </w:rPr>
        <w:t>nformation on the health issue.</w:t>
      </w:r>
      <w:r w:rsidR="00B14523">
        <w:rPr>
          <w:rFonts w:ascii="Calibri" w:hAnsi="Calibri"/>
          <w:b/>
          <w:bCs/>
          <w:sz w:val="24"/>
          <w:szCs w:val="24"/>
          <w:lang w:val="en-GB"/>
        </w:rPr>
        <w:t xml:space="preserve"> </w:t>
      </w:r>
      <w:r w:rsidR="00B14523">
        <w:rPr>
          <w:rFonts w:ascii="Calibri" w:hAnsi="Calibri"/>
          <w:sz w:val="24"/>
          <w:szCs w:val="24"/>
          <w:lang w:val="en-GB"/>
        </w:rPr>
        <w:t xml:space="preserve">Unaccompanied migrated children/indolence who live or work on the street are suffer from abysmal sanitation and hygiene condition, poor health, and limited access to any kind of education.  </w:t>
      </w:r>
    </w:p>
    <w:p w:rsidR="000F146D" w:rsidRPr="00C06FF2" w:rsidRDefault="000F146D" w:rsidP="000F146D">
      <w:pPr>
        <w:jc w:val="both"/>
        <w:rPr>
          <w:rFonts w:ascii="Calibri" w:hAnsi="Calibri"/>
          <w:b/>
          <w:bCs/>
          <w:sz w:val="24"/>
          <w:szCs w:val="24"/>
          <w:lang w:val="en-GB"/>
        </w:rPr>
      </w:pPr>
    </w:p>
    <w:p w:rsidR="004C003A" w:rsidRPr="00810994" w:rsidRDefault="00024464" w:rsidP="00F24465">
      <w:pPr>
        <w:jc w:val="both"/>
        <w:rPr>
          <w:rFonts w:ascii="Calibri" w:hAnsi="Calibri"/>
          <w:sz w:val="24"/>
          <w:szCs w:val="24"/>
          <w:lang w:val="en-GB"/>
        </w:rPr>
      </w:pPr>
      <w:r w:rsidRPr="00810994">
        <w:rPr>
          <w:rFonts w:ascii="Calibri" w:hAnsi="Calibri"/>
          <w:sz w:val="24"/>
          <w:szCs w:val="24"/>
          <w:lang w:val="en-GB"/>
        </w:rPr>
        <w:t>Adolescences</w:t>
      </w:r>
      <w:r w:rsidR="00852A1C" w:rsidRPr="00810994">
        <w:rPr>
          <w:rFonts w:ascii="Calibri" w:hAnsi="Calibri"/>
          <w:sz w:val="24"/>
          <w:szCs w:val="24"/>
          <w:lang w:val="en-GB"/>
        </w:rPr>
        <w:t xml:space="preserve"> face lack of access to accurate and reliable youth-friendly information on safe migration.</w:t>
      </w:r>
    </w:p>
    <w:p w:rsidR="00810994" w:rsidRDefault="00810994" w:rsidP="00F24465">
      <w:pPr>
        <w:jc w:val="both"/>
        <w:rPr>
          <w:rFonts w:ascii="Calibri" w:hAnsi="Calibri"/>
          <w:b/>
          <w:bCs/>
          <w:sz w:val="24"/>
          <w:szCs w:val="24"/>
          <w:lang w:val="en-GB"/>
        </w:rPr>
      </w:pPr>
    </w:p>
    <w:p w:rsidR="00F24465" w:rsidRPr="00383CF7" w:rsidRDefault="00F24465" w:rsidP="00F24465">
      <w:pPr>
        <w:jc w:val="both"/>
        <w:rPr>
          <w:rFonts w:ascii="Calibri" w:hAnsi="Calibri"/>
          <w:b/>
          <w:bCs/>
          <w:sz w:val="24"/>
          <w:szCs w:val="24"/>
          <w:lang w:val="en-GB"/>
        </w:rPr>
      </w:pPr>
      <w:r w:rsidRPr="00383CF7">
        <w:rPr>
          <w:rFonts w:ascii="Calibri" w:hAnsi="Calibri"/>
          <w:b/>
          <w:bCs/>
          <w:sz w:val="24"/>
          <w:szCs w:val="24"/>
          <w:lang w:val="en-GB"/>
        </w:rPr>
        <w:t>2. Cross-cutting issues</w:t>
      </w:r>
    </w:p>
    <w:p w:rsidR="00F24465" w:rsidRPr="00383CF7" w:rsidRDefault="00F24465" w:rsidP="00F24465">
      <w:pPr>
        <w:jc w:val="both"/>
        <w:rPr>
          <w:rFonts w:ascii="Calibri" w:hAnsi="Calibri"/>
          <w:b/>
          <w:bCs/>
          <w:sz w:val="24"/>
          <w:szCs w:val="24"/>
          <w:lang w:val="en-GB"/>
        </w:rPr>
      </w:pPr>
    </w:p>
    <w:p w:rsidR="00F24465" w:rsidRPr="00130BED" w:rsidRDefault="00F24465" w:rsidP="00F24465">
      <w:pPr>
        <w:jc w:val="both"/>
        <w:rPr>
          <w:rFonts w:ascii="Calibri" w:hAnsi="Calibri"/>
          <w:b/>
          <w:bCs/>
          <w:sz w:val="24"/>
          <w:szCs w:val="24"/>
          <w:lang w:val="en-GB"/>
        </w:rPr>
      </w:pPr>
      <w:r w:rsidRPr="00130BED">
        <w:rPr>
          <w:rFonts w:ascii="Calibri" w:hAnsi="Calibri"/>
          <w:b/>
          <w:bCs/>
          <w:sz w:val="24"/>
          <w:szCs w:val="24"/>
          <w:lang w:val="en-GB"/>
        </w:rPr>
        <w:t>2.1 In connection with article 12 of the Convention on the Rights of the Child, in your country or region, are there specific mechanisms or procedures to ensure that migrant children and adolescents’ views are heard and fully taken into account in all matters affecting them? If yes, please describe.</w:t>
      </w:r>
    </w:p>
    <w:p w:rsidR="004E0467" w:rsidRPr="00FB799E" w:rsidRDefault="004E0467" w:rsidP="00F24465">
      <w:pPr>
        <w:jc w:val="both"/>
        <w:rPr>
          <w:rFonts w:ascii="Calibri" w:hAnsi="Calibri"/>
          <w:sz w:val="8"/>
          <w:szCs w:val="8"/>
          <w:lang w:val="en-GB"/>
        </w:rPr>
      </w:pPr>
    </w:p>
    <w:p w:rsidR="00F24465" w:rsidRDefault="00417DE4" w:rsidP="00F24465">
      <w:pPr>
        <w:jc w:val="both"/>
        <w:rPr>
          <w:rFonts w:ascii="Calibri" w:hAnsi="Calibri"/>
          <w:sz w:val="24"/>
          <w:szCs w:val="24"/>
          <w:lang w:val="en-GB"/>
        </w:rPr>
      </w:pPr>
      <w:r>
        <w:rPr>
          <w:rFonts w:ascii="Calibri" w:hAnsi="Calibri"/>
          <w:sz w:val="24"/>
          <w:szCs w:val="24"/>
          <w:lang w:val="en-GB"/>
        </w:rPr>
        <w:t>Though there is no specific mechanism or procedures</w:t>
      </w:r>
      <w:r w:rsidR="00F60B88">
        <w:rPr>
          <w:rFonts w:ascii="Calibri" w:hAnsi="Calibri"/>
          <w:sz w:val="24"/>
          <w:szCs w:val="24"/>
          <w:lang w:val="en-GB"/>
        </w:rPr>
        <w:t xml:space="preserve"> in country to </w:t>
      </w:r>
      <w:r w:rsidR="00F60B88" w:rsidRPr="00383CF7">
        <w:rPr>
          <w:rFonts w:ascii="Calibri" w:hAnsi="Calibri"/>
          <w:sz w:val="24"/>
          <w:szCs w:val="24"/>
          <w:lang w:val="en-GB"/>
        </w:rPr>
        <w:t>ensure that migrant children and adolescents’ views are heard</w:t>
      </w:r>
      <w:r>
        <w:rPr>
          <w:rFonts w:ascii="Calibri" w:hAnsi="Calibri"/>
          <w:sz w:val="24"/>
          <w:szCs w:val="24"/>
          <w:lang w:val="en-GB"/>
        </w:rPr>
        <w:t>, however, sometimes migrant children and adolescents are interviewed during research</w:t>
      </w:r>
      <w:r w:rsidR="00621931">
        <w:rPr>
          <w:rFonts w:ascii="Calibri" w:hAnsi="Calibri"/>
          <w:sz w:val="24"/>
          <w:szCs w:val="24"/>
          <w:lang w:val="en-GB"/>
        </w:rPr>
        <w:t>/study</w:t>
      </w:r>
      <w:r>
        <w:rPr>
          <w:rFonts w:ascii="Calibri" w:hAnsi="Calibri"/>
          <w:sz w:val="24"/>
          <w:szCs w:val="24"/>
          <w:lang w:val="en-GB"/>
        </w:rPr>
        <w:t xml:space="preserve"> on Migration issues.</w:t>
      </w:r>
    </w:p>
    <w:p w:rsidR="004E0467" w:rsidRPr="00383CF7" w:rsidRDefault="004E0467" w:rsidP="00F24465">
      <w:pPr>
        <w:jc w:val="both"/>
        <w:rPr>
          <w:rFonts w:ascii="Calibri" w:hAnsi="Calibri"/>
          <w:sz w:val="24"/>
          <w:szCs w:val="24"/>
          <w:lang w:val="en-GB"/>
        </w:rPr>
      </w:pPr>
    </w:p>
    <w:p w:rsidR="00F24465" w:rsidRPr="00130BED" w:rsidRDefault="00F24465" w:rsidP="00F24465">
      <w:pPr>
        <w:jc w:val="both"/>
        <w:rPr>
          <w:rFonts w:ascii="Calibri" w:hAnsi="Calibri"/>
          <w:b/>
          <w:bCs/>
          <w:sz w:val="24"/>
          <w:szCs w:val="24"/>
          <w:lang w:val="en-GB"/>
        </w:rPr>
      </w:pPr>
      <w:r w:rsidRPr="00130BED">
        <w:rPr>
          <w:rFonts w:ascii="Calibri" w:hAnsi="Calibri"/>
          <w:b/>
          <w:bCs/>
          <w:sz w:val="24"/>
          <w:szCs w:val="24"/>
          <w:lang w:val="en-GB"/>
        </w:rPr>
        <w:t>2.2 If your answer to question 2.1 is positive, what have unaccompanied children or adolescents expressed as their main reasons for migrating? And what did they describe as their reception and living conditions in transit and destination countries?</w:t>
      </w:r>
    </w:p>
    <w:p w:rsidR="0060308C" w:rsidRDefault="0060308C" w:rsidP="00F24465">
      <w:pPr>
        <w:jc w:val="both"/>
        <w:rPr>
          <w:rFonts w:ascii="Calibri" w:hAnsi="Calibri"/>
          <w:sz w:val="24"/>
          <w:szCs w:val="24"/>
          <w:lang w:val="en-GB"/>
        </w:rPr>
      </w:pPr>
    </w:p>
    <w:p w:rsidR="0060308C" w:rsidRDefault="0060308C" w:rsidP="00F24465">
      <w:pPr>
        <w:jc w:val="both"/>
        <w:rPr>
          <w:rFonts w:ascii="Calibri" w:hAnsi="Calibri"/>
          <w:sz w:val="24"/>
          <w:szCs w:val="24"/>
          <w:lang w:val="en-GB"/>
        </w:rPr>
      </w:pPr>
      <w:r w:rsidRPr="00F60B88">
        <w:rPr>
          <w:rFonts w:ascii="Calibri" w:hAnsi="Calibri"/>
          <w:b/>
          <w:bCs/>
          <w:sz w:val="24"/>
          <w:szCs w:val="24"/>
          <w:lang w:val="en-GB"/>
        </w:rPr>
        <w:t xml:space="preserve">i) Rural </w:t>
      </w:r>
      <w:r w:rsidR="00043665" w:rsidRPr="00F60B88">
        <w:rPr>
          <w:rFonts w:ascii="Calibri" w:hAnsi="Calibri"/>
          <w:b/>
          <w:bCs/>
          <w:sz w:val="24"/>
          <w:szCs w:val="24"/>
          <w:lang w:val="en-GB"/>
        </w:rPr>
        <w:t>Poverty</w:t>
      </w:r>
      <w:r w:rsidRPr="00F60B88">
        <w:rPr>
          <w:rFonts w:ascii="Calibri" w:hAnsi="Calibri"/>
          <w:b/>
          <w:bCs/>
          <w:sz w:val="24"/>
          <w:szCs w:val="24"/>
          <w:lang w:val="en-GB"/>
        </w:rPr>
        <w:t>:</w:t>
      </w:r>
      <w:r>
        <w:rPr>
          <w:rFonts w:ascii="Calibri" w:hAnsi="Calibri"/>
          <w:sz w:val="24"/>
          <w:szCs w:val="24"/>
          <w:lang w:val="en-GB"/>
        </w:rPr>
        <w:t xml:space="preserve"> Rural </w:t>
      </w:r>
      <w:r w:rsidR="00043665">
        <w:rPr>
          <w:rFonts w:ascii="Calibri" w:hAnsi="Calibri"/>
          <w:sz w:val="24"/>
          <w:szCs w:val="24"/>
          <w:lang w:val="en-GB"/>
        </w:rPr>
        <w:t>Poverty</w:t>
      </w:r>
      <w:r>
        <w:rPr>
          <w:rFonts w:ascii="Calibri" w:hAnsi="Calibri"/>
          <w:sz w:val="24"/>
          <w:szCs w:val="24"/>
          <w:lang w:val="en-GB"/>
        </w:rPr>
        <w:t xml:space="preserve"> is one of the main drivers for rural to urban migration and it </w:t>
      </w:r>
      <w:r w:rsidR="00043665">
        <w:rPr>
          <w:rFonts w:ascii="Calibri" w:hAnsi="Calibri"/>
          <w:sz w:val="24"/>
          <w:szCs w:val="24"/>
          <w:lang w:val="en-GB"/>
        </w:rPr>
        <w:t>intimately</w:t>
      </w:r>
      <w:r>
        <w:rPr>
          <w:rFonts w:ascii="Calibri" w:hAnsi="Calibri"/>
          <w:sz w:val="24"/>
          <w:szCs w:val="24"/>
          <w:lang w:val="en-GB"/>
        </w:rPr>
        <w:t xml:space="preserve"> linked to food insecurity. Children reach out migration as a response to </w:t>
      </w:r>
      <w:r w:rsidR="00043665">
        <w:rPr>
          <w:rFonts w:ascii="Calibri" w:hAnsi="Calibri"/>
          <w:sz w:val="24"/>
          <w:szCs w:val="24"/>
          <w:lang w:val="en-GB"/>
        </w:rPr>
        <w:t>poverty</w:t>
      </w:r>
      <w:r>
        <w:rPr>
          <w:rFonts w:ascii="Calibri" w:hAnsi="Calibri"/>
          <w:sz w:val="24"/>
          <w:szCs w:val="24"/>
          <w:lang w:val="en-GB"/>
        </w:rPr>
        <w:t>.</w:t>
      </w:r>
      <w:r w:rsidR="00043665">
        <w:rPr>
          <w:rFonts w:ascii="Calibri" w:hAnsi="Calibri"/>
          <w:sz w:val="24"/>
          <w:szCs w:val="24"/>
          <w:lang w:val="en-GB"/>
        </w:rPr>
        <w:t xml:space="preserve"> </w:t>
      </w:r>
      <w:r>
        <w:rPr>
          <w:rFonts w:ascii="Calibri" w:hAnsi="Calibri"/>
          <w:sz w:val="24"/>
          <w:szCs w:val="24"/>
          <w:lang w:val="en-GB"/>
        </w:rPr>
        <w:t>Thus a poor rural backgroun</w:t>
      </w:r>
      <w:r w:rsidR="00837D84">
        <w:rPr>
          <w:rFonts w:ascii="Calibri" w:hAnsi="Calibri"/>
          <w:sz w:val="24"/>
          <w:szCs w:val="24"/>
          <w:lang w:val="en-GB"/>
        </w:rPr>
        <w:t>d is the context for unaccompanied migrant children’s place of origin.</w:t>
      </w:r>
    </w:p>
    <w:p w:rsidR="00F60B88" w:rsidRDefault="00837D84" w:rsidP="00F24465">
      <w:pPr>
        <w:jc w:val="both"/>
        <w:rPr>
          <w:rFonts w:ascii="Calibri" w:hAnsi="Calibri"/>
          <w:sz w:val="24"/>
          <w:szCs w:val="24"/>
          <w:lang w:val="en-GB"/>
        </w:rPr>
      </w:pPr>
      <w:r w:rsidRPr="00F60B88">
        <w:rPr>
          <w:rFonts w:ascii="Calibri" w:hAnsi="Calibri"/>
          <w:b/>
          <w:bCs/>
          <w:sz w:val="24"/>
          <w:szCs w:val="24"/>
          <w:lang w:val="en-GB"/>
        </w:rPr>
        <w:t xml:space="preserve">ii) </w:t>
      </w:r>
      <w:r w:rsidR="00F61ED4" w:rsidRPr="00F60B88">
        <w:rPr>
          <w:rFonts w:ascii="Calibri" w:hAnsi="Calibri"/>
          <w:b/>
          <w:bCs/>
          <w:sz w:val="24"/>
          <w:szCs w:val="24"/>
          <w:lang w:val="en-GB"/>
        </w:rPr>
        <w:t>Orphanhood</w:t>
      </w:r>
      <w:r>
        <w:rPr>
          <w:rFonts w:ascii="Calibri" w:hAnsi="Calibri"/>
          <w:sz w:val="24"/>
          <w:szCs w:val="24"/>
          <w:lang w:val="en-GB"/>
        </w:rPr>
        <w:t xml:space="preserve">: Linked to </w:t>
      </w:r>
      <w:r w:rsidR="00F61ED4">
        <w:rPr>
          <w:rFonts w:ascii="Calibri" w:hAnsi="Calibri"/>
          <w:sz w:val="24"/>
          <w:szCs w:val="24"/>
          <w:lang w:val="en-GB"/>
        </w:rPr>
        <w:t>poverty</w:t>
      </w:r>
      <w:r>
        <w:rPr>
          <w:rFonts w:ascii="Calibri" w:hAnsi="Calibri"/>
          <w:sz w:val="24"/>
          <w:szCs w:val="24"/>
          <w:lang w:val="en-GB"/>
        </w:rPr>
        <w:t xml:space="preserve"> and food insecurity is the issue of orphanhood, a problem that </w:t>
      </w:r>
      <w:r w:rsidR="00F61ED4">
        <w:rPr>
          <w:rFonts w:ascii="Calibri" w:hAnsi="Calibri"/>
          <w:sz w:val="24"/>
          <w:szCs w:val="24"/>
          <w:lang w:val="en-GB"/>
        </w:rPr>
        <w:t>affects</w:t>
      </w:r>
      <w:r>
        <w:rPr>
          <w:rFonts w:ascii="Calibri" w:hAnsi="Calibri"/>
          <w:sz w:val="24"/>
          <w:szCs w:val="24"/>
          <w:lang w:val="en-GB"/>
        </w:rPr>
        <w:t xml:space="preserve"> </w:t>
      </w:r>
      <w:r w:rsidR="00F61ED4">
        <w:rPr>
          <w:rFonts w:ascii="Calibri" w:hAnsi="Calibri"/>
          <w:sz w:val="24"/>
          <w:szCs w:val="24"/>
          <w:lang w:val="en-GB"/>
        </w:rPr>
        <w:t>children</w:t>
      </w:r>
      <w:r>
        <w:rPr>
          <w:rFonts w:ascii="Calibri" w:hAnsi="Calibri"/>
          <w:sz w:val="24"/>
          <w:szCs w:val="24"/>
          <w:lang w:val="en-GB"/>
        </w:rPr>
        <w:t xml:space="preserve"> in Bangladesh. Chi</w:t>
      </w:r>
      <w:r w:rsidR="00043665">
        <w:rPr>
          <w:rFonts w:ascii="Calibri" w:hAnsi="Calibri"/>
          <w:sz w:val="24"/>
          <w:szCs w:val="24"/>
          <w:lang w:val="en-GB"/>
        </w:rPr>
        <w:t>ldren who have lost one or both</w:t>
      </w:r>
      <w:r>
        <w:rPr>
          <w:rFonts w:ascii="Calibri" w:hAnsi="Calibri"/>
          <w:sz w:val="24"/>
          <w:szCs w:val="24"/>
          <w:lang w:val="en-GB"/>
        </w:rPr>
        <w:t xml:space="preserve"> parents are in a more vulnerable situation and face more risk. </w:t>
      </w:r>
    </w:p>
    <w:p w:rsidR="00837D84" w:rsidRDefault="00837D84" w:rsidP="00F24465">
      <w:pPr>
        <w:jc w:val="both"/>
        <w:rPr>
          <w:rFonts w:ascii="Calibri" w:hAnsi="Calibri"/>
          <w:sz w:val="24"/>
          <w:szCs w:val="24"/>
          <w:lang w:val="en-GB"/>
        </w:rPr>
      </w:pPr>
      <w:r w:rsidRPr="00F60B88">
        <w:rPr>
          <w:rFonts w:ascii="Calibri" w:hAnsi="Calibri"/>
          <w:b/>
          <w:bCs/>
          <w:sz w:val="24"/>
          <w:szCs w:val="24"/>
          <w:lang w:val="en-GB"/>
        </w:rPr>
        <w:t>iii) Step families:</w:t>
      </w:r>
      <w:r>
        <w:rPr>
          <w:rFonts w:ascii="Calibri" w:hAnsi="Calibri"/>
          <w:sz w:val="24"/>
          <w:szCs w:val="24"/>
          <w:lang w:val="en-GB"/>
        </w:rPr>
        <w:t xml:space="preserve"> In the case who have lost one parent, family breakdown can cause further problems. When parents </w:t>
      </w:r>
      <w:r w:rsidR="00F61ED4">
        <w:rPr>
          <w:rFonts w:ascii="Calibri" w:hAnsi="Calibri"/>
          <w:sz w:val="24"/>
          <w:szCs w:val="24"/>
          <w:lang w:val="en-GB"/>
        </w:rPr>
        <w:t>separate</w:t>
      </w:r>
      <w:r>
        <w:rPr>
          <w:rFonts w:ascii="Calibri" w:hAnsi="Calibri"/>
          <w:sz w:val="24"/>
          <w:szCs w:val="24"/>
          <w:lang w:val="en-GB"/>
        </w:rPr>
        <w:t xml:space="preserve"> and one or both parents remarry, the step father or step mother may not accept the chil</w:t>
      </w:r>
      <w:r w:rsidR="00043665">
        <w:rPr>
          <w:rFonts w:ascii="Calibri" w:hAnsi="Calibri"/>
          <w:sz w:val="24"/>
          <w:szCs w:val="24"/>
          <w:lang w:val="en-GB"/>
        </w:rPr>
        <w:t>d</w:t>
      </w:r>
      <w:r>
        <w:rPr>
          <w:rFonts w:ascii="Calibri" w:hAnsi="Calibri"/>
          <w:sz w:val="24"/>
          <w:szCs w:val="24"/>
          <w:lang w:val="en-GB"/>
        </w:rPr>
        <w:t xml:space="preserve">(ren) from previous union. The non </w:t>
      </w:r>
      <w:r w:rsidR="00F61ED4">
        <w:rPr>
          <w:rFonts w:ascii="Calibri" w:hAnsi="Calibri"/>
          <w:sz w:val="24"/>
          <w:szCs w:val="24"/>
          <w:lang w:val="en-GB"/>
        </w:rPr>
        <w:t>acceptance</w:t>
      </w:r>
      <w:r>
        <w:rPr>
          <w:rFonts w:ascii="Calibri" w:hAnsi="Calibri"/>
          <w:sz w:val="24"/>
          <w:szCs w:val="24"/>
          <w:lang w:val="en-GB"/>
        </w:rPr>
        <w:t xml:space="preserve"> places the child at the risk of </w:t>
      </w:r>
      <w:r w:rsidR="00F61ED4">
        <w:rPr>
          <w:rFonts w:ascii="Calibri" w:hAnsi="Calibri"/>
          <w:sz w:val="24"/>
          <w:szCs w:val="24"/>
          <w:lang w:val="en-GB"/>
        </w:rPr>
        <w:t>suffering</w:t>
      </w:r>
      <w:r>
        <w:rPr>
          <w:rFonts w:ascii="Calibri" w:hAnsi="Calibri"/>
          <w:sz w:val="24"/>
          <w:szCs w:val="24"/>
          <w:lang w:val="en-GB"/>
        </w:rPr>
        <w:t xml:space="preserve"> violence and abuse. </w:t>
      </w:r>
    </w:p>
    <w:p w:rsidR="00043665" w:rsidRDefault="00043665" w:rsidP="00F24465">
      <w:pPr>
        <w:jc w:val="both"/>
        <w:rPr>
          <w:rFonts w:ascii="Calibri" w:hAnsi="Calibri"/>
          <w:sz w:val="24"/>
          <w:szCs w:val="24"/>
          <w:lang w:val="en-GB"/>
        </w:rPr>
      </w:pPr>
    </w:p>
    <w:p w:rsidR="00837D84" w:rsidRPr="00F60B88" w:rsidRDefault="00837D84" w:rsidP="00F24465">
      <w:pPr>
        <w:jc w:val="both"/>
        <w:rPr>
          <w:rFonts w:ascii="Calibri" w:hAnsi="Calibri"/>
          <w:b/>
          <w:bCs/>
          <w:sz w:val="24"/>
          <w:szCs w:val="24"/>
          <w:lang w:val="en-GB"/>
        </w:rPr>
      </w:pPr>
      <w:r w:rsidRPr="00F60B88">
        <w:rPr>
          <w:rFonts w:ascii="Calibri" w:hAnsi="Calibri"/>
          <w:b/>
          <w:bCs/>
          <w:sz w:val="24"/>
          <w:szCs w:val="24"/>
          <w:lang w:val="en-GB"/>
        </w:rPr>
        <w:t>Push-Pull Factor:</w:t>
      </w:r>
    </w:p>
    <w:p w:rsidR="00043665" w:rsidRDefault="00043665" w:rsidP="00F24465">
      <w:pPr>
        <w:jc w:val="both"/>
        <w:rPr>
          <w:rFonts w:ascii="Calibri" w:hAnsi="Calibri"/>
          <w:sz w:val="24"/>
          <w:szCs w:val="24"/>
          <w:lang w:val="en-GB"/>
        </w:rPr>
      </w:pPr>
    </w:p>
    <w:p w:rsidR="00837D84" w:rsidRDefault="00837D84" w:rsidP="00F24465">
      <w:pPr>
        <w:jc w:val="both"/>
        <w:rPr>
          <w:rFonts w:ascii="Calibri" w:hAnsi="Calibri"/>
          <w:sz w:val="24"/>
          <w:szCs w:val="24"/>
          <w:lang w:val="en-GB"/>
        </w:rPr>
      </w:pPr>
      <w:r w:rsidRPr="00F60B88">
        <w:rPr>
          <w:rFonts w:ascii="Calibri" w:hAnsi="Calibri"/>
          <w:b/>
          <w:bCs/>
          <w:sz w:val="24"/>
          <w:szCs w:val="24"/>
          <w:lang w:val="en-GB"/>
        </w:rPr>
        <w:t>i) Cultural norms and values:</w:t>
      </w:r>
      <w:r>
        <w:rPr>
          <w:rFonts w:ascii="Calibri" w:hAnsi="Calibri"/>
          <w:sz w:val="24"/>
          <w:szCs w:val="24"/>
          <w:lang w:val="en-GB"/>
        </w:rPr>
        <w:t xml:space="preserve"> There is a tradition of labour migration in the transition from Chil</w:t>
      </w:r>
      <w:r w:rsidR="005D56BC">
        <w:rPr>
          <w:rFonts w:ascii="Calibri" w:hAnsi="Calibri"/>
          <w:sz w:val="24"/>
          <w:szCs w:val="24"/>
          <w:lang w:val="en-GB"/>
        </w:rPr>
        <w:t>d</w:t>
      </w:r>
      <w:r>
        <w:rPr>
          <w:rFonts w:ascii="Calibri" w:hAnsi="Calibri"/>
          <w:sz w:val="24"/>
          <w:szCs w:val="24"/>
          <w:lang w:val="en-GB"/>
        </w:rPr>
        <w:t xml:space="preserve">hood to adulthood. For this, Children were urged to migrate in </w:t>
      </w:r>
      <w:r w:rsidR="00F61ED4">
        <w:rPr>
          <w:rFonts w:ascii="Calibri" w:hAnsi="Calibri"/>
          <w:sz w:val="24"/>
          <w:szCs w:val="24"/>
          <w:lang w:val="en-GB"/>
        </w:rPr>
        <w:t>order</w:t>
      </w:r>
      <w:r>
        <w:rPr>
          <w:rFonts w:ascii="Calibri" w:hAnsi="Calibri"/>
          <w:sz w:val="24"/>
          <w:szCs w:val="24"/>
          <w:lang w:val="en-GB"/>
        </w:rPr>
        <w:t xml:space="preserve"> to enter </w:t>
      </w:r>
      <w:r w:rsidR="00F61ED4">
        <w:rPr>
          <w:rFonts w:ascii="Calibri" w:hAnsi="Calibri"/>
          <w:sz w:val="24"/>
          <w:szCs w:val="24"/>
          <w:lang w:val="en-GB"/>
        </w:rPr>
        <w:t>adulthood</w:t>
      </w:r>
      <w:r>
        <w:rPr>
          <w:rFonts w:ascii="Calibri" w:hAnsi="Calibri"/>
          <w:sz w:val="24"/>
          <w:szCs w:val="24"/>
          <w:lang w:val="en-GB"/>
        </w:rPr>
        <w:t xml:space="preserve"> and fam</w:t>
      </w:r>
      <w:r w:rsidR="00852914">
        <w:rPr>
          <w:rFonts w:ascii="Calibri" w:hAnsi="Calibri"/>
          <w:sz w:val="24"/>
          <w:szCs w:val="24"/>
          <w:lang w:val="en-GB"/>
        </w:rPr>
        <w:t>i</w:t>
      </w:r>
      <w:r>
        <w:rPr>
          <w:rFonts w:ascii="Calibri" w:hAnsi="Calibri"/>
          <w:sz w:val="24"/>
          <w:szCs w:val="24"/>
          <w:lang w:val="en-GB"/>
        </w:rPr>
        <w:t xml:space="preserve">ly forced them to leave and migrate to bring a </w:t>
      </w:r>
      <w:r w:rsidR="00F61ED4">
        <w:rPr>
          <w:rFonts w:ascii="Calibri" w:hAnsi="Calibri"/>
          <w:sz w:val="24"/>
          <w:szCs w:val="24"/>
          <w:lang w:val="en-GB"/>
        </w:rPr>
        <w:t>surplus</w:t>
      </w:r>
      <w:r>
        <w:rPr>
          <w:rFonts w:ascii="Calibri" w:hAnsi="Calibri"/>
          <w:sz w:val="24"/>
          <w:szCs w:val="24"/>
          <w:lang w:val="en-GB"/>
        </w:rPr>
        <w:t xml:space="preserve"> va</w:t>
      </w:r>
      <w:r w:rsidR="00F61ED4">
        <w:rPr>
          <w:rFonts w:ascii="Calibri" w:hAnsi="Calibri"/>
          <w:sz w:val="24"/>
          <w:szCs w:val="24"/>
          <w:lang w:val="en-GB"/>
        </w:rPr>
        <w:t>l</w:t>
      </w:r>
      <w:r>
        <w:rPr>
          <w:rFonts w:ascii="Calibri" w:hAnsi="Calibri"/>
          <w:sz w:val="24"/>
          <w:szCs w:val="24"/>
          <w:lang w:val="en-GB"/>
        </w:rPr>
        <w:t xml:space="preserve">ue to the </w:t>
      </w:r>
      <w:r>
        <w:rPr>
          <w:rFonts w:ascii="Calibri" w:hAnsi="Calibri"/>
          <w:sz w:val="24"/>
          <w:szCs w:val="24"/>
          <w:lang w:val="en-GB"/>
        </w:rPr>
        <w:lastRenderedPageBreak/>
        <w:t>household.</w:t>
      </w:r>
      <w:r w:rsidR="005D56BC">
        <w:rPr>
          <w:rFonts w:ascii="Calibri" w:hAnsi="Calibri"/>
          <w:sz w:val="24"/>
          <w:szCs w:val="24"/>
          <w:lang w:val="en-GB"/>
        </w:rPr>
        <w:t xml:space="preserve"> Cultural</w:t>
      </w:r>
      <w:r w:rsidR="00852914">
        <w:rPr>
          <w:rFonts w:ascii="Calibri" w:hAnsi="Calibri"/>
          <w:sz w:val="24"/>
          <w:szCs w:val="24"/>
          <w:lang w:val="en-GB"/>
        </w:rPr>
        <w:t xml:space="preserve"> </w:t>
      </w:r>
      <w:r w:rsidR="00F61ED4">
        <w:rPr>
          <w:rFonts w:ascii="Calibri" w:hAnsi="Calibri"/>
          <w:sz w:val="24"/>
          <w:szCs w:val="24"/>
          <w:lang w:val="en-GB"/>
        </w:rPr>
        <w:t>norms</w:t>
      </w:r>
      <w:r w:rsidR="00852914">
        <w:rPr>
          <w:rFonts w:ascii="Calibri" w:hAnsi="Calibri"/>
          <w:sz w:val="24"/>
          <w:szCs w:val="24"/>
          <w:lang w:val="en-GB"/>
        </w:rPr>
        <w:t xml:space="preserve"> and traditions contribute to child being </w:t>
      </w:r>
      <w:r w:rsidR="005D56BC">
        <w:rPr>
          <w:rFonts w:ascii="Calibri" w:hAnsi="Calibri"/>
          <w:sz w:val="24"/>
          <w:szCs w:val="24"/>
          <w:lang w:val="en-GB"/>
        </w:rPr>
        <w:t>trapped</w:t>
      </w:r>
      <w:r w:rsidR="00852914">
        <w:rPr>
          <w:rFonts w:ascii="Calibri" w:hAnsi="Calibri"/>
          <w:sz w:val="24"/>
          <w:szCs w:val="24"/>
          <w:lang w:val="en-GB"/>
        </w:rPr>
        <w:t xml:space="preserve"> in </w:t>
      </w:r>
      <w:r w:rsidR="00F60B88">
        <w:rPr>
          <w:rFonts w:ascii="Calibri" w:hAnsi="Calibri"/>
          <w:sz w:val="24"/>
          <w:szCs w:val="24"/>
          <w:lang w:val="en-GB"/>
        </w:rPr>
        <w:t>poverty</w:t>
      </w:r>
      <w:r w:rsidR="00852914">
        <w:rPr>
          <w:rFonts w:ascii="Calibri" w:hAnsi="Calibri"/>
          <w:sz w:val="24"/>
          <w:szCs w:val="24"/>
          <w:lang w:val="en-GB"/>
        </w:rPr>
        <w:t xml:space="preserve"> </w:t>
      </w:r>
      <w:r w:rsidR="005D56BC">
        <w:rPr>
          <w:rFonts w:ascii="Calibri" w:hAnsi="Calibri"/>
          <w:sz w:val="24"/>
          <w:szCs w:val="24"/>
          <w:lang w:val="en-GB"/>
        </w:rPr>
        <w:t>and,</w:t>
      </w:r>
      <w:r w:rsidR="00852914">
        <w:rPr>
          <w:rFonts w:ascii="Calibri" w:hAnsi="Calibri"/>
          <w:sz w:val="24"/>
          <w:szCs w:val="24"/>
          <w:lang w:val="en-GB"/>
        </w:rPr>
        <w:t xml:space="preserve"> in turn, </w:t>
      </w:r>
      <w:r w:rsidR="005D56BC">
        <w:rPr>
          <w:rFonts w:ascii="Calibri" w:hAnsi="Calibri"/>
          <w:sz w:val="24"/>
          <w:szCs w:val="24"/>
          <w:lang w:val="en-GB"/>
        </w:rPr>
        <w:t>this increases their vulnerability</w:t>
      </w:r>
      <w:r w:rsidR="00852914">
        <w:rPr>
          <w:rFonts w:ascii="Calibri" w:hAnsi="Calibri"/>
          <w:sz w:val="24"/>
          <w:szCs w:val="24"/>
          <w:lang w:val="en-GB"/>
        </w:rPr>
        <w:t xml:space="preserve"> to abuse and exploitation.</w:t>
      </w:r>
    </w:p>
    <w:p w:rsidR="00730B81" w:rsidRDefault="00730B81" w:rsidP="00F24465">
      <w:pPr>
        <w:jc w:val="both"/>
        <w:rPr>
          <w:rFonts w:ascii="Calibri" w:hAnsi="Calibri"/>
          <w:sz w:val="24"/>
          <w:szCs w:val="24"/>
          <w:lang w:val="en-GB"/>
        </w:rPr>
      </w:pPr>
    </w:p>
    <w:p w:rsidR="00730B81" w:rsidRPr="00F60B88" w:rsidRDefault="00730B81" w:rsidP="00F24465">
      <w:pPr>
        <w:jc w:val="both"/>
        <w:rPr>
          <w:rFonts w:ascii="Calibri" w:hAnsi="Calibri"/>
          <w:b/>
          <w:bCs/>
          <w:sz w:val="24"/>
          <w:szCs w:val="24"/>
          <w:lang w:val="en-GB"/>
        </w:rPr>
      </w:pPr>
      <w:r w:rsidRPr="00F60B88">
        <w:rPr>
          <w:rFonts w:ascii="Calibri" w:hAnsi="Calibri"/>
          <w:b/>
          <w:bCs/>
          <w:sz w:val="24"/>
          <w:szCs w:val="24"/>
          <w:lang w:val="en-GB"/>
        </w:rPr>
        <w:t>Pull factors:</w:t>
      </w:r>
    </w:p>
    <w:p w:rsidR="00730B81" w:rsidRDefault="00730B81" w:rsidP="00F24465">
      <w:pPr>
        <w:jc w:val="both"/>
        <w:rPr>
          <w:rFonts w:ascii="Calibri" w:hAnsi="Calibri"/>
          <w:sz w:val="24"/>
          <w:szCs w:val="24"/>
          <w:lang w:val="en-GB"/>
        </w:rPr>
      </w:pPr>
    </w:p>
    <w:p w:rsidR="00730B81" w:rsidRDefault="005D56BC" w:rsidP="00F24465">
      <w:pPr>
        <w:jc w:val="both"/>
        <w:rPr>
          <w:rFonts w:ascii="Calibri" w:hAnsi="Calibri"/>
          <w:sz w:val="24"/>
          <w:szCs w:val="24"/>
          <w:lang w:val="en-GB"/>
        </w:rPr>
      </w:pPr>
      <w:r w:rsidRPr="00F60B88">
        <w:rPr>
          <w:rFonts w:ascii="Calibri" w:hAnsi="Calibri"/>
          <w:b/>
          <w:bCs/>
          <w:sz w:val="24"/>
          <w:szCs w:val="24"/>
          <w:lang w:val="en-GB"/>
        </w:rPr>
        <w:t>i) Access to employmen</w:t>
      </w:r>
      <w:r w:rsidR="00730B81" w:rsidRPr="00F60B88">
        <w:rPr>
          <w:rFonts w:ascii="Calibri" w:hAnsi="Calibri"/>
          <w:b/>
          <w:bCs/>
          <w:sz w:val="24"/>
          <w:szCs w:val="24"/>
          <w:lang w:val="en-GB"/>
        </w:rPr>
        <w:t xml:space="preserve">t and education </w:t>
      </w:r>
      <w:r w:rsidRPr="00F60B88">
        <w:rPr>
          <w:rFonts w:ascii="Calibri" w:hAnsi="Calibri"/>
          <w:b/>
          <w:bCs/>
          <w:sz w:val="24"/>
          <w:szCs w:val="24"/>
          <w:lang w:val="en-GB"/>
        </w:rPr>
        <w:t>opportunities</w:t>
      </w:r>
      <w:r w:rsidR="00730B81" w:rsidRPr="00F60B88">
        <w:rPr>
          <w:rFonts w:ascii="Calibri" w:hAnsi="Calibri"/>
          <w:b/>
          <w:bCs/>
          <w:sz w:val="24"/>
          <w:szCs w:val="24"/>
          <w:lang w:val="en-GB"/>
        </w:rPr>
        <w:t>:</w:t>
      </w:r>
      <w:r w:rsidR="00730B81">
        <w:rPr>
          <w:rFonts w:ascii="Calibri" w:hAnsi="Calibri"/>
          <w:sz w:val="24"/>
          <w:szCs w:val="24"/>
          <w:lang w:val="en-GB"/>
        </w:rPr>
        <w:t xml:space="preserve"> Children migrate in search of a job opportunity to earn money with the objective of investing it in re-gaining access to education. Thus </w:t>
      </w:r>
    </w:p>
    <w:p w:rsidR="00730B81" w:rsidRDefault="00730B81" w:rsidP="00F24465">
      <w:pPr>
        <w:jc w:val="both"/>
        <w:rPr>
          <w:rFonts w:ascii="Calibri" w:hAnsi="Calibri"/>
          <w:sz w:val="24"/>
          <w:szCs w:val="24"/>
          <w:lang w:val="en-GB"/>
        </w:rPr>
      </w:pPr>
      <w:r w:rsidRPr="00F60B88">
        <w:rPr>
          <w:rFonts w:ascii="Calibri" w:hAnsi="Calibri"/>
          <w:b/>
          <w:bCs/>
          <w:sz w:val="24"/>
          <w:szCs w:val="24"/>
          <w:lang w:val="en-GB"/>
        </w:rPr>
        <w:t>ii) Educational attainment prior to migration:</w:t>
      </w:r>
      <w:r>
        <w:rPr>
          <w:rFonts w:ascii="Calibri" w:hAnsi="Calibri"/>
          <w:sz w:val="24"/>
          <w:szCs w:val="24"/>
          <w:lang w:val="en-GB"/>
        </w:rPr>
        <w:t xml:space="preserve"> The lack of money to pay for the direct and </w:t>
      </w:r>
      <w:r w:rsidR="005D56BC">
        <w:rPr>
          <w:rFonts w:ascii="Calibri" w:hAnsi="Calibri"/>
          <w:sz w:val="24"/>
          <w:szCs w:val="24"/>
          <w:lang w:val="en-GB"/>
        </w:rPr>
        <w:t>indirect</w:t>
      </w:r>
      <w:r>
        <w:rPr>
          <w:rFonts w:ascii="Calibri" w:hAnsi="Calibri"/>
          <w:sz w:val="24"/>
          <w:szCs w:val="24"/>
          <w:lang w:val="en-GB"/>
        </w:rPr>
        <w:t xml:space="preserve"> cost related to stayin</w:t>
      </w:r>
      <w:r w:rsidR="005D56BC">
        <w:rPr>
          <w:rFonts w:ascii="Calibri" w:hAnsi="Calibri"/>
          <w:sz w:val="24"/>
          <w:szCs w:val="24"/>
          <w:lang w:val="en-GB"/>
        </w:rPr>
        <w:t>g at school and many rural areas have only pri</w:t>
      </w:r>
      <w:r>
        <w:rPr>
          <w:rFonts w:ascii="Calibri" w:hAnsi="Calibri"/>
          <w:sz w:val="24"/>
          <w:szCs w:val="24"/>
          <w:lang w:val="en-GB"/>
        </w:rPr>
        <w:t xml:space="preserve">mary school. </w:t>
      </w:r>
      <w:r w:rsidR="00F60B88">
        <w:rPr>
          <w:rFonts w:ascii="Calibri" w:hAnsi="Calibri"/>
          <w:sz w:val="24"/>
          <w:szCs w:val="24"/>
          <w:lang w:val="en-GB"/>
        </w:rPr>
        <w:t>Therefore</w:t>
      </w:r>
      <w:r>
        <w:rPr>
          <w:rFonts w:ascii="Calibri" w:hAnsi="Calibri"/>
          <w:sz w:val="24"/>
          <w:szCs w:val="24"/>
          <w:lang w:val="en-GB"/>
        </w:rPr>
        <w:t xml:space="preserve"> children may to have the option to continue their secondary studies unless they migrate.  </w:t>
      </w:r>
    </w:p>
    <w:p w:rsidR="005D56BC" w:rsidRPr="00383CF7" w:rsidRDefault="005D56BC" w:rsidP="00F24465">
      <w:pPr>
        <w:jc w:val="both"/>
        <w:rPr>
          <w:rFonts w:ascii="Calibri" w:hAnsi="Calibri"/>
          <w:sz w:val="24"/>
          <w:szCs w:val="24"/>
          <w:lang w:val="en-GB"/>
        </w:rPr>
      </w:pPr>
    </w:p>
    <w:p w:rsidR="00F24465" w:rsidRPr="00130BED" w:rsidRDefault="00F24465" w:rsidP="00F24465">
      <w:pPr>
        <w:jc w:val="both"/>
        <w:rPr>
          <w:rFonts w:ascii="Calibri" w:hAnsi="Calibri"/>
          <w:b/>
          <w:bCs/>
          <w:sz w:val="24"/>
          <w:szCs w:val="24"/>
          <w:lang w:val="en-GB"/>
        </w:rPr>
      </w:pPr>
      <w:r w:rsidRPr="00FA3D06">
        <w:rPr>
          <w:rFonts w:ascii="Calibri" w:hAnsi="Calibri"/>
          <w:b/>
          <w:bCs/>
          <w:sz w:val="24"/>
          <w:szCs w:val="24"/>
          <w:lang w:val="en-GB"/>
        </w:rPr>
        <w:t xml:space="preserve">2.3 </w:t>
      </w:r>
      <w:bookmarkStart w:id="1" w:name="OLE_LINK1"/>
      <w:bookmarkStart w:id="2" w:name="OLE_LINK2"/>
      <w:r w:rsidRPr="00FA3D06">
        <w:rPr>
          <w:rFonts w:ascii="Calibri" w:hAnsi="Calibri"/>
          <w:b/>
          <w:bCs/>
          <w:sz w:val="24"/>
          <w:szCs w:val="24"/>
          <w:lang w:val="en-GB"/>
        </w:rPr>
        <w:t xml:space="preserve">Based on your organization’s experience, do you think the human rights violations </w:t>
      </w:r>
      <w:r w:rsidR="009A60FB" w:rsidRPr="00FA3D06">
        <w:rPr>
          <w:rFonts w:ascii="Calibri" w:hAnsi="Calibri"/>
          <w:b/>
          <w:bCs/>
          <w:sz w:val="24"/>
          <w:szCs w:val="24"/>
          <w:lang w:val="en-GB"/>
        </w:rPr>
        <w:t>inflicted</w:t>
      </w:r>
      <w:r w:rsidRPr="00FA3D06">
        <w:rPr>
          <w:rFonts w:ascii="Calibri" w:hAnsi="Calibri"/>
          <w:b/>
          <w:bCs/>
          <w:sz w:val="24"/>
          <w:szCs w:val="24"/>
          <w:lang w:val="en-GB"/>
        </w:rPr>
        <w:t xml:space="preserve"> on unaccompanied migrant children and adolescents are motivated by gender considerations?</w:t>
      </w:r>
      <w:r w:rsidR="005C4351" w:rsidRPr="00130BED">
        <w:rPr>
          <w:rFonts w:ascii="Calibri" w:hAnsi="Calibri"/>
          <w:b/>
          <w:bCs/>
          <w:sz w:val="24"/>
          <w:szCs w:val="24"/>
          <w:lang w:val="en-GB"/>
        </w:rPr>
        <w:t xml:space="preserve"> </w:t>
      </w:r>
    </w:p>
    <w:bookmarkEnd w:id="1"/>
    <w:bookmarkEnd w:id="2"/>
    <w:p w:rsidR="00F24465" w:rsidRDefault="00F24465" w:rsidP="00F24465">
      <w:pPr>
        <w:jc w:val="both"/>
        <w:rPr>
          <w:rFonts w:ascii="Calibri" w:hAnsi="Calibri"/>
          <w:sz w:val="24"/>
          <w:szCs w:val="24"/>
          <w:lang w:val="en-GB"/>
        </w:rPr>
      </w:pPr>
    </w:p>
    <w:p w:rsidR="00AA6ED1" w:rsidRPr="00CF55CB" w:rsidRDefault="00E90808" w:rsidP="00F24465">
      <w:pPr>
        <w:jc w:val="both"/>
        <w:rPr>
          <w:rFonts w:ascii="Calibri" w:hAnsi="Calibri"/>
          <w:b/>
          <w:bCs/>
          <w:sz w:val="24"/>
          <w:szCs w:val="24"/>
          <w:lang w:val="en-GB"/>
        </w:rPr>
      </w:pPr>
      <w:r>
        <w:rPr>
          <w:rFonts w:ascii="Calibri" w:hAnsi="Calibri"/>
          <w:b/>
          <w:bCs/>
          <w:sz w:val="24"/>
          <w:szCs w:val="24"/>
          <w:lang w:val="en-GB"/>
        </w:rPr>
        <w:t xml:space="preserve">Yes, </w:t>
      </w:r>
      <w:r w:rsidR="00FA3D06" w:rsidRPr="00CF55CB">
        <w:rPr>
          <w:rFonts w:ascii="Calibri" w:hAnsi="Calibri"/>
          <w:b/>
          <w:bCs/>
          <w:sz w:val="24"/>
          <w:szCs w:val="24"/>
          <w:lang w:val="en-GB"/>
        </w:rPr>
        <w:t>in many cases the human rights violations are motivated by gender consideration.</w:t>
      </w:r>
    </w:p>
    <w:p w:rsidR="00DA5B60" w:rsidRPr="00C25C5D" w:rsidRDefault="00DA5B60" w:rsidP="00F24465">
      <w:pPr>
        <w:jc w:val="both"/>
        <w:rPr>
          <w:rFonts w:ascii="Calibri" w:hAnsi="Calibri"/>
          <w:sz w:val="24"/>
          <w:szCs w:val="24"/>
          <w:lang w:val="en-GB"/>
        </w:rPr>
      </w:pPr>
    </w:p>
    <w:p w:rsidR="00F24465" w:rsidRPr="00C25C5D" w:rsidRDefault="00F24465" w:rsidP="00F24465">
      <w:pPr>
        <w:jc w:val="both"/>
        <w:rPr>
          <w:rFonts w:ascii="Calibri" w:hAnsi="Calibri"/>
          <w:sz w:val="24"/>
          <w:szCs w:val="24"/>
          <w:lang w:val="en-GB"/>
        </w:rPr>
      </w:pPr>
      <w:r w:rsidRPr="00C25C5D">
        <w:rPr>
          <w:rFonts w:ascii="Calibri" w:hAnsi="Calibri"/>
          <w:b/>
          <w:bCs/>
          <w:sz w:val="24"/>
          <w:szCs w:val="24"/>
          <w:lang w:val="en-GB"/>
        </w:rPr>
        <w:t xml:space="preserve">2.4 </w:t>
      </w:r>
      <w:r w:rsidRPr="00C25C5D">
        <w:rPr>
          <w:rFonts w:ascii="Calibri" w:hAnsi="Calibri"/>
          <w:sz w:val="24"/>
          <w:szCs w:val="24"/>
          <w:lang w:val="en-GB"/>
        </w:rPr>
        <w:t>In your country, what is the legal definition of a child / an adolescent?</w:t>
      </w:r>
    </w:p>
    <w:p w:rsidR="00D055CA" w:rsidRDefault="00AA6ED1" w:rsidP="00F24465">
      <w:pPr>
        <w:jc w:val="both"/>
        <w:rPr>
          <w:rFonts w:ascii="Calibri" w:hAnsi="Calibri"/>
          <w:sz w:val="24"/>
          <w:szCs w:val="24"/>
        </w:rPr>
      </w:pPr>
      <w:r>
        <w:rPr>
          <w:rFonts w:ascii="Calibri" w:hAnsi="Calibri"/>
          <w:sz w:val="24"/>
          <w:szCs w:val="24"/>
        </w:rPr>
        <w:t>As per Bangladesh Labour Act-2006</w:t>
      </w:r>
      <w:r w:rsidR="00D055CA" w:rsidRPr="00C25C5D">
        <w:rPr>
          <w:rFonts w:ascii="Calibri" w:hAnsi="Calibri"/>
          <w:sz w:val="24"/>
          <w:szCs w:val="24"/>
        </w:rPr>
        <w:t xml:space="preserve"> ‘child’ means a person who has not completed his fourteenth year of age;</w:t>
      </w:r>
      <w:r>
        <w:rPr>
          <w:rFonts w:ascii="Calibri" w:hAnsi="Calibri"/>
          <w:sz w:val="24"/>
          <w:szCs w:val="24"/>
        </w:rPr>
        <w:t xml:space="preserve"> and </w:t>
      </w:r>
      <w:r w:rsidR="00D055CA" w:rsidRPr="00C25C5D">
        <w:rPr>
          <w:rFonts w:ascii="Calibri" w:hAnsi="Calibri"/>
          <w:sz w:val="24"/>
          <w:szCs w:val="24"/>
        </w:rPr>
        <w:t>‘adolescent’ means a person who has completed his fourteenth year but has not completed</w:t>
      </w:r>
      <w:r>
        <w:rPr>
          <w:rFonts w:ascii="Calibri" w:hAnsi="Calibri"/>
          <w:sz w:val="24"/>
          <w:szCs w:val="24"/>
        </w:rPr>
        <w:t xml:space="preserve"> eighteenth year of age.</w:t>
      </w:r>
    </w:p>
    <w:p w:rsidR="00AA6ED1" w:rsidRPr="00AA6ED1" w:rsidRDefault="00AA6ED1" w:rsidP="00F24465">
      <w:pPr>
        <w:jc w:val="both"/>
        <w:rPr>
          <w:rFonts w:ascii="Calibri" w:hAnsi="Calibri"/>
          <w:sz w:val="24"/>
          <w:szCs w:val="24"/>
        </w:rPr>
      </w:pPr>
    </w:p>
    <w:p w:rsidR="00F24465" w:rsidRPr="00C25C5D" w:rsidRDefault="00F24465" w:rsidP="00F24465">
      <w:pPr>
        <w:jc w:val="both"/>
        <w:rPr>
          <w:rFonts w:ascii="Calibri" w:hAnsi="Calibri"/>
          <w:b/>
          <w:bCs/>
          <w:sz w:val="24"/>
          <w:szCs w:val="24"/>
          <w:lang w:val="en-GB"/>
        </w:rPr>
      </w:pPr>
      <w:r w:rsidRPr="00C25C5D">
        <w:rPr>
          <w:rFonts w:ascii="Calibri" w:hAnsi="Calibri"/>
          <w:b/>
          <w:bCs/>
          <w:sz w:val="24"/>
          <w:szCs w:val="24"/>
          <w:lang w:val="en-GB"/>
        </w:rPr>
        <w:t>3. Laws, policies and coordination mechanisms</w:t>
      </w:r>
    </w:p>
    <w:p w:rsidR="00F24465" w:rsidRPr="00383CF7" w:rsidRDefault="00F24465" w:rsidP="00F24465">
      <w:pPr>
        <w:jc w:val="center"/>
        <w:rPr>
          <w:rFonts w:ascii="Calibri" w:hAnsi="Calibri"/>
          <w:sz w:val="24"/>
          <w:szCs w:val="24"/>
          <w:lang w:val="en-GB"/>
        </w:rPr>
      </w:pPr>
    </w:p>
    <w:p w:rsidR="00F24465" w:rsidRPr="00130BED" w:rsidRDefault="00F24465" w:rsidP="00FE3313">
      <w:pPr>
        <w:jc w:val="both"/>
        <w:rPr>
          <w:rFonts w:ascii="Calibri" w:hAnsi="Calibri"/>
          <w:b/>
          <w:bCs/>
          <w:sz w:val="24"/>
          <w:szCs w:val="24"/>
          <w:lang w:val="en-GB"/>
        </w:rPr>
      </w:pPr>
      <w:r w:rsidRPr="00383CF7">
        <w:rPr>
          <w:rFonts w:ascii="Calibri" w:hAnsi="Calibri"/>
          <w:b/>
          <w:bCs/>
          <w:sz w:val="24"/>
          <w:szCs w:val="24"/>
          <w:lang w:val="en-GB"/>
        </w:rPr>
        <w:t>3</w:t>
      </w:r>
      <w:r w:rsidRPr="00130BED">
        <w:rPr>
          <w:rFonts w:ascii="Calibri" w:hAnsi="Calibri"/>
          <w:b/>
          <w:bCs/>
          <w:sz w:val="24"/>
          <w:szCs w:val="24"/>
          <w:lang w:val="en-GB"/>
        </w:rPr>
        <w:t>.1 Do you consider that your country’s migration policies take into account the protection of the rights of migrant children and adolescents in general, and of unaccompanied migrant children and adolescents in particular? Is the migrant child/adolescent considered as a distinct right-holder by policy-makers? Are there any specific measures implemented to protect the rights of unaccompanied migrant children and adolescents? If yes, please provide details</w:t>
      </w:r>
    </w:p>
    <w:p w:rsidR="00061C3C" w:rsidRDefault="00061C3C" w:rsidP="00F24465">
      <w:pPr>
        <w:rPr>
          <w:rFonts w:ascii="Calibri" w:hAnsi="Calibri"/>
          <w:sz w:val="24"/>
          <w:szCs w:val="24"/>
          <w:lang w:val="en-GB"/>
        </w:rPr>
      </w:pPr>
    </w:p>
    <w:p w:rsidR="00FE3313" w:rsidRDefault="00BF26BB" w:rsidP="00061C3C">
      <w:pPr>
        <w:jc w:val="both"/>
        <w:rPr>
          <w:rFonts w:ascii="Calibri" w:hAnsi="Calibri"/>
          <w:sz w:val="24"/>
          <w:szCs w:val="24"/>
          <w:lang w:val="en-GB"/>
        </w:rPr>
      </w:pPr>
      <w:r w:rsidRPr="00BF26BB">
        <w:rPr>
          <w:rFonts w:ascii="Calibri" w:hAnsi="Calibri"/>
          <w:b/>
          <w:bCs/>
          <w:sz w:val="24"/>
          <w:szCs w:val="24"/>
          <w:lang w:val="en-GB"/>
        </w:rPr>
        <w:t>Answer:</w:t>
      </w:r>
      <w:r>
        <w:rPr>
          <w:rFonts w:ascii="Calibri" w:hAnsi="Calibri"/>
          <w:sz w:val="24"/>
          <w:szCs w:val="24"/>
          <w:lang w:val="en-GB"/>
        </w:rPr>
        <w:t xml:space="preserve"> </w:t>
      </w:r>
      <w:r w:rsidR="00061C3C">
        <w:rPr>
          <w:rFonts w:ascii="Calibri" w:hAnsi="Calibri"/>
          <w:sz w:val="24"/>
          <w:szCs w:val="24"/>
          <w:lang w:val="en-GB"/>
        </w:rPr>
        <w:t>In</w:t>
      </w:r>
      <w:r w:rsidR="00061C3C" w:rsidRPr="00061C3C">
        <w:rPr>
          <w:rFonts w:ascii="Calibri" w:hAnsi="Calibri"/>
          <w:sz w:val="24"/>
          <w:szCs w:val="24"/>
          <w:lang w:val="en-GB"/>
        </w:rPr>
        <w:t xml:space="preserve"> Bangladesh, </w:t>
      </w:r>
      <w:r w:rsidR="00061C3C">
        <w:rPr>
          <w:rFonts w:ascii="Calibri" w:hAnsi="Calibri"/>
          <w:sz w:val="24"/>
          <w:szCs w:val="24"/>
          <w:lang w:val="en-GB"/>
        </w:rPr>
        <w:t xml:space="preserve">Children and indolence </w:t>
      </w:r>
      <w:r w:rsidR="00061C3C" w:rsidRPr="00061C3C">
        <w:rPr>
          <w:rFonts w:ascii="Calibri" w:hAnsi="Calibri"/>
          <w:sz w:val="24"/>
          <w:szCs w:val="24"/>
          <w:lang w:val="en-GB"/>
        </w:rPr>
        <w:t>come to urban areas as they see other people change their livelihood after going to cities. Many NGOS, promotes rural people to come in specially Dhaka cities for livelihood. Job availability and employment opportunities made by Govt. and private sectors attract rural people to migrate. There is no such promotion or restriction of migration in Bangladesh.</w:t>
      </w:r>
      <w:r w:rsidR="00061C3C">
        <w:rPr>
          <w:rFonts w:ascii="Calibri" w:hAnsi="Calibri"/>
          <w:sz w:val="24"/>
          <w:szCs w:val="24"/>
          <w:lang w:val="en-GB"/>
        </w:rPr>
        <w:t xml:space="preserve"> </w:t>
      </w:r>
      <w:r w:rsidR="00F738EB">
        <w:rPr>
          <w:rFonts w:ascii="Calibri" w:hAnsi="Calibri"/>
          <w:sz w:val="24"/>
          <w:szCs w:val="24"/>
          <w:lang w:val="en-GB"/>
        </w:rPr>
        <w:t xml:space="preserve">There is still gap in </w:t>
      </w:r>
      <w:r w:rsidR="00FE3313">
        <w:rPr>
          <w:rFonts w:ascii="Calibri" w:hAnsi="Calibri"/>
          <w:sz w:val="24"/>
          <w:szCs w:val="24"/>
          <w:lang w:val="en-GB"/>
        </w:rPr>
        <w:t xml:space="preserve">country’s </w:t>
      </w:r>
      <w:r w:rsidR="00F738EB">
        <w:rPr>
          <w:rFonts w:ascii="Calibri" w:hAnsi="Calibri"/>
          <w:sz w:val="24"/>
          <w:szCs w:val="24"/>
          <w:lang w:val="en-GB"/>
        </w:rPr>
        <w:t xml:space="preserve">existing </w:t>
      </w:r>
      <w:r w:rsidR="00FE3313">
        <w:rPr>
          <w:rFonts w:ascii="Calibri" w:hAnsi="Calibri"/>
          <w:sz w:val="24"/>
          <w:szCs w:val="24"/>
          <w:lang w:val="en-GB"/>
        </w:rPr>
        <w:t xml:space="preserve">migration </w:t>
      </w:r>
      <w:r>
        <w:rPr>
          <w:rFonts w:ascii="Calibri" w:hAnsi="Calibri"/>
          <w:sz w:val="24"/>
          <w:szCs w:val="24"/>
          <w:lang w:val="en-GB"/>
        </w:rPr>
        <w:t>policies and</w:t>
      </w:r>
      <w:r w:rsidR="00F738EB">
        <w:rPr>
          <w:rFonts w:ascii="Calibri" w:hAnsi="Calibri"/>
          <w:sz w:val="24"/>
          <w:szCs w:val="24"/>
          <w:lang w:val="en-GB"/>
        </w:rPr>
        <w:t xml:space="preserve"> laws </w:t>
      </w:r>
      <w:r w:rsidR="00FE3313">
        <w:rPr>
          <w:rFonts w:ascii="Calibri" w:hAnsi="Calibri"/>
          <w:sz w:val="24"/>
          <w:szCs w:val="24"/>
          <w:lang w:val="en-GB"/>
        </w:rPr>
        <w:t>for protection of</w:t>
      </w:r>
      <w:r>
        <w:rPr>
          <w:rFonts w:ascii="Calibri" w:hAnsi="Calibri"/>
          <w:sz w:val="24"/>
          <w:szCs w:val="24"/>
          <w:lang w:val="en-GB"/>
        </w:rPr>
        <w:t xml:space="preserve"> migrant children and adolescence </w:t>
      </w:r>
      <w:r w:rsidR="00F738EB" w:rsidRPr="00904427">
        <w:rPr>
          <w:rFonts w:ascii="Calibri" w:hAnsi="Calibri"/>
          <w:sz w:val="24"/>
          <w:szCs w:val="24"/>
          <w:lang w:val="en-GB"/>
        </w:rPr>
        <w:t>need to be identified and addressed.</w:t>
      </w:r>
      <w:r w:rsidR="00F738EB">
        <w:rPr>
          <w:rFonts w:ascii="Calibri" w:hAnsi="Calibri"/>
          <w:sz w:val="24"/>
          <w:szCs w:val="24"/>
          <w:lang w:val="en-GB"/>
        </w:rPr>
        <w:t xml:space="preserve"> </w:t>
      </w:r>
      <w:r w:rsidR="00FE3313">
        <w:rPr>
          <w:rFonts w:ascii="Calibri" w:hAnsi="Calibri"/>
          <w:sz w:val="24"/>
          <w:szCs w:val="24"/>
          <w:lang w:val="en-GB"/>
        </w:rPr>
        <w:t xml:space="preserve"> </w:t>
      </w:r>
    </w:p>
    <w:p w:rsidR="00FE3313" w:rsidRDefault="00FE3313" w:rsidP="00F24465">
      <w:pPr>
        <w:rPr>
          <w:rFonts w:ascii="Calibri" w:hAnsi="Calibri"/>
          <w:sz w:val="24"/>
          <w:szCs w:val="24"/>
          <w:lang w:val="en-GB"/>
        </w:rPr>
      </w:pPr>
    </w:p>
    <w:p w:rsidR="00FE3313" w:rsidRPr="00A64BC1" w:rsidRDefault="00F738EB" w:rsidP="00BF26BB">
      <w:pPr>
        <w:jc w:val="both"/>
        <w:rPr>
          <w:rFonts w:ascii="Calibri" w:hAnsi="Calibri"/>
          <w:sz w:val="24"/>
          <w:szCs w:val="24"/>
          <w:lang w:val="en-GB"/>
        </w:rPr>
      </w:pPr>
      <w:r>
        <w:rPr>
          <w:rFonts w:ascii="Calibri" w:hAnsi="Calibri"/>
          <w:sz w:val="24"/>
          <w:szCs w:val="24"/>
          <w:lang w:val="en-GB"/>
        </w:rPr>
        <w:t xml:space="preserve">However different development </w:t>
      </w:r>
      <w:r w:rsidR="00FE3313" w:rsidRPr="00A64BC1">
        <w:rPr>
          <w:rFonts w:ascii="Calibri" w:hAnsi="Calibri"/>
          <w:sz w:val="24"/>
          <w:szCs w:val="24"/>
          <w:lang w:val="en-GB"/>
        </w:rPr>
        <w:t xml:space="preserve">organisations as well as the </w:t>
      </w:r>
      <w:r w:rsidR="00061C3C" w:rsidRPr="00A64BC1">
        <w:rPr>
          <w:rFonts w:ascii="Calibri" w:hAnsi="Calibri"/>
          <w:sz w:val="24"/>
          <w:szCs w:val="24"/>
          <w:lang w:val="en-GB"/>
        </w:rPr>
        <w:t>government</w:t>
      </w:r>
      <w:r w:rsidR="00FE3313" w:rsidRPr="00A64BC1">
        <w:rPr>
          <w:rFonts w:ascii="Calibri" w:hAnsi="Calibri"/>
          <w:sz w:val="24"/>
          <w:szCs w:val="24"/>
          <w:lang w:val="en-GB"/>
        </w:rPr>
        <w:t xml:space="preserve"> have taken different initiatives to keep track of missing children</w:t>
      </w:r>
      <w:r>
        <w:rPr>
          <w:rFonts w:ascii="Calibri" w:hAnsi="Calibri"/>
          <w:sz w:val="24"/>
          <w:szCs w:val="24"/>
          <w:lang w:val="en-GB"/>
        </w:rPr>
        <w:t xml:space="preserve"> and to create</w:t>
      </w:r>
      <w:r w:rsidRPr="00904427">
        <w:rPr>
          <w:rFonts w:ascii="Calibri" w:hAnsi="Calibri"/>
          <w:sz w:val="24"/>
          <w:szCs w:val="24"/>
          <w:lang w:val="en-GB"/>
        </w:rPr>
        <w:t xml:space="preserve"> mass awareness on child safe migration/trafficking through media and other effective methods</w:t>
      </w:r>
      <w:r w:rsidR="00FE3313" w:rsidRPr="00A64BC1">
        <w:rPr>
          <w:rFonts w:ascii="Calibri" w:hAnsi="Calibri"/>
          <w:sz w:val="24"/>
          <w:szCs w:val="24"/>
          <w:lang w:val="en-GB"/>
        </w:rPr>
        <w:t>. Union Parishads have been instructed to keep a register of migrant children.</w:t>
      </w:r>
      <w:r w:rsidR="00FE3313">
        <w:rPr>
          <w:rFonts w:ascii="Calibri" w:hAnsi="Calibri"/>
          <w:sz w:val="24"/>
          <w:szCs w:val="24"/>
          <w:lang w:val="en-GB"/>
        </w:rPr>
        <w:t xml:space="preserve"> </w:t>
      </w:r>
      <w:r w:rsidR="00FE3313" w:rsidRPr="00A64BC1">
        <w:rPr>
          <w:rFonts w:ascii="Calibri" w:hAnsi="Calibri"/>
          <w:sz w:val="24"/>
          <w:szCs w:val="24"/>
          <w:lang w:val="en-GB"/>
        </w:rPr>
        <w:t>The European Union, along with the Government of Bangladesh, are working together on education, health and nutrition and migration issues related to children.</w:t>
      </w:r>
      <w:r>
        <w:rPr>
          <w:rFonts w:ascii="Calibri" w:hAnsi="Calibri"/>
          <w:sz w:val="24"/>
          <w:szCs w:val="24"/>
          <w:lang w:val="en-GB"/>
        </w:rPr>
        <w:t xml:space="preserve"> </w:t>
      </w:r>
    </w:p>
    <w:p w:rsidR="00FE3313" w:rsidRDefault="00FE3313" w:rsidP="00F24465">
      <w:pPr>
        <w:rPr>
          <w:rFonts w:ascii="Calibri" w:hAnsi="Calibri"/>
          <w:sz w:val="24"/>
          <w:szCs w:val="24"/>
          <w:lang w:val="en-GB"/>
        </w:rPr>
      </w:pPr>
    </w:p>
    <w:p w:rsidR="00904427" w:rsidRDefault="00061C3C" w:rsidP="00DA5B60">
      <w:pPr>
        <w:jc w:val="both"/>
        <w:rPr>
          <w:rFonts w:ascii="Calibri" w:hAnsi="Calibri"/>
          <w:sz w:val="24"/>
          <w:szCs w:val="24"/>
          <w:lang w:val="en-GB"/>
        </w:rPr>
      </w:pPr>
      <w:r>
        <w:rPr>
          <w:rFonts w:ascii="Calibri" w:hAnsi="Calibri"/>
          <w:sz w:val="24"/>
          <w:szCs w:val="24"/>
          <w:lang w:val="en-GB"/>
        </w:rPr>
        <w:lastRenderedPageBreak/>
        <w:t>Some</w:t>
      </w:r>
      <w:r w:rsidR="00FE3313">
        <w:rPr>
          <w:rFonts w:ascii="Calibri" w:hAnsi="Calibri"/>
          <w:sz w:val="24"/>
          <w:szCs w:val="24"/>
          <w:lang w:val="en-GB"/>
        </w:rPr>
        <w:t xml:space="preserve"> measures </w:t>
      </w:r>
      <w:r w:rsidR="00236507">
        <w:rPr>
          <w:rFonts w:ascii="Calibri" w:hAnsi="Calibri"/>
          <w:sz w:val="24"/>
          <w:szCs w:val="24"/>
          <w:lang w:val="en-GB"/>
        </w:rPr>
        <w:t xml:space="preserve">implemented </w:t>
      </w:r>
      <w:r w:rsidR="00236507" w:rsidRPr="00383CF7">
        <w:rPr>
          <w:rFonts w:ascii="Calibri" w:hAnsi="Calibri"/>
          <w:sz w:val="24"/>
          <w:szCs w:val="24"/>
          <w:lang w:val="en-GB"/>
        </w:rPr>
        <w:t>to protect the rights of unaccompanied migrant children and adolescents</w:t>
      </w:r>
      <w:r w:rsidR="00236507">
        <w:rPr>
          <w:rFonts w:ascii="Calibri" w:hAnsi="Calibri"/>
          <w:sz w:val="24"/>
          <w:szCs w:val="24"/>
          <w:lang w:val="en-GB"/>
        </w:rPr>
        <w:t xml:space="preserve"> </w:t>
      </w:r>
      <w:r w:rsidR="00FE3313">
        <w:rPr>
          <w:rFonts w:ascii="Calibri" w:hAnsi="Calibri"/>
          <w:sz w:val="24"/>
          <w:szCs w:val="24"/>
          <w:lang w:val="en-GB"/>
        </w:rPr>
        <w:t xml:space="preserve">such as i) </w:t>
      </w:r>
      <w:r w:rsidR="00904427" w:rsidRPr="00904427">
        <w:rPr>
          <w:rFonts w:ascii="Calibri" w:hAnsi="Calibri"/>
          <w:sz w:val="24"/>
          <w:szCs w:val="24"/>
          <w:lang w:val="en-GB"/>
        </w:rPr>
        <w:t xml:space="preserve">ensuring the effective implementation of existing laws; </w:t>
      </w:r>
      <w:r w:rsidR="00FE3313">
        <w:rPr>
          <w:rFonts w:ascii="Calibri" w:hAnsi="Calibri"/>
          <w:sz w:val="24"/>
          <w:szCs w:val="24"/>
          <w:lang w:val="en-GB"/>
        </w:rPr>
        <w:t xml:space="preserve">ii) </w:t>
      </w:r>
      <w:r w:rsidR="00904427" w:rsidRPr="00904427">
        <w:rPr>
          <w:rFonts w:ascii="Calibri" w:hAnsi="Calibri"/>
          <w:sz w:val="24"/>
          <w:szCs w:val="24"/>
          <w:lang w:val="en-GB"/>
        </w:rPr>
        <w:t xml:space="preserve">creating mass awareness on child safe migration/trafficking through media and other effective methods; </w:t>
      </w:r>
      <w:r w:rsidR="00FE3313">
        <w:rPr>
          <w:rFonts w:ascii="Calibri" w:hAnsi="Calibri"/>
          <w:sz w:val="24"/>
          <w:szCs w:val="24"/>
          <w:lang w:val="en-GB"/>
        </w:rPr>
        <w:t xml:space="preserve">iii) </w:t>
      </w:r>
      <w:r w:rsidR="00904427" w:rsidRPr="00904427">
        <w:rPr>
          <w:rFonts w:ascii="Calibri" w:hAnsi="Calibri"/>
          <w:sz w:val="24"/>
          <w:szCs w:val="24"/>
          <w:lang w:val="en-GB"/>
        </w:rPr>
        <w:t xml:space="preserve">collecting data on child migration and trafficking and analyzing them for evidence-based policy making; </w:t>
      </w:r>
      <w:r w:rsidR="00FE3313">
        <w:rPr>
          <w:rFonts w:ascii="Calibri" w:hAnsi="Calibri"/>
          <w:sz w:val="24"/>
          <w:szCs w:val="24"/>
          <w:lang w:val="en-GB"/>
        </w:rPr>
        <w:t xml:space="preserve">iv) </w:t>
      </w:r>
      <w:r w:rsidR="00904427" w:rsidRPr="00904427">
        <w:rPr>
          <w:rFonts w:ascii="Calibri" w:hAnsi="Calibri"/>
          <w:sz w:val="24"/>
          <w:szCs w:val="24"/>
          <w:lang w:val="en-GB"/>
        </w:rPr>
        <w:t>increasing inter-agency and inter-ministerial coordination to ensure children’s rights and mitigating the risks associated with unsafe migration and promoting and expanding the child migration reg</w:t>
      </w:r>
      <w:r w:rsidR="00AA6ED1">
        <w:rPr>
          <w:rFonts w:ascii="Calibri" w:hAnsi="Calibri"/>
          <w:sz w:val="24"/>
          <w:szCs w:val="24"/>
          <w:lang w:val="en-GB"/>
        </w:rPr>
        <w:t xml:space="preserve">istration system, etc </w:t>
      </w:r>
    </w:p>
    <w:p w:rsidR="00904427" w:rsidRPr="00130BED" w:rsidRDefault="00904427" w:rsidP="00F24465">
      <w:pPr>
        <w:rPr>
          <w:rFonts w:ascii="Calibri" w:hAnsi="Calibri"/>
          <w:b/>
          <w:bCs/>
          <w:sz w:val="24"/>
          <w:szCs w:val="24"/>
          <w:lang w:val="en-GB"/>
        </w:rPr>
      </w:pPr>
    </w:p>
    <w:p w:rsidR="00F24465" w:rsidRPr="00130BED" w:rsidRDefault="00F24465" w:rsidP="00F24465">
      <w:pPr>
        <w:jc w:val="both"/>
        <w:rPr>
          <w:rFonts w:ascii="Calibri" w:hAnsi="Calibri"/>
          <w:b/>
          <w:bCs/>
          <w:sz w:val="24"/>
          <w:szCs w:val="24"/>
          <w:lang w:val="en-GB"/>
        </w:rPr>
      </w:pPr>
      <w:r w:rsidRPr="00130BED">
        <w:rPr>
          <w:rFonts w:ascii="Calibri" w:hAnsi="Calibri"/>
          <w:b/>
          <w:bCs/>
          <w:sz w:val="24"/>
          <w:szCs w:val="24"/>
          <w:lang w:val="en-GB"/>
        </w:rPr>
        <w:t xml:space="preserve">3.2 What are the main challenges and barriers (legal, political, financial, administrative, economic, social and cultural) that impede the </w:t>
      </w:r>
      <w:bookmarkStart w:id="3" w:name="OLE_LINK3"/>
      <w:bookmarkStart w:id="4" w:name="OLE_LINK4"/>
      <w:r w:rsidRPr="00130BED">
        <w:rPr>
          <w:rFonts w:ascii="Calibri" w:hAnsi="Calibri"/>
          <w:b/>
          <w:bCs/>
          <w:sz w:val="24"/>
          <w:szCs w:val="24"/>
          <w:lang w:val="en-GB"/>
        </w:rPr>
        <w:t>effective protection of unaccompanied migrant children and adolescents</w:t>
      </w:r>
      <w:bookmarkEnd w:id="3"/>
      <w:bookmarkEnd w:id="4"/>
      <w:r w:rsidRPr="00130BED">
        <w:rPr>
          <w:rFonts w:ascii="Calibri" w:hAnsi="Calibri"/>
          <w:b/>
          <w:bCs/>
          <w:sz w:val="24"/>
          <w:szCs w:val="24"/>
          <w:lang w:val="en-GB"/>
        </w:rPr>
        <w:t xml:space="preserve"> in your country/from your country?</w:t>
      </w:r>
    </w:p>
    <w:p w:rsidR="00BF26BB" w:rsidRPr="00BF26BB" w:rsidRDefault="00BF26BB" w:rsidP="00BF26BB">
      <w:pPr>
        <w:jc w:val="both"/>
        <w:rPr>
          <w:rFonts w:ascii="Calibri" w:hAnsi="Calibri"/>
          <w:sz w:val="24"/>
          <w:szCs w:val="24"/>
          <w:lang w:val="en-GB"/>
        </w:rPr>
      </w:pPr>
    </w:p>
    <w:p w:rsidR="005F0C42" w:rsidRPr="00BF26BB" w:rsidRDefault="00EF3603" w:rsidP="00BF26BB">
      <w:pPr>
        <w:jc w:val="both"/>
        <w:rPr>
          <w:rFonts w:ascii="Calibri" w:hAnsi="Calibri"/>
          <w:sz w:val="24"/>
          <w:szCs w:val="24"/>
          <w:lang w:val="en-GB"/>
        </w:rPr>
      </w:pPr>
      <w:r w:rsidRPr="00EF3603">
        <w:rPr>
          <w:rFonts w:ascii="Calibri" w:hAnsi="Calibri"/>
          <w:b/>
          <w:bCs/>
          <w:sz w:val="24"/>
          <w:szCs w:val="24"/>
          <w:lang w:val="en-GB"/>
        </w:rPr>
        <w:t>Answer:</w:t>
      </w:r>
      <w:r>
        <w:rPr>
          <w:rFonts w:ascii="Calibri" w:hAnsi="Calibri"/>
          <w:sz w:val="24"/>
          <w:szCs w:val="24"/>
          <w:lang w:val="en-GB"/>
        </w:rPr>
        <w:t xml:space="preserve"> </w:t>
      </w:r>
      <w:r w:rsidR="005F0C42">
        <w:rPr>
          <w:rFonts w:ascii="Calibri" w:hAnsi="Calibri"/>
          <w:sz w:val="24"/>
          <w:szCs w:val="24"/>
          <w:lang w:val="en-GB"/>
        </w:rPr>
        <w:t>Lack of more effective and chil</w:t>
      </w:r>
      <w:r>
        <w:rPr>
          <w:rFonts w:ascii="Calibri" w:hAnsi="Calibri"/>
          <w:sz w:val="24"/>
          <w:szCs w:val="24"/>
          <w:lang w:val="en-GB"/>
        </w:rPr>
        <w:t>d</w:t>
      </w:r>
      <w:r w:rsidR="005F0C42">
        <w:rPr>
          <w:rFonts w:ascii="Calibri" w:hAnsi="Calibri"/>
          <w:sz w:val="24"/>
          <w:szCs w:val="24"/>
          <w:lang w:val="en-GB"/>
        </w:rPr>
        <w:t xml:space="preserve"> </w:t>
      </w:r>
      <w:r>
        <w:rPr>
          <w:rFonts w:ascii="Calibri" w:hAnsi="Calibri"/>
          <w:sz w:val="24"/>
          <w:szCs w:val="24"/>
          <w:lang w:val="en-GB"/>
        </w:rPr>
        <w:t>right</w:t>
      </w:r>
      <w:r w:rsidR="005F0C42">
        <w:rPr>
          <w:rFonts w:ascii="Calibri" w:hAnsi="Calibri"/>
          <w:sz w:val="24"/>
          <w:szCs w:val="24"/>
          <w:lang w:val="en-GB"/>
        </w:rPr>
        <w:t xml:space="preserve"> based polices,</w:t>
      </w:r>
      <w:r>
        <w:rPr>
          <w:rFonts w:ascii="Calibri" w:hAnsi="Calibri"/>
          <w:sz w:val="24"/>
          <w:szCs w:val="24"/>
          <w:lang w:val="en-GB"/>
        </w:rPr>
        <w:t xml:space="preserve"> legislative and enforcement systems to ensure a protective environment for every child, lack of awareness on birth registration, Child marriage, lack of initiative for re-integration of trafficked children into family and society. </w:t>
      </w:r>
      <w:r w:rsidR="00BF26BB" w:rsidRPr="00BF26BB">
        <w:rPr>
          <w:rFonts w:ascii="Calibri" w:hAnsi="Calibri"/>
          <w:sz w:val="24"/>
          <w:szCs w:val="24"/>
          <w:lang w:val="en-GB"/>
        </w:rPr>
        <w:t xml:space="preserve">For internal migration, </w:t>
      </w:r>
      <w:r w:rsidR="00236507">
        <w:rPr>
          <w:rFonts w:ascii="Calibri" w:hAnsi="Calibri"/>
          <w:sz w:val="24"/>
          <w:szCs w:val="24"/>
          <w:lang w:val="en-GB"/>
        </w:rPr>
        <w:t xml:space="preserve">there are no such policies which help </w:t>
      </w:r>
      <w:r w:rsidR="00236507" w:rsidRPr="00383CF7">
        <w:rPr>
          <w:rFonts w:ascii="Calibri" w:hAnsi="Calibri"/>
          <w:sz w:val="24"/>
          <w:szCs w:val="24"/>
          <w:lang w:val="en-GB"/>
        </w:rPr>
        <w:t>unaccompanied migrant children and adolescents</w:t>
      </w:r>
      <w:r w:rsidR="00BF26BB" w:rsidRPr="00BF26BB">
        <w:rPr>
          <w:rFonts w:ascii="Calibri" w:hAnsi="Calibri"/>
          <w:sz w:val="24"/>
          <w:szCs w:val="24"/>
          <w:lang w:val="en-GB"/>
        </w:rPr>
        <w:t xml:space="preserve"> to migrate or to create such environment as they can stay in their villages.</w:t>
      </w:r>
      <w:r w:rsidR="00AA16E9">
        <w:rPr>
          <w:rFonts w:ascii="Calibri" w:hAnsi="Calibri"/>
          <w:sz w:val="24"/>
          <w:szCs w:val="24"/>
          <w:lang w:val="en-GB"/>
        </w:rPr>
        <w:t xml:space="preserve"> </w:t>
      </w:r>
      <w:r>
        <w:rPr>
          <w:rFonts w:ascii="Calibri" w:hAnsi="Calibri"/>
          <w:sz w:val="24"/>
          <w:szCs w:val="24"/>
          <w:lang w:val="en-GB"/>
        </w:rPr>
        <w:t xml:space="preserve">There is no specific knowledge management system to collect and share up-to date, strategic  information on the situation of unaccompanied migrated children and indolence in country. </w:t>
      </w:r>
    </w:p>
    <w:p w:rsidR="00253229" w:rsidRPr="00383CF7" w:rsidRDefault="00253229" w:rsidP="00F24465">
      <w:pPr>
        <w:jc w:val="both"/>
        <w:rPr>
          <w:rFonts w:ascii="Calibri" w:hAnsi="Calibri"/>
          <w:sz w:val="24"/>
          <w:szCs w:val="24"/>
          <w:lang w:val="en-GB"/>
        </w:rPr>
      </w:pPr>
    </w:p>
    <w:p w:rsidR="00F24465" w:rsidRPr="00383CF7" w:rsidRDefault="00F24465" w:rsidP="00F24465">
      <w:pPr>
        <w:jc w:val="both"/>
        <w:rPr>
          <w:rFonts w:ascii="Calibri" w:hAnsi="Calibri"/>
          <w:sz w:val="24"/>
          <w:szCs w:val="24"/>
          <w:lang w:val="en-GB"/>
        </w:rPr>
      </w:pPr>
      <w:r w:rsidRPr="00130BED">
        <w:rPr>
          <w:rFonts w:ascii="Calibri" w:hAnsi="Calibri"/>
          <w:b/>
          <w:bCs/>
          <w:sz w:val="24"/>
          <w:szCs w:val="24"/>
          <w:lang w:val="en-GB"/>
        </w:rPr>
        <w:t>3.3 As a civil society organization, do you participate and collaborate with governmental and other organizations to elaborate effective measures to protect the rights of migrant children and adolescents, and monitor and evaluate their implementation</w:t>
      </w:r>
      <w:r w:rsidRPr="00383CF7">
        <w:rPr>
          <w:rFonts w:ascii="Calibri" w:hAnsi="Calibri"/>
          <w:sz w:val="24"/>
          <w:szCs w:val="24"/>
          <w:lang w:val="en-GB"/>
        </w:rPr>
        <w:t>?</w:t>
      </w:r>
    </w:p>
    <w:p w:rsidR="00F24465" w:rsidRDefault="00F24465" w:rsidP="00F24465">
      <w:pPr>
        <w:jc w:val="both"/>
        <w:rPr>
          <w:rFonts w:ascii="Calibri" w:hAnsi="Calibri"/>
          <w:sz w:val="24"/>
          <w:szCs w:val="24"/>
          <w:lang w:val="en-GB"/>
        </w:rPr>
      </w:pPr>
    </w:p>
    <w:p w:rsidR="00253229" w:rsidRPr="00061C3C" w:rsidRDefault="002E5BEE" w:rsidP="00253229">
      <w:pPr>
        <w:spacing w:line="240" w:lineRule="auto"/>
        <w:jc w:val="both"/>
        <w:rPr>
          <w:rFonts w:ascii="Calibri" w:hAnsi="Calibri"/>
          <w:sz w:val="24"/>
          <w:szCs w:val="24"/>
        </w:rPr>
      </w:pPr>
      <w:r w:rsidRPr="00DA5B60">
        <w:rPr>
          <w:rFonts w:ascii="Calibri" w:hAnsi="Calibri"/>
          <w:b/>
          <w:bCs/>
          <w:sz w:val="24"/>
          <w:szCs w:val="24"/>
        </w:rPr>
        <w:t>Answer:</w:t>
      </w:r>
      <w:r>
        <w:rPr>
          <w:rFonts w:ascii="Calibri" w:hAnsi="Calibri"/>
          <w:sz w:val="24"/>
          <w:szCs w:val="24"/>
        </w:rPr>
        <w:t xml:space="preserve"> </w:t>
      </w:r>
      <w:r w:rsidR="00236507">
        <w:rPr>
          <w:rFonts w:ascii="Calibri" w:hAnsi="Calibri"/>
          <w:sz w:val="24"/>
          <w:szCs w:val="24"/>
        </w:rPr>
        <w:t>Caritas Bangladesh (CB)</w:t>
      </w:r>
      <w:r w:rsidR="00253229" w:rsidRPr="00061C3C">
        <w:rPr>
          <w:rFonts w:ascii="Calibri" w:hAnsi="Calibri"/>
          <w:sz w:val="24"/>
          <w:szCs w:val="24"/>
        </w:rPr>
        <w:t xml:space="preserve"> maintains linkage with other national networking organizations in the country and </w:t>
      </w:r>
      <w:r w:rsidR="00FB799E" w:rsidRPr="00061C3C">
        <w:rPr>
          <w:rFonts w:ascii="Calibri" w:hAnsi="Calibri"/>
          <w:sz w:val="24"/>
          <w:szCs w:val="24"/>
        </w:rPr>
        <w:t>participates</w:t>
      </w:r>
      <w:r w:rsidR="00253229" w:rsidRPr="00061C3C">
        <w:rPr>
          <w:rFonts w:ascii="Calibri" w:hAnsi="Calibri"/>
          <w:sz w:val="24"/>
          <w:szCs w:val="24"/>
        </w:rPr>
        <w:t xml:space="preserve"> in various sensitization programmes, campaigns and advocacy programs. CB works together with other national networking organizations to bring about changes in the exiting laws and policies, government measures and interventions to combat unaccompanied</w:t>
      </w:r>
      <w:r w:rsidR="00236507">
        <w:rPr>
          <w:rFonts w:ascii="Calibri" w:hAnsi="Calibri"/>
          <w:sz w:val="24"/>
          <w:szCs w:val="24"/>
        </w:rPr>
        <w:t xml:space="preserve"> child/adolescence</w:t>
      </w:r>
      <w:r w:rsidR="00253229" w:rsidRPr="00061C3C">
        <w:rPr>
          <w:rFonts w:ascii="Calibri" w:hAnsi="Calibri"/>
          <w:sz w:val="24"/>
          <w:szCs w:val="24"/>
        </w:rPr>
        <w:t xml:space="preserve"> </w:t>
      </w:r>
      <w:r w:rsidR="00236507" w:rsidRPr="00061C3C">
        <w:rPr>
          <w:rFonts w:ascii="Calibri" w:hAnsi="Calibri"/>
          <w:sz w:val="24"/>
          <w:szCs w:val="24"/>
        </w:rPr>
        <w:t>migration</w:t>
      </w:r>
      <w:r w:rsidR="00253229" w:rsidRPr="00061C3C">
        <w:rPr>
          <w:rFonts w:ascii="Calibri" w:hAnsi="Calibri"/>
          <w:sz w:val="24"/>
          <w:szCs w:val="24"/>
        </w:rPr>
        <w:t>.</w:t>
      </w:r>
    </w:p>
    <w:p w:rsidR="00253229" w:rsidRPr="00236507" w:rsidRDefault="00253229" w:rsidP="00F24465">
      <w:pPr>
        <w:jc w:val="both"/>
        <w:rPr>
          <w:rFonts w:ascii="Calibri" w:hAnsi="Calibri"/>
          <w:sz w:val="24"/>
          <w:szCs w:val="24"/>
        </w:rPr>
      </w:pPr>
    </w:p>
    <w:p w:rsidR="00F24465" w:rsidRPr="002E5BEE" w:rsidRDefault="00F24465" w:rsidP="00F24465">
      <w:pPr>
        <w:jc w:val="both"/>
        <w:rPr>
          <w:rFonts w:ascii="Calibri" w:hAnsi="Calibri"/>
          <w:b/>
          <w:bCs/>
          <w:sz w:val="24"/>
          <w:szCs w:val="24"/>
          <w:lang w:val="en-GB"/>
        </w:rPr>
      </w:pPr>
      <w:r w:rsidRPr="002E5BEE">
        <w:rPr>
          <w:rFonts w:ascii="Calibri" w:hAnsi="Calibri"/>
          <w:b/>
          <w:bCs/>
          <w:sz w:val="24"/>
          <w:szCs w:val="24"/>
          <w:lang w:val="en-GB"/>
        </w:rPr>
        <w:t>3.4</w:t>
      </w:r>
      <w:r w:rsidRPr="002E5BEE">
        <w:rPr>
          <w:rFonts w:ascii="Calibri" w:hAnsi="Calibri"/>
          <w:sz w:val="24"/>
          <w:szCs w:val="24"/>
          <w:lang w:val="en-GB"/>
        </w:rPr>
        <w:t xml:space="preserve"> Do you think there is an effective collaboration between countries in your region to guarantee the promotion, protection, respect and fulfilment of the rights of unaccompanied migrant children and adolescents? Please explain your answer.</w:t>
      </w:r>
    </w:p>
    <w:p w:rsidR="006A346A" w:rsidRPr="002E5BEE" w:rsidRDefault="006A346A" w:rsidP="00F24465">
      <w:pPr>
        <w:rPr>
          <w:rFonts w:ascii="Calibri" w:hAnsi="Calibri" w:cs="Calibri"/>
          <w:color w:val="000000"/>
          <w:sz w:val="24"/>
          <w:szCs w:val="24"/>
        </w:rPr>
      </w:pPr>
    </w:p>
    <w:p w:rsidR="00F24465" w:rsidRPr="002E5BEE" w:rsidRDefault="002E5BEE" w:rsidP="00BF26BB">
      <w:pPr>
        <w:jc w:val="both"/>
        <w:rPr>
          <w:rFonts w:ascii="Calibri" w:hAnsi="Calibri"/>
          <w:sz w:val="24"/>
          <w:szCs w:val="24"/>
          <w:lang w:val="en-GB"/>
        </w:rPr>
      </w:pPr>
      <w:r w:rsidRPr="00CF55CB">
        <w:rPr>
          <w:rFonts w:ascii="Calibri" w:hAnsi="Calibri" w:cs="Calibri"/>
          <w:b/>
          <w:bCs/>
          <w:color w:val="000000"/>
          <w:sz w:val="24"/>
          <w:szCs w:val="24"/>
        </w:rPr>
        <w:t>Answer:</w:t>
      </w:r>
      <w:r>
        <w:rPr>
          <w:rFonts w:ascii="Calibri" w:hAnsi="Calibri" w:cs="Calibri"/>
          <w:color w:val="000000"/>
          <w:sz w:val="24"/>
          <w:szCs w:val="24"/>
        </w:rPr>
        <w:t xml:space="preserve"> </w:t>
      </w:r>
      <w:r w:rsidR="006A346A" w:rsidRPr="002E5BEE">
        <w:rPr>
          <w:rFonts w:ascii="Calibri" w:hAnsi="Calibri" w:cs="Calibri"/>
          <w:color w:val="000000"/>
          <w:sz w:val="24"/>
          <w:szCs w:val="24"/>
        </w:rPr>
        <w:t xml:space="preserve">The effective </w:t>
      </w:r>
      <w:r w:rsidR="00BF26BB" w:rsidRPr="002E5BEE">
        <w:rPr>
          <w:rFonts w:ascii="Calibri" w:hAnsi="Calibri" w:cs="Calibri"/>
          <w:color w:val="000000"/>
          <w:sz w:val="24"/>
          <w:szCs w:val="24"/>
        </w:rPr>
        <w:t>collaboration</w:t>
      </w:r>
      <w:r w:rsidR="006A346A" w:rsidRPr="002E5BEE">
        <w:rPr>
          <w:rFonts w:ascii="Calibri" w:hAnsi="Calibri" w:cs="Calibri"/>
          <w:color w:val="000000"/>
          <w:sz w:val="24"/>
          <w:szCs w:val="24"/>
        </w:rPr>
        <w:t xml:space="preserve"> between the countries </w:t>
      </w:r>
      <w:r w:rsidRPr="002E5BEE">
        <w:rPr>
          <w:rFonts w:ascii="Calibri" w:hAnsi="Calibri" w:cs="Calibri"/>
          <w:color w:val="000000"/>
          <w:sz w:val="24"/>
          <w:szCs w:val="24"/>
        </w:rPr>
        <w:t>is important</w:t>
      </w:r>
      <w:r w:rsidR="006A346A" w:rsidRPr="002E5BEE">
        <w:rPr>
          <w:rFonts w:ascii="Calibri" w:hAnsi="Calibri" w:cs="Calibri"/>
          <w:color w:val="000000"/>
          <w:sz w:val="24"/>
          <w:szCs w:val="24"/>
        </w:rPr>
        <w:t xml:space="preserve">  to rei</w:t>
      </w:r>
      <w:r w:rsidR="00BF26BB" w:rsidRPr="002E5BEE">
        <w:rPr>
          <w:rFonts w:ascii="Calibri" w:hAnsi="Calibri" w:cs="Calibri"/>
          <w:color w:val="000000"/>
          <w:sz w:val="24"/>
          <w:szCs w:val="24"/>
        </w:rPr>
        <w:t xml:space="preserve">nforce understanding of the </w:t>
      </w:r>
      <w:r w:rsidR="006A346A" w:rsidRPr="002E5BEE">
        <w:rPr>
          <w:rFonts w:ascii="Calibri" w:hAnsi="Calibri" w:cs="Calibri"/>
          <w:color w:val="000000"/>
          <w:sz w:val="24"/>
          <w:szCs w:val="24"/>
        </w:rPr>
        <w:t xml:space="preserve">promotion, protection, respect and fulfillment of rights  unaccompanied migrant children by sharing good practices across countries and regions. </w:t>
      </w:r>
      <w:r w:rsidR="005D4AC4" w:rsidRPr="002E5BEE">
        <w:rPr>
          <w:rFonts w:ascii="Calibri" w:hAnsi="Calibri" w:cs="Calibri"/>
          <w:color w:val="000000"/>
          <w:sz w:val="24"/>
          <w:szCs w:val="24"/>
        </w:rPr>
        <w:t>Civil society of the destination countries have to act as consortium to address different right violation issues.</w:t>
      </w:r>
    </w:p>
    <w:p w:rsidR="00BF26BB" w:rsidRDefault="00BF26BB" w:rsidP="00F24465">
      <w:pPr>
        <w:jc w:val="both"/>
        <w:rPr>
          <w:rFonts w:ascii="Calibri" w:hAnsi="Calibri"/>
          <w:b/>
          <w:bCs/>
          <w:sz w:val="24"/>
          <w:szCs w:val="24"/>
          <w:lang w:val="en-GB"/>
        </w:rPr>
      </w:pPr>
    </w:p>
    <w:p w:rsidR="00F24465" w:rsidRPr="00035FA9" w:rsidRDefault="00F24465" w:rsidP="00F24465">
      <w:pPr>
        <w:jc w:val="both"/>
        <w:rPr>
          <w:rFonts w:ascii="Calibri" w:hAnsi="Calibri"/>
          <w:b/>
          <w:bCs/>
          <w:sz w:val="24"/>
          <w:szCs w:val="24"/>
          <w:lang w:val="en-GB"/>
        </w:rPr>
      </w:pPr>
      <w:r w:rsidRPr="00383CF7">
        <w:rPr>
          <w:rFonts w:ascii="Calibri" w:hAnsi="Calibri"/>
          <w:b/>
          <w:bCs/>
          <w:sz w:val="24"/>
          <w:szCs w:val="24"/>
          <w:lang w:val="en-GB"/>
        </w:rPr>
        <w:t>4. Others:</w:t>
      </w:r>
    </w:p>
    <w:p w:rsidR="00F24465" w:rsidRPr="00130BED" w:rsidRDefault="00F24465" w:rsidP="00F24465">
      <w:pPr>
        <w:rPr>
          <w:rFonts w:ascii="Calibri" w:hAnsi="Calibri"/>
          <w:sz w:val="24"/>
          <w:szCs w:val="24"/>
          <w:lang w:val="en-GB"/>
        </w:rPr>
      </w:pPr>
      <w:r w:rsidRPr="00130BED">
        <w:rPr>
          <w:rFonts w:ascii="Calibri" w:hAnsi="Calibri"/>
          <w:sz w:val="24"/>
          <w:szCs w:val="24"/>
          <w:lang w:val="en-GB"/>
        </w:rPr>
        <w:t>4.1 What is the role of your organization in the protection of unaccompanied migrant children and adolescents?</w:t>
      </w:r>
    </w:p>
    <w:p w:rsidR="00035FA9" w:rsidRDefault="00035FA9" w:rsidP="002E5BEE">
      <w:pPr>
        <w:jc w:val="both"/>
        <w:rPr>
          <w:rFonts w:ascii="Calibri" w:hAnsi="Calibri"/>
          <w:b/>
          <w:bCs/>
          <w:sz w:val="24"/>
          <w:szCs w:val="24"/>
          <w:lang w:val="en-GB"/>
        </w:rPr>
      </w:pPr>
    </w:p>
    <w:p w:rsidR="00F24465" w:rsidRDefault="00EF3603" w:rsidP="002E5BEE">
      <w:pPr>
        <w:jc w:val="both"/>
        <w:rPr>
          <w:rFonts w:ascii="Calibri" w:hAnsi="Calibri"/>
          <w:sz w:val="24"/>
          <w:szCs w:val="24"/>
          <w:lang w:val="en-GB"/>
        </w:rPr>
      </w:pPr>
      <w:r w:rsidRPr="00EF3603">
        <w:rPr>
          <w:rFonts w:ascii="Calibri" w:hAnsi="Calibri"/>
          <w:b/>
          <w:bCs/>
          <w:sz w:val="24"/>
          <w:szCs w:val="24"/>
          <w:lang w:val="en-GB"/>
        </w:rPr>
        <w:t>Answer:</w:t>
      </w:r>
      <w:r>
        <w:rPr>
          <w:rFonts w:ascii="Calibri" w:hAnsi="Calibri"/>
          <w:sz w:val="24"/>
          <w:szCs w:val="24"/>
          <w:lang w:val="en-GB"/>
        </w:rPr>
        <w:t xml:space="preserve"> </w:t>
      </w:r>
      <w:r w:rsidR="00553627" w:rsidRPr="00553627">
        <w:rPr>
          <w:rFonts w:ascii="Calibri" w:hAnsi="Calibri"/>
          <w:sz w:val="24"/>
          <w:szCs w:val="24"/>
          <w:lang w:val="en-GB"/>
        </w:rPr>
        <w:t>Caritas Bangladesh</w:t>
      </w:r>
      <w:r w:rsidR="00FA3D06">
        <w:rPr>
          <w:rFonts w:ascii="Calibri" w:hAnsi="Calibri"/>
          <w:sz w:val="24"/>
          <w:szCs w:val="24"/>
          <w:lang w:val="en-GB"/>
        </w:rPr>
        <w:t xml:space="preserve"> (CB) has</w:t>
      </w:r>
      <w:r w:rsidR="00553627" w:rsidRPr="00553627">
        <w:rPr>
          <w:rFonts w:ascii="Calibri" w:hAnsi="Calibri"/>
          <w:sz w:val="24"/>
          <w:szCs w:val="24"/>
          <w:lang w:val="en-GB"/>
        </w:rPr>
        <w:t xml:space="preserve"> been working on awareness and education programmes to protect children</w:t>
      </w:r>
      <w:r w:rsidR="00FA3D06">
        <w:rPr>
          <w:rFonts w:ascii="Calibri" w:hAnsi="Calibri"/>
          <w:sz w:val="24"/>
          <w:szCs w:val="24"/>
          <w:lang w:val="en-GB"/>
        </w:rPr>
        <w:t>/adolescence</w:t>
      </w:r>
      <w:r w:rsidR="00553627" w:rsidRPr="00553627">
        <w:rPr>
          <w:rFonts w:ascii="Calibri" w:hAnsi="Calibri"/>
          <w:sz w:val="24"/>
          <w:szCs w:val="24"/>
          <w:lang w:val="en-GB"/>
        </w:rPr>
        <w:t xml:space="preserve"> from trafficking in the areas most at risk, particularly those near border regions.</w:t>
      </w:r>
    </w:p>
    <w:p w:rsidR="002E5BEE" w:rsidRPr="00130BED" w:rsidRDefault="002E5BEE" w:rsidP="00F24465">
      <w:pPr>
        <w:rPr>
          <w:rFonts w:ascii="Calibri" w:hAnsi="Calibri"/>
          <w:b/>
          <w:bCs/>
          <w:sz w:val="24"/>
          <w:szCs w:val="24"/>
          <w:lang w:val="en-GB"/>
        </w:rPr>
      </w:pPr>
    </w:p>
    <w:p w:rsidR="00F24465" w:rsidRPr="00130BED" w:rsidRDefault="00F24465" w:rsidP="00F24465">
      <w:pPr>
        <w:jc w:val="both"/>
        <w:rPr>
          <w:rFonts w:ascii="Calibri" w:hAnsi="Calibri"/>
          <w:b/>
          <w:bCs/>
          <w:sz w:val="24"/>
          <w:szCs w:val="24"/>
          <w:lang w:val="en-GB"/>
        </w:rPr>
      </w:pPr>
      <w:r w:rsidRPr="00130BED">
        <w:rPr>
          <w:rFonts w:ascii="Calibri" w:hAnsi="Calibri"/>
          <w:b/>
          <w:bCs/>
          <w:sz w:val="24"/>
          <w:szCs w:val="24"/>
          <w:lang w:val="en-GB"/>
        </w:rPr>
        <w:t>4.2 Please provide examples of best practices with regard to issues related to unaccompanied migrant children and adolescents.</w:t>
      </w:r>
    </w:p>
    <w:p w:rsidR="00267780" w:rsidRPr="00EF3603" w:rsidRDefault="00267780" w:rsidP="00F24465">
      <w:pPr>
        <w:jc w:val="both"/>
        <w:rPr>
          <w:rFonts w:ascii="Calibri" w:hAnsi="Calibri"/>
          <w:b/>
          <w:bCs/>
          <w:sz w:val="24"/>
          <w:szCs w:val="24"/>
          <w:lang w:val="en-GB"/>
        </w:rPr>
      </w:pPr>
    </w:p>
    <w:p w:rsidR="00663155" w:rsidRPr="00EF3603" w:rsidRDefault="00EF3603" w:rsidP="00253229">
      <w:pPr>
        <w:spacing w:line="240" w:lineRule="auto"/>
        <w:jc w:val="both"/>
        <w:rPr>
          <w:rFonts w:ascii="Calibri" w:hAnsi="Calibri"/>
          <w:sz w:val="24"/>
          <w:szCs w:val="24"/>
        </w:rPr>
      </w:pPr>
      <w:r w:rsidRPr="00EF3603">
        <w:rPr>
          <w:rFonts w:ascii="Calibri" w:hAnsi="Calibri"/>
          <w:sz w:val="24"/>
          <w:szCs w:val="24"/>
        </w:rPr>
        <w:t xml:space="preserve">Answer: </w:t>
      </w:r>
      <w:r w:rsidR="00FA3D06">
        <w:rPr>
          <w:rFonts w:ascii="Calibri" w:hAnsi="Calibri"/>
          <w:sz w:val="24"/>
          <w:szCs w:val="24"/>
        </w:rPr>
        <w:t>CB</w:t>
      </w:r>
      <w:r w:rsidR="00663155" w:rsidRPr="00EF3603">
        <w:rPr>
          <w:rFonts w:ascii="Calibri" w:hAnsi="Calibri"/>
          <w:sz w:val="24"/>
          <w:szCs w:val="24"/>
        </w:rPr>
        <w:t xml:space="preserve"> organizes workshops/trainings and discussion sessions highlighting trafficking Issues and violence against children and women for catechists of different parishes, producers group, Peoples’ Organizations (POs’) leaders, local Government representatives, school teachers of Caritas children education project and Caritas staff. CB also undertakes community based mobilization campaign i.e courtyard meeting with parents, women, adolescents and youths to create awareness on human trafficking. Through the above activities, the participants gain basic awareness on trafficking impacts along with other societal issues. Besides, with participation of different stake holders (community people, local government representation, journalist, student, teachers, youths, CB staff) CB observes International Human Rights Day, National Girls Child Day through arranging rally, seminar, discussion with an aim to sensitize people on Human Trafficking. </w:t>
      </w:r>
    </w:p>
    <w:p w:rsidR="00663155" w:rsidRDefault="00663155" w:rsidP="00663155">
      <w:pPr>
        <w:ind w:left="180"/>
        <w:jc w:val="both"/>
        <w:rPr>
          <w:rFonts w:ascii="Calibri" w:hAnsi="Calibri"/>
          <w:sz w:val="24"/>
          <w:szCs w:val="24"/>
        </w:rPr>
      </w:pPr>
    </w:p>
    <w:p w:rsidR="00200B1B" w:rsidRPr="00FB799E" w:rsidRDefault="00CF55CB" w:rsidP="00200B1B">
      <w:pPr>
        <w:jc w:val="both"/>
        <w:rPr>
          <w:rFonts w:ascii="Calibri" w:hAnsi="Calibri"/>
          <w:sz w:val="24"/>
          <w:szCs w:val="24"/>
        </w:rPr>
      </w:pPr>
      <w:r w:rsidRPr="00FB799E">
        <w:rPr>
          <w:rFonts w:ascii="Calibri" w:hAnsi="Calibri"/>
          <w:sz w:val="24"/>
          <w:szCs w:val="24"/>
        </w:rPr>
        <w:t>CB</w:t>
      </w:r>
      <w:r w:rsidR="00200B1B" w:rsidRPr="00FB799E">
        <w:rPr>
          <w:rFonts w:ascii="Calibri" w:hAnsi="Calibri"/>
          <w:sz w:val="24"/>
          <w:szCs w:val="24"/>
        </w:rPr>
        <w:t xml:space="preserve"> under its Human Rights, Justice and Peace Program, which is a joint venture program of Caritas Bangladesh and the Commission for Justice and Peace of the Catholic Bishop’s Conference of Bangladesh (CBCB) works on migrant issues specially for safety, security and possibilities which help migrated people to lead better life as a migrant and opportunities/facilities. </w:t>
      </w:r>
    </w:p>
    <w:p w:rsidR="00200B1B" w:rsidRPr="00651A60" w:rsidRDefault="00200B1B" w:rsidP="00200B1B">
      <w:pPr>
        <w:jc w:val="both"/>
        <w:rPr>
          <w:sz w:val="32"/>
          <w:szCs w:val="32"/>
        </w:rPr>
      </w:pPr>
    </w:p>
    <w:p w:rsidR="00FA3D06" w:rsidRPr="00FB799E" w:rsidRDefault="00FA3D06" w:rsidP="00BD79E9">
      <w:pPr>
        <w:jc w:val="both"/>
        <w:rPr>
          <w:rFonts w:ascii="Calibri" w:hAnsi="Calibri"/>
          <w:sz w:val="24"/>
          <w:szCs w:val="24"/>
        </w:rPr>
      </w:pPr>
      <w:r w:rsidRPr="00FB799E">
        <w:rPr>
          <w:rFonts w:ascii="Calibri" w:hAnsi="Calibri"/>
          <w:sz w:val="24"/>
          <w:szCs w:val="24"/>
        </w:rPr>
        <w:t>CB publishes leaflet/posters</w:t>
      </w:r>
      <w:r w:rsidR="00781D45" w:rsidRPr="00FB799E">
        <w:rPr>
          <w:rFonts w:ascii="Calibri" w:hAnsi="Calibri"/>
          <w:sz w:val="24"/>
          <w:szCs w:val="24"/>
        </w:rPr>
        <w:t>/bill board</w:t>
      </w:r>
      <w:r w:rsidRPr="00FB799E">
        <w:rPr>
          <w:rFonts w:ascii="Calibri" w:hAnsi="Calibri"/>
          <w:sz w:val="24"/>
          <w:szCs w:val="24"/>
        </w:rPr>
        <w:t xml:space="preserve"> focusing on safe migration, a</w:t>
      </w:r>
      <w:r w:rsidR="00781D45" w:rsidRPr="00FB799E">
        <w:rPr>
          <w:rFonts w:ascii="Calibri" w:hAnsi="Calibri"/>
          <w:sz w:val="24"/>
          <w:szCs w:val="24"/>
        </w:rPr>
        <w:t xml:space="preserve">nti-trafficking, child rights and </w:t>
      </w:r>
      <w:r w:rsidR="00BD79E9" w:rsidRPr="00FB799E">
        <w:rPr>
          <w:rFonts w:ascii="Calibri" w:hAnsi="Calibri"/>
          <w:sz w:val="24"/>
          <w:szCs w:val="24"/>
        </w:rPr>
        <w:t>collects</w:t>
      </w:r>
      <w:r w:rsidR="00781D45" w:rsidRPr="00FB799E">
        <w:rPr>
          <w:rFonts w:ascii="Calibri" w:hAnsi="Calibri"/>
          <w:sz w:val="24"/>
          <w:szCs w:val="24"/>
        </w:rPr>
        <w:t xml:space="preserve"> case studies, </w:t>
      </w:r>
      <w:r w:rsidR="00035FA9" w:rsidRPr="00FB799E">
        <w:rPr>
          <w:rFonts w:ascii="Calibri" w:hAnsi="Calibri"/>
          <w:sz w:val="24"/>
          <w:szCs w:val="24"/>
        </w:rPr>
        <w:t>video</w:t>
      </w:r>
      <w:r w:rsidR="00781D45" w:rsidRPr="00FB799E">
        <w:rPr>
          <w:rFonts w:ascii="Calibri" w:hAnsi="Calibri"/>
          <w:sz w:val="24"/>
          <w:szCs w:val="24"/>
        </w:rPr>
        <w:t xml:space="preserve"> films and documents from other organization on </w:t>
      </w:r>
      <w:r w:rsidR="00BD79E9" w:rsidRPr="00FB799E">
        <w:rPr>
          <w:rFonts w:ascii="Calibri" w:hAnsi="Calibri"/>
          <w:sz w:val="24"/>
          <w:szCs w:val="24"/>
        </w:rPr>
        <w:t>migration</w:t>
      </w:r>
      <w:r w:rsidR="00781D45" w:rsidRPr="00FB799E">
        <w:rPr>
          <w:rFonts w:ascii="Calibri" w:hAnsi="Calibri"/>
          <w:sz w:val="24"/>
          <w:szCs w:val="24"/>
        </w:rPr>
        <w:t xml:space="preserve">/human </w:t>
      </w:r>
      <w:r w:rsidR="00BD79E9" w:rsidRPr="00FB799E">
        <w:rPr>
          <w:rFonts w:ascii="Calibri" w:hAnsi="Calibri"/>
          <w:sz w:val="24"/>
          <w:szCs w:val="24"/>
        </w:rPr>
        <w:t xml:space="preserve">trafficking issues and </w:t>
      </w:r>
      <w:r w:rsidR="00035FA9" w:rsidRPr="00FB799E">
        <w:rPr>
          <w:rFonts w:ascii="Calibri" w:hAnsi="Calibri"/>
          <w:sz w:val="24"/>
          <w:szCs w:val="24"/>
        </w:rPr>
        <w:t>disseminates</w:t>
      </w:r>
      <w:r w:rsidR="00BD79E9" w:rsidRPr="00FB799E">
        <w:rPr>
          <w:rFonts w:ascii="Calibri" w:hAnsi="Calibri"/>
          <w:sz w:val="24"/>
          <w:szCs w:val="24"/>
        </w:rPr>
        <w:t xml:space="preserve"> those </w:t>
      </w:r>
      <w:r w:rsidR="00781D45" w:rsidRPr="00FB799E">
        <w:rPr>
          <w:rFonts w:ascii="Calibri" w:hAnsi="Calibri"/>
          <w:sz w:val="24"/>
          <w:szCs w:val="24"/>
        </w:rPr>
        <w:t>am</w:t>
      </w:r>
      <w:r w:rsidR="00BD79E9" w:rsidRPr="00FB799E">
        <w:rPr>
          <w:rFonts w:ascii="Calibri" w:hAnsi="Calibri"/>
          <w:sz w:val="24"/>
          <w:szCs w:val="24"/>
        </w:rPr>
        <w:t>o</w:t>
      </w:r>
      <w:r w:rsidR="00781D45" w:rsidRPr="00FB799E">
        <w:rPr>
          <w:rFonts w:ascii="Calibri" w:hAnsi="Calibri"/>
          <w:sz w:val="24"/>
          <w:szCs w:val="24"/>
        </w:rPr>
        <w:t>ng the commun</w:t>
      </w:r>
      <w:r w:rsidR="00BD79E9" w:rsidRPr="00FB799E">
        <w:rPr>
          <w:rFonts w:ascii="Calibri" w:hAnsi="Calibri"/>
          <w:sz w:val="24"/>
          <w:szCs w:val="24"/>
        </w:rPr>
        <w:t>i</w:t>
      </w:r>
      <w:r w:rsidR="00781D45" w:rsidRPr="00FB799E">
        <w:rPr>
          <w:rFonts w:ascii="Calibri" w:hAnsi="Calibri"/>
          <w:sz w:val="24"/>
          <w:szCs w:val="24"/>
        </w:rPr>
        <w:t xml:space="preserve">ty people to increase their awareness. </w:t>
      </w:r>
    </w:p>
    <w:p w:rsidR="00FA3D06" w:rsidRDefault="00FA3D06" w:rsidP="00267780">
      <w:pPr>
        <w:spacing w:line="240" w:lineRule="auto"/>
        <w:ind w:left="180"/>
        <w:jc w:val="both"/>
        <w:rPr>
          <w:rFonts w:ascii="Calibri" w:hAnsi="Calibri"/>
          <w:sz w:val="24"/>
          <w:szCs w:val="24"/>
        </w:rPr>
      </w:pPr>
    </w:p>
    <w:p w:rsidR="00267780" w:rsidRPr="00EF3603" w:rsidRDefault="00663155" w:rsidP="00BD79E9">
      <w:pPr>
        <w:spacing w:line="240" w:lineRule="auto"/>
        <w:jc w:val="both"/>
        <w:rPr>
          <w:rFonts w:ascii="Calibri" w:hAnsi="Calibri"/>
          <w:sz w:val="24"/>
          <w:szCs w:val="24"/>
        </w:rPr>
      </w:pPr>
      <w:r w:rsidRPr="00EF3603">
        <w:rPr>
          <w:rFonts w:ascii="Calibri" w:hAnsi="Calibri"/>
          <w:sz w:val="24"/>
          <w:szCs w:val="24"/>
        </w:rPr>
        <w:t>To reduce the vulnerability of children, adolescent girls  from being trafficked, CB provide women trade entrepreneurship training, IGA training, technical skill training, micro-credit program, vocational education program through its different Projects/Programs.</w:t>
      </w:r>
    </w:p>
    <w:p w:rsidR="00267780" w:rsidRPr="00EF3603" w:rsidRDefault="00267780" w:rsidP="00267780">
      <w:pPr>
        <w:spacing w:line="240" w:lineRule="auto"/>
        <w:ind w:left="180"/>
        <w:jc w:val="both"/>
        <w:rPr>
          <w:rFonts w:ascii="Calibri" w:hAnsi="Calibri"/>
          <w:sz w:val="24"/>
          <w:szCs w:val="24"/>
        </w:rPr>
      </w:pPr>
    </w:p>
    <w:p w:rsidR="00663155" w:rsidRPr="00FB799E" w:rsidRDefault="00663155" w:rsidP="00035FA9">
      <w:pPr>
        <w:spacing w:line="240" w:lineRule="auto"/>
        <w:jc w:val="both"/>
        <w:rPr>
          <w:rFonts w:ascii="Calibri" w:hAnsi="Calibri"/>
          <w:sz w:val="24"/>
          <w:szCs w:val="24"/>
        </w:rPr>
      </w:pPr>
      <w:r w:rsidRPr="00FB799E">
        <w:rPr>
          <w:rFonts w:ascii="Calibri" w:hAnsi="Calibri"/>
          <w:sz w:val="24"/>
          <w:szCs w:val="24"/>
        </w:rPr>
        <w:t>CB takes part to rescue trafficked children and arrange shelter and psychological counseling/therapy including skill development training to the rescued victims by referring them to the organizations having shelter and rehabilitation program.</w:t>
      </w:r>
    </w:p>
    <w:p w:rsidR="00663155" w:rsidRPr="00EF3603" w:rsidRDefault="00663155" w:rsidP="00663155">
      <w:pPr>
        <w:jc w:val="both"/>
        <w:rPr>
          <w:rFonts w:ascii="Calibri" w:hAnsi="Calibri"/>
          <w:sz w:val="24"/>
          <w:szCs w:val="24"/>
        </w:rPr>
      </w:pPr>
    </w:p>
    <w:p w:rsidR="00663155" w:rsidRPr="008B0462" w:rsidRDefault="00663155" w:rsidP="00663155">
      <w:pPr>
        <w:ind w:left="180"/>
        <w:jc w:val="both"/>
        <w:rPr>
          <w:rFonts w:ascii="Albertus Medium" w:hAnsi="Albertus Medium"/>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p w:rsidR="00267780" w:rsidRDefault="00267780" w:rsidP="00F24465">
      <w:pPr>
        <w:rPr>
          <w:rFonts w:ascii="Arial" w:hAnsi="Arial" w:cs="Arial"/>
          <w:lang w:val="en-GB"/>
        </w:rPr>
      </w:pPr>
    </w:p>
    <w:sectPr w:rsidR="00267780" w:rsidSect="00035FA9">
      <w:footerReference w:type="even" r:id="rId8"/>
      <w:footerReference w:type="default" r:id="rId9"/>
      <w:pgSz w:w="12240" w:h="15840"/>
      <w:pgMar w:top="720" w:right="1440" w:bottom="24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E6" w:rsidRDefault="004750E6">
      <w:r>
        <w:separator/>
      </w:r>
    </w:p>
  </w:endnote>
  <w:endnote w:type="continuationSeparator" w:id="0">
    <w:p w:rsidR="004750E6" w:rsidRDefault="0047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opperplate Light"/>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0D" w:rsidRDefault="00492A0D" w:rsidP="00DA5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A0D" w:rsidRDefault="00492A0D" w:rsidP="00DA5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0D" w:rsidRDefault="00492A0D" w:rsidP="00DA5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53E">
      <w:rPr>
        <w:rStyle w:val="PageNumber"/>
        <w:noProof/>
      </w:rPr>
      <w:t>1</w:t>
    </w:r>
    <w:r>
      <w:rPr>
        <w:rStyle w:val="PageNumber"/>
      </w:rPr>
      <w:fldChar w:fldCharType="end"/>
    </w:r>
  </w:p>
  <w:p w:rsidR="00492A0D" w:rsidRDefault="00492A0D" w:rsidP="00DA5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E6" w:rsidRDefault="004750E6">
      <w:r>
        <w:separator/>
      </w:r>
    </w:p>
  </w:footnote>
  <w:footnote w:type="continuationSeparator" w:id="0">
    <w:p w:rsidR="004750E6" w:rsidRDefault="004750E6">
      <w:r>
        <w:continuationSeparator/>
      </w:r>
    </w:p>
  </w:footnote>
  <w:footnote w:id="1">
    <w:p w:rsidR="00492A0D" w:rsidRPr="00383CF7" w:rsidRDefault="00492A0D" w:rsidP="00F24465">
      <w:pPr>
        <w:pStyle w:val="FootnoteText"/>
        <w:ind w:left="0" w:firstLine="0"/>
      </w:pPr>
      <w:r w:rsidRPr="00383CF7">
        <w:rPr>
          <w:rStyle w:val="FootnoteReference"/>
          <w:lang w:val="en-GB"/>
        </w:rPr>
        <w:t>[1]</w:t>
      </w:r>
      <w:r w:rsidRPr="00383CF7">
        <w:rPr>
          <w:lang w:val="en-GB"/>
        </w:rPr>
        <w:t xml:space="preserve"> According to CRC General Comment No.6 (2005), “Unaccompanied children” (also called unaccompanied minors) are children, as defined in article 1 of the Convention, who have been separated from both parents and other relatives and are not being cared for by an adult who, by law or custom, is responsible for doing 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B71"/>
    <w:multiLevelType w:val="multilevel"/>
    <w:tmpl w:val="2126140A"/>
    <w:lvl w:ilvl="0">
      <w:start w:val="1"/>
      <w:numFmt w:val="decimal"/>
      <w:lvlText w:val="%1"/>
      <w:lvlJc w:val="left"/>
      <w:pPr>
        <w:tabs>
          <w:tab w:val="num" w:pos="360"/>
        </w:tabs>
        <w:ind w:left="360" w:hanging="360"/>
      </w:pPr>
      <w:rPr>
        <w:rFonts w:ascii="Times New Roman" w:hAnsi="Times New Roman" w:hint="default"/>
        <w:sz w:val="20"/>
      </w:rPr>
    </w:lvl>
    <w:lvl w:ilvl="1">
      <w:start w:val="2"/>
      <w:numFmt w:val="decimal"/>
      <w:lvlText w:val="%1.%2"/>
      <w:lvlJc w:val="left"/>
      <w:pPr>
        <w:tabs>
          <w:tab w:val="num" w:pos="360"/>
        </w:tabs>
        <w:ind w:left="360" w:hanging="360"/>
      </w:pPr>
      <w:rPr>
        <w:rFonts w:ascii="Times New Roman" w:hAnsi="Times New Roman" w:hint="default"/>
        <w:sz w:val="20"/>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1">
    <w:nsid w:val="2FF036AB"/>
    <w:multiLevelType w:val="hybridMultilevel"/>
    <w:tmpl w:val="91AA93CE"/>
    <w:lvl w:ilvl="0" w:tplc="AE9E89B0">
      <w:start w:val="1"/>
      <w:numFmt w:val="lowerLetter"/>
      <w:lvlText w:val="%1)"/>
      <w:lvlJc w:val="left"/>
      <w:pPr>
        <w:ind w:left="93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4330D63"/>
    <w:multiLevelType w:val="hybridMultilevel"/>
    <w:tmpl w:val="9BA23E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65"/>
    <w:rsid w:val="00011742"/>
    <w:rsid w:val="00023A44"/>
    <w:rsid w:val="00024464"/>
    <w:rsid w:val="00026A46"/>
    <w:rsid w:val="00033706"/>
    <w:rsid w:val="00035FA9"/>
    <w:rsid w:val="00043665"/>
    <w:rsid w:val="00061C3C"/>
    <w:rsid w:val="0009096F"/>
    <w:rsid w:val="000F146D"/>
    <w:rsid w:val="00111245"/>
    <w:rsid w:val="00130BED"/>
    <w:rsid w:val="001878DD"/>
    <w:rsid w:val="00200B1B"/>
    <w:rsid w:val="00236507"/>
    <w:rsid w:val="002409B4"/>
    <w:rsid w:val="00253229"/>
    <w:rsid w:val="00264DC9"/>
    <w:rsid w:val="00267780"/>
    <w:rsid w:val="002A43B0"/>
    <w:rsid w:val="002B2BFB"/>
    <w:rsid w:val="002C1BC6"/>
    <w:rsid w:val="002E5BEE"/>
    <w:rsid w:val="00313AC2"/>
    <w:rsid w:val="00392DFE"/>
    <w:rsid w:val="003B0EEC"/>
    <w:rsid w:val="003B5D94"/>
    <w:rsid w:val="003C49D1"/>
    <w:rsid w:val="003D3870"/>
    <w:rsid w:val="00407103"/>
    <w:rsid w:val="00417DE4"/>
    <w:rsid w:val="004264C7"/>
    <w:rsid w:val="004750E6"/>
    <w:rsid w:val="00492A0D"/>
    <w:rsid w:val="004A3862"/>
    <w:rsid w:val="004A576E"/>
    <w:rsid w:val="004C003A"/>
    <w:rsid w:val="004C6275"/>
    <w:rsid w:val="004E0467"/>
    <w:rsid w:val="004F6EF0"/>
    <w:rsid w:val="005140AB"/>
    <w:rsid w:val="00531119"/>
    <w:rsid w:val="00553627"/>
    <w:rsid w:val="0056028E"/>
    <w:rsid w:val="005610F2"/>
    <w:rsid w:val="00564C03"/>
    <w:rsid w:val="00570545"/>
    <w:rsid w:val="0057180C"/>
    <w:rsid w:val="005A0FFE"/>
    <w:rsid w:val="005C4351"/>
    <w:rsid w:val="005D4AC4"/>
    <w:rsid w:val="005D56BC"/>
    <w:rsid w:val="005E05C1"/>
    <w:rsid w:val="005F0C42"/>
    <w:rsid w:val="0060308C"/>
    <w:rsid w:val="00621931"/>
    <w:rsid w:val="006375AB"/>
    <w:rsid w:val="00663155"/>
    <w:rsid w:val="00671565"/>
    <w:rsid w:val="006A2FE9"/>
    <w:rsid w:val="006A346A"/>
    <w:rsid w:val="006B6CC5"/>
    <w:rsid w:val="006C5E59"/>
    <w:rsid w:val="006F3C64"/>
    <w:rsid w:val="00730A3B"/>
    <w:rsid w:val="00730B81"/>
    <w:rsid w:val="00763A1C"/>
    <w:rsid w:val="00781D45"/>
    <w:rsid w:val="00810994"/>
    <w:rsid w:val="008131DF"/>
    <w:rsid w:val="00836AF5"/>
    <w:rsid w:val="00837D84"/>
    <w:rsid w:val="00852914"/>
    <w:rsid w:val="00852A1C"/>
    <w:rsid w:val="00904427"/>
    <w:rsid w:val="0094562C"/>
    <w:rsid w:val="00965FFE"/>
    <w:rsid w:val="009746AC"/>
    <w:rsid w:val="00974789"/>
    <w:rsid w:val="009A59AC"/>
    <w:rsid w:val="009A60FB"/>
    <w:rsid w:val="009A6EEB"/>
    <w:rsid w:val="009B3518"/>
    <w:rsid w:val="00A05F12"/>
    <w:rsid w:val="00A37CA5"/>
    <w:rsid w:val="00A445C0"/>
    <w:rsid w:val="00A64BC1"/>
    <w:rsid w:val="00AA16E9"/>
    <w:rsid w:val="00AA6ED1"/>
    <w:rsid w:val="00B14523"/>
    <w:rsid w:val="00B14C18"/>
    <w:rsid w:val="00B31077"/>
    <w:rsid w:val="00B666B4"/>
    <w:rsid w:val="00B734FC"/>
    <w:rsid w:val="00B770DD"/>
    <w:rsid w:val="00B85DAC"/>
    <w:rsid w:val="00BB1A74"/>
    <w:rsid w:val="00BD79E9"/>
    <w:rsid w:val="00BD7D2A"/>
    <w:rsid w:val="00BF26BB"/>
    <w:rsid w:val="00C0377D"/>
    <w:rsid w:val="00C06FF2"/>
    <w:rsid w:val="00C25C5D"/>
    <w:rsid w:val="00C80B91"/>
    <w:rsid w:val="00C86031"/>
    <w:rsid w:val="00C866D2"/>
    <w:rsid w:val="00CC47E2"/>
    <w:rsid w:val="00CF55CB"/>
    <w:rsid w:val="00D055CA"/>
    <w:rsid w:val="00D064A1"/>
    <w:rsid w:val="00D11BDB"/>
    <w:rsid w:val="00D64081"/>
    <w:rsid w:val="00D65895"/>
    <w:rsid w:val="00DA5B60"/>
    <w:rsid w:val="00DB3FC0"/>
    <w:rsid w:val="00DE6BAC"/>
    <w:rsid w:val="00DE7A91"/>
    <w:rsid w:val="00E02C73"/>
    <w:rsid w:val="00E160C3"/>
    <w:rsid w:val="00E3553E"/>
    <w:rsid w:val="00E602D8"/>
    <w:rsid w:val="00E64F33"/>
    <w:rsid w:val="00E737C7"/>
    <w:rsid w:val="00E7767F"/>
    <w:rsid w:val="00E90808"/>
    <w:rsid w:val="00EB715C"/>
    <w:rsid w:val="00EC5DED"/>
    <w:rsid w:val="00EE33A5"/>
    <w:rsid w:val="00EF3603"/>
    <w:rsid w:val="00F24465"/>
    <w:rsid w:val="00F60B88"/>
    <w:rsid w:val="00F61ED4"/>
    <w:rsid w:val="00F7371B"/>
    <w:rsid w:val="00F738EB"/>
    <w:rsid w:val="00F73DD1"/>
    <w:rsid w:val="00F80141"/>
    <w:rsid w:val="00F92931"/>
    <w:rsid w:val="00F96D5E"/>
    <w:rsid w:val="00FA3D06"/>
    <w:rsid w:val="00FB799E"/>
    <w:rsid w:val="00FC3D5C"/>
    <w:rsid w:val="00FC3F3F"/>
    <w:rsid w:val="00FE3313"/>
    <w:rsid w:val="00FE6D5E"/>
    <w:rsid w:val="00FF3DE7"/>
    <w:rsid w:val="00FF51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465"/>
    <w:pPr>
      <w:spacing w:line="240" w:lineRule="atLeast"/>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F24465"/>
    <w:pPr>
      <w:spacing w:line="220" w:lineRule="atLeast"/>
      <w:ind w:left="1134" w:right="1134" w:hanging="1134"/>
    </w:pPr>
    <w:rPr>
      <w:sz w:val="18"/>
      <w:szCs w:val="18"/>
    </w:rPr>
  </w:style>
  <w:style w:type="paragraph" w:customStyle="1" w:styleId="listparagraph">
    <w:name w:val="listparagraph"/>
    <w:basedOn w:val="Normal"/>
    <w:rsid w:val="00F24465"/>
    <w:pPr>
      <w:ind w:left="720"/>
    </w:pPr>
  </w:style>
  <w:style w:type="character" w:styleId="FootnoteReference">
    <w:name w:val="footnote reference"/>
    <w:basedOn w:val="DefaultParagraphFont"/>
    <w:rsid w:val="00F24465"/>
    <w:rPr>
      <w:rFonts w:ascii="Times New Roman" w:hAnsi="Times New Roman" w:cs="Times New Roman" w:hint="default"/>
      <w:vertAlign w:val="superscript"/>
    </w:rPr>
  </w:style>
  <w:style w:type="character" w:customStyle="1" w:styleId="StileMessaggioDiPostaElettronica18">
    <w:name w:val="StileMessaggioDiPostaElettronica18"/>
    <w:basedOn w:val="DefaultParagraphFont"/>
    <w:semiHidden/>
    <w:rsid w:val="00F24465"/>
    <w:rPr>
      <w:rFonts w:ascii="Arial" w:hAnsi="Arial" w:cs="Arial"/>
      <w:color w:val="000080"/>
      <w:sz w:val="20"/>
      <w:szCs w:val="20"/>
    </w:rPr>
  </w:style>
  <w:style w:type="paragraph" w:styleId="NormalWeb">
    <w:name w:val="Normal (Web)"/>
    <w:basedOn w:val="Normal"/>
    <w:rsid w:val="002C1BC6"/>
    <w:pPr>
      <w:spacing w:before="100" w:beforeAutospacing="1" w:after="100" w:afterAutospacing="1" w:line="240" w:lineRule="auto"/>
    </w:pPr>
    <w:rPr>
      <w:sz w:val="24"/>
      <w:szCs w:val="24"/>
    </w:rPr>
  </w:style>
  <w:style w:type="paragraph" w:customStyle="1" w:styleId="SingleTxtG">
    <w:name w:val="_ Single Txt_G"/>
    <w:basedOn w:val="Normal"/>
    <w:link w:val="SingleTxtGChar"/>
    <w:rsid w:val="003D3870"/>
    <w:pPr>
      <w:suppressAutoHyphens/>
      <w:spacing w:after="120"/>
      <w:ind w:left="1134" w:right="1134"/>
      <w:jc w:val="both"/>
    </w:pPr>
    <w:rPr>
      <w:lang w:val="en-GB"/>
    </w:rPr>
  </w:style>
  <w:style w:type="character" w:customStyle="1" w:styleId="SingleTxtGChar">
    <w:name w:val="_ Single Txt_G Char"/>
    <w:link w:val="SingleTxtG"/>
    <w:locked/>
    <w:rsid w:val="003D3870"/>
    <w:rPr>
      <w:lang w:val="en-GB" w:eastAsia="en-US" w:bidi="ar-SA"/>
    </w:rPr>
  </w:style>
  <w:style w:type="paragraph" w:styleId="Footer">
    <w:name w:val="footer"/>
    <w:basedOn w:val="Normal"/>
    <w:rsid w:val="00DA5B60"/>
    <w:pPr>
      <w:tabs>
        <w:tab w:val="center" w:pos="4320"/>
        <w:tab w:val="right" w:pos="8640"/>
      </w:tabs>
    </w:pPr>
  </w:style>
  <w:style w:type="character" w:styleId="PageNumber">
    <w:name w:val="page number"/>
    <w:basedOn w:val="DefaultParagraphFont"/>
    <w:rsid w:val="00DA5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465"/>
    <w:pPr>
      <w:spacing w:line="240" w:lineRule="atLeast"/>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F24465"/>
    <w:pPr>
      <w:spacing w:line="220" w:lineRule="atLeast"/>
      <w:ind w:left="1134" w:right="1134" w:hanging="1134"/>
    </w:pPr>
    <w:rPr>
      <w:sz w:val="18"/>
      <w:szCs w:val="18"/>
    </w:rPr>
  </w:style>
  <w:style w:type="paragraph" w:customStyle="1" w:styleId="listparagraph">
    <w:name w:val="listparagraph"/>
    <w:basedOn w:val="Normal"/>
    <w:rsid w:val="00F24465"/>
    <w:pPr>
      <w:ind w:left="720"/>
    </w:pPr>
  </w:style>
  <w:style w:type="character" w:styleId="FootnoteReference">
    <w:name w:val="footnote reference"/>
    <w:basedOn w:val="DefaultParagraphFont"/>
    <w:rsid w:val="00F24465"/>
    <w:rPr>
      <w:rFonts w:ascii="Times New Roman" w:hAnsi="Times New Roman" w:cs="Times New Roman" w:hint="default"/>
      <w:vertAlign w:val="superscript"/>
    </w:rPr>
  </w:style>
  <w:style w:type="character" w:customStyle="1" w:styleId="StileMessaggioDiPostaElettronica18">
    <w:name w:val="StileMessaggioDiPostaElettronica18"/>
    <w:basedOn w:val="DefaultParagraphFont"/>
    <w:semiHidden/>
    <w:rsid w:val="00F24465"/>
    <w:rPr>
      <w:rFonts w:ascii="Arial" w:hAnsi="Arial" w:cs="Arial"/>
      <w:color w:val="000080"/>
      <w:sz w:val="20"/>
      <w:szCs w:val="20"/>
    </w:rPr>
  </w:style>
  <w:style w:type="paragraph" w:styleId="NormalWeb">
    <w:name w:val="Normal (Web)"/>
    <w:basedOn w:val="Normal"/>
    <w:rsid w:val="002C1BC6"/>
    <w:pPr>
      <w:spacing w:before="100" w:beforeAutospacing="1" w:after="100" w:afterAutospacing="1" w:line="240" w:lineRule="auto"/>
    </w:pPr>
    <w:rPr>
      <w:sz w:val="24"/>
      <w:szCs w:val="24"/>
    </w:rPr>
  </w:style>
  <w:style w:type="paragraph" w:customStyle="1" w:styleId="SingleTxtG">
    <w:name w:val="_ Single Txt_G"/>
    <w:basedOn w:val="Normal"/>
    <w:link w:val="SingleTxtGChar"/>
    <w:rsid w:val="003D3870"/>
    <w:pPr>
      <w:suppressAutoHyphens/>
      <w:spacing w:after="120"/>
      <w:ind w:left="1134" w:right="1134"/>
      <w:jc w:val="both"/>
    </w:pPr>
    <w:rPr>
      <w:lang w:val="en-GB"/>
    </w:rPr>
  </w:style>
  <w:style w:type="character" w:customStyle="1" w:styleId="SingleTxtGChar">
    <w:name w:val="_ Single Txt_G Char"/>
    <w:link w:val="SingleTxtG"/>
    <w:locked/>
    <w:rsid w:val="003D3870"/>
    <w:rPr>
      <w:lang w:val="en-GB" w:eastAsia="en-US" w:bidi="ar-SA"/>
    </w:rPr>
  </w:style>
  <w:style w:type="paragraph" w:styleId="Footer">
    <w:name w:val="footer"/>
    <w:basedOn w:val="Normal"/>
    <w:rsid w:val="00DA5B60"/>
    <w:pPr>
      <w:tabs>
        <w:tab w:val="center" w:pos="4320"/>
        <w:tab w:val="right" w:pos="8640"/>
      </w:tabs>
    </w:pPr>
  </w:style>
  <w:style w:type="character" w:styleId="PageNumber">
    <w:name w:val="page number"/>
    <w:basedOn w:val="DefaultParagraphFont"/>
    <w:rsid w:val="00DA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112">
      <w:bodyDiv w:val="1"/>
      <w:marLeft w:val="0"/>
      <w:marRight w:val="0"/>
      <w:marTop w:val="0"/>
      <w:marBottom w:val="0"/>
      <w:divBdr>
        <w:top w:val="none" w:sz="0" w:space="0" w:color="auto"/>
        <w:left w:val="none" w:sz="0" w:space="0" w:color="auto"/>
        <w:bottom w:val="none" w:sz="0" w:space="0" w:color="auto"/>
        <w:right w:val="none" w:sz="0" w:space="0" w:color="auto"/>
      </w:divBdr>
    </w:div>
    <w:div w:id="756488522">
      <w:bodyDiv w:val="1"/>
      <w:marLeft w:val="0"/>
      <w:marRight w:val="0"/>
      <w:marTop w:val="0"/>
      <w:marBottom w:val="0"/>
      <w:divBdr>
        <w:top w:val="none" w:sz="0" w:space="0" w:color="auto"/>
        <w:left w:val="none" w:sz="0" w:space="0" w:color="auto"/>
        <w:bottom w:val="none" w:sz="0" w:space="0" w:color="auto"/>
        <w:right w:val="none" w:sz="0" w:space="0" w:color="auto"/>
      </w:divBdr>
    </w:div>
    <w:div w:id="851989306">
      <w:bodyDiv w:val="1"/>
      <w:marLeft w:val="0"/>
      <w:marRight w:val="0"/>
      <w:marTop w:val="0"/>
      <w:marBottom w:val="0"/>
      <w:divBdr>
        <w:top w:val="none" w:sz="0" w:space="0" w:color="auto"/>
        <w:left w:val="none" w:sz="0" w:space="0" w:color="auto"/>
        <w:bottom w:val="none" w:sz="0" w:space="0" w:color="auto"/>
        <w:right w:val="none" w:sz="0" w:space="0" w:color="auto"/>
      </w:divBdr>
    </w:div>
    <w:div w:id="1678314601">
      <w:bodyDiv w:val="1"/>
      <w:marLeft w:val="0"/>
      <w:marRight w:val="0"/>
      <w:marTop w:val="0"/>
      <w:marBottom w:val="0"/>
      <w:divBdr>
        <w:top w:val="none" w:sz="0" w:space="0" w:color="auto"/>
        <w:left w:val="none" w:sz="0" w:space="0" w:color="auto"/>
        <w:bottom w:val="none" w:sz="0" w:space="0" w:color="auto"/>
        <w:right w:val="none" w:sz="0" w:space="0" w:color="auto"/>
      </w:divBdr>
    </w:div>
    <w:div w:id="18380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64106-82A8-4B59-BC3F-7FC795CF8131}"/>
</file>

<file path=customXml/itemProps2.xml><?xml version="1.0" encoding="utf-8"?>
<ds:datastoreItem xmlns:ds="http://schemas.openxmlformats.org/officeDocument/2006/customXml" ds:itemID="{6C6A7880-DC1A-43A0-8E1F-ABC4F4872AB9}"/>
</file>

<file path=customXml/itemProps3.xml><?xml version="1.0" encoding="utf-8"?>
<ds:datastoreItem xmlns:ds="http://schemas.openxmlformats.org/officeDocument/2006/customXml" ds:itemID="{4FEDA185-8AFB-43DF-BD41-41632954B7EA}"/>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14525</Characters>
  <Application>Microsoft Office Word</Application>
  <DocSecurity>0</DocSecurity>
  <Lines>121</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HOME</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anita</dc:creator>
  <cp:lastModifiedBy>Marjolein Polder</cp:lastModifiedBy>
  <cp:revision>2</cp:revision>
  <cp:lastPrinted>2015-10-21T12:05:00Z</cp:lastPrinted>
  <dcterms:created xsi:type="dcterms:W3CDTF">2015-11-02T15:57:00Z</dcterms:created>
  <dcterms:modified xsi:type="dcterms:W3CDTF">2015-11-02T15:57:00Z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