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3103"/>
        <w:gridCol w:w="119"/>
      </w:tblGrid>
      <w:tr w:rsidR="00562D63" w:rsidRPr="0025174E" w:rsidTr="00562D63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25174E" w:rsidRDefault="0055573E" w:rsidP="00630137">
            <w:pPr>
              <w:rPr>
                <w:sz w:val="14"/>
                <w:szCs w:val="14"/>
              </w:rPr>
            </w:pPr>
            <w:r w:rsidRPr="0025174E">
              <w:rPr>
                <w:sz w:val="14"/>
                <w:szCs w:val="14"/>
              </w:rPr>
              <w:t>REFERENCE:</w:t>
            </w:r>
            <w:r w:rsidR="002671BD" w:rsidRPr="00F83A15">
              <w:rPr>
                <w:sz w:val="14"/>
                <w:szCs w:val="14"/>
              </w:rPr>
              <w:t xml:space="preserve"> OHCHR/HRCTMD/AC21</w:t>
            </w:r>
            <w:r w:rsidR="002671BD">
              <w:rPr>
                <w:sz w:val="14"/>
                <w:szCs w:val="14"/>
              </w:rPr>
              <w:t>//NV</w:t>
            </w:r>
            <w:r w:rsidR="00630137">
              <w:rPr>
                <w:sz w:val="14"/>
                <w:szCs w:val="14"/>
              </w:rPr>
              <w:t>GCAR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25174E" w:rsidRDefault="00447412" w:rsidP="006F790C">
            <w:pPr>
              <w:rPr>
                <w:sz w:val="24"/>
                <w:szCs w:val="24"/>
              </w:rPr>
            </w:pPr>
          </w:p>
        </w:tc>
      </w:tr>
    </w:tbl>
    <w:p w:rsidR="00F75D80" w:rsidRDefault="00F75D80" w:rsidP="002671BD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</w:p>
    <w:p w:rsidR="00452DF4" w:rsidRPr="00103B18" w:rsidRDefault="002671BD" w:rsidP="00187412">
      <w:pPr>
        <w:tabs>
          <w:tab w:val="left" w:pos="993"/>
        </w:tabs>
        <w:rPr>
          <w:b/>
          <w:sz w:val="24"/>
          <w:szCs w:val="24"/>
        </w:rPr>
      </w:pPr>
      <w:r w:rsidRPr="002671BD">
        <w:rPr>
          <w:b/>
          <w:sz w:val="24"/>
          <w:szCs w:val="24"/>
          <w:u w:val="single"/>
        </w:rPr>
        <w:t>Subject:</w:t>
      </w:r>
      <w:r>
        <w:rPr>
          <w:b/>
          <w:sz w:val="24"/>
          <w:szCs w:val="24"/>
        </w:rPr>
        <w:t xml:space="preserve"> </w:t>
      </w:r>
      <w:r w:rsidR="00630137" w:rsidRPr="00630137">
        <w:rPr>
          <w:b/>
          <w:sz w:val="24"/>
          <w:szCs w:val="24"/>
        </w:rPr>
        <w:t>A global call for concrete action for the total elimination of racism, racial discrimination, xenophobia and related intolerance and the comprehensive implementation of and follow-up to the Durban Declaration and Programme of Action</w:t>
      </w:r>
    </w:p>
    <w:p w:rsidR="00452DF4" w:rsidRDefault="00452DF4" w:rsidP="00187412">
      <w:pPr>
        <w:tabs>
          <w:tab w:val="left" w:pos="993"/>
        </w:tabs>
        <w:rPr>
          <w:sz w:val="24"/>
          <w:szCs w:val="24"/>
        </w:rPr>
      </w:pPr>
    </w:p>
    <w:p w:rsidR="006610FB" w:rsidRPr="002F49F2" w:rsidRDefault="00452DF4" w:rsidP="00C17A9B">
      <w:pPr>
        <w:tabs>
          <w:tab w:val="left" w:pos="993"/>
        </w:tabs>
        <w:rPr>
          <w:sz w:val="24"/>
          <w:szCs w:val="24"/>
          <w:lang w:val="de-DE"/>
        </w:rPr>
      </w:pPr>
      <w:r w:rsidRPr="00103B18">
        <w:rPr>
          <w:sz w:val="24"/>
          <w:szCs w:val="24"/>
        </w:rPr>
        <w:tab/>
      </w:r>
      <w:proofErr w:type="gramStart"/>
      <w:r w:rsidR="00C17A9B">
        <w:rPr>
          <w:sz w:val="24"/>
          <w:szCs w:val="24"/>
        </w:rPr>
        <w:t xml:space="preserve">With reference to </w:t>
      </w:r>
      <w:r w:rsidR="0039282E">
        <w:rPr>
          <w:sz w:val="24"/>
          <w:szCs w:val="24"/>
        </w:rPr>
        <w:t xml:space="preserve">its </w:t>
      </w:r>
      <w:r w:rsidR="00C17A9B">
        <w:rPr>
          <w:sz w:val="24"/>
          <w:szCs w:val="24"/>
        </w:rPr>
        <w:t xml:space="preserve">note </w:t>
      </w:r>
      <w:proofErr w:type="spellStart"/>
      <w:r w:rsidR="00C17A9B">
        <w:rPr>
          <w:sz w:val="24"/>
          <w:szCs w:val="24"/>
        </w:rPr>
        <w:t>verbale</w:t>
      </w:r>
      <w:proofErr w:type="spellEnd"/>
      <w:r w:rsidR="00C17A9B">
        <w:rPr>
          <w:sz w:val="24"/>
          <w:szCs w:val="24"/>
        </w:rPr>
        <w:t xml:space="preserve"> of 8 October 2018 concerning the implementation of</w:t>
      </w:r>
      <w:r w:rsidR="00C17A9B" w:rsidRPr="000A7C6A">
        <w:rPr>
          <w:sz w:val="24"/>
          <w:szCs w:val="24"/>
        </w:rPr>
        <w:t xml:space="preserve"> resolution </w:t>
      </w:r>
      <w:r w:rsidR="00C17A9B">
        <w:rPr>
          <w:sz w:val="24"/>
          <w:szCs w:val="24"/>
        </w:rPr>
        <w:t>72/157</w:t>
      </w:r>
      <w:r w:rsidR="00C17A9B" w:rsidRPr="000A7C6A">
        <w:rPr>
          <w:sz w:val="24"/>
          <w:szCs w:val="24"/>
        </w:rPr>
        <w:t xml:space="preserve"> of the </w:t>
      </w:r>
      <w:r w:rsidR="00C17A9B">
        <w:rPr>
          <w:sz w:val="24"/>
          <w:szCs w:val="24"/>
        </w:rPr>
        <w:t>General Assembly</w:t>
      </w:r>
      <w:r w:rsidR="00C17A9B" w:rsidRPr="000A7C6A">
        <w:rPr>
          <w:sz w:val="24"/>
          <w:szCs w:val="24"/>
        </w:rPr>
        <w:t xml:space="preserve"> entitled </w:t>
      </w:r>
      <w:r w:rsidR="00C17A9B" w:rsidRPr="00187412">
        <w:rPr>
          <w:i/>
          <w:sz w:val="24"/>
          <w:szCs w:val="24"/>
        </w:rPr>
        <w:t>“A global call for concrete action for the total elimination of racism, racial discrimination, xenophobia and related intolerance and the comprehensive implementation of and follow-up to the Durban Declaration and Programme of Action”</w:t>
      </w:r>
      <w:r w:rsidR="00C17A9B">
        <w:rPr>
          <w:sz w:val="24"/>
          <w:szCs w:val="24"/>
        </w:rPr>
        <w:t>, t</w:t>
      </w:r>
      <w:r w:rsidR="00B85E07" w:rsidRPr="00103B18">
        <w:rPr>
          <w:sz w:val="24"/>
          <w:szCs w:val="24"/>
        </w:rPr>
        <w:t xml:space="preserve">he </w:t>
      </w:r>
      <w:r w:rsidR="00187412">
        <w:rPr>
          <w:sz w:val="24"/>
          <w:szCs w:val="24"/>
        </w:rPr>
        <w:t>s</w:t>
      </w:r>
      <w:r w:rsidR="00FC5DED" w:rsidRPr="00103B18">
        <w:rPr>
          <w:sz w:val="24"/>
          <w:szCs w:val="24"/>
        </w:rPr>
        <w:t>ecretariat of the Human Rights Council Advisory Committee</w:t>
      </w:r>
      <w:r w:rsidR="005D403B">
        <w:rPr>
          <w:sz w:val="24"/>
          <w:szCs w:val="24"/>
        </w:rPr>
        <w:t xml:space="preserve"> </w:t>
      </w:r>
      <w:r w:rsidRPr="000A7C6A">
        <w:rPr>
          <w:sz w:val="24"/>
          <w:szCs w:val="24"/>
        </w:rPr>
        <w:t xml:space="preserve">has the honour </w:t>
      </w:r>
      <w:r w:rsidR="002F24C1">
        <w:rPr>
          <w:sz w:val="24"/>
          <w:szCs w:val="24"/>
        </w:rPr>
        <w:t xml:space="preserve">inform that the deadline for submission of inputs </w:t>
      </w:r>
      <w:r w:rsidR="00C17A9B">
        <w:rPr>
          <w:sz w:val="24"/>
          <w:szCs w:val="24"/>
        </w:rPr>
        <w:t xml:space="preserve">requested in the third paragraph of the aforementioned note </w:t>
      </w:r>
      <w:proofErr w:type="spellStart"/>
      <w:r w:rsidR="00C17A9B">
        <w:rPr>
          <w:sz w:val="24"/>
          <w:szCs w:val="24"/>
        </w:rPr>
        <w:t>verbale</w:t>
      </w:r>
      <w:proofErr w:type="spellEnd"/>
      <w:r w:rsidR="00C17A9B">
        <w:rPr>
          <w:sz w:val="24"/>
          <w:szCs w:val="24"/>
        </w:rPr>
        <w:t xml:space="preserve"> (copy attached) </w:t>
      </w:r>
      <w:r w:rsidR="002F24C1">
        <w:rPr>
          <w:sz w:val="24"/>
          <w:szCs w:val="24"/>
        </w:rPr>
        <w:t xml:space="preserve">has been extended to </w:t>
      </w:r>
      <w:r w:rsidR="002F24C1" w:rsidRPr="002F24C1">
        <w:rPr>
          <w:b/>
          <w:sz w:val="24"/>
          <w:szCs w:val="24"/>
          <w:u w:val="single"/>
        </w:rPr>
        <w:t>7 January 2019</w:t>
      </w:r>
      <w:r w:rsidR="002F24C1">
        <w:rPr>
          <w:sz w:val="24"/>
          <w:szCs w:val="24"/>
        </w:rPr>
        <w:t>.</w:t>
      </w:r>
      <w:proofErr w:type="gramEnd"/>
      <w:r w:rsidR="002F24C1">
        <w:rPr>
          <w:sz w:val="24"/>
          <w:szCs w:val="24"/>
        </w:rPr>
        <w:t xml:space="preserve"> </w:t>
      </w:r>
    </w:p>
    <w:p w:rsidR="00BB31F8" w:rsidRDefault="00BB31F8" w:rsidP="00187412">
      <w:pPr>
        <w:tabs>
          <w:tab w:val="left" w:pos="993"/>
        </w:tabs>
        <w:rPr>
          <w:sz w:val="24"/>
          <w:szCs w:val="24"/>
        </w:rPr>
      </w:pPr>
    </w:p>
    <w:p w:rsidR="00300A74" w:rsidRDefault="006610FB" w:rsidP="00187412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187412">
        <w:rPr>
          <w:sz w:val="24"/>
          <w:szCs w:val="24"/>
        </w:rPr>
        <w:t>s</w:t>
      </w:r>
      <w:r w:rsidR="003F07B0">
        <w:rPr>
          <w:sz w:val="24"/>
          <w:szCs w:val="24"/>
        </w:rPr>
        <w:t xml:space="preserve">ecretariat of the Human Rights Council Advisory Committee </w:t>
      </w:r>
      <w:r w:rsidR="00452DF4" w:rsidRPr="00452DF4">
        <w:rPr>
          <w:sz w:val="24"/>
          <w:szCs w:val="24"/>
        </w:rPr>
        <w:t>avails itself of this opportunity to renew the assurances of its highest consideration.</w:t>
      </w:r>
    </w:p>
    <w:p w:rsidR="000A7C6A" w:rsidRDefault="000A7C6A" w:rsidP="000A7C6A">
      <w:pPr>
        <w:tabs>
          <w:tab w:val="left" w:pos="993"/>
        </w:tabs>
        <w:jc w:val="both"/>
        <w:rPr>
          <w:sz w:val="24"/>
          <w:szCs w:val="24"/>
        </w:rPr>
      </w:pPr>
    </w:p>
    <w:p w:rsidR="000A7C6A" w:rsidRDefault="000A7C6A" w:rsidP="000A7C6A">
      <w:pPr>
        <w:tabs>
          <w:tab w:val="left" w:pos="993"/>
        </w:tabs>
        <w:jc w:val="both"/>
        <w:rPr>
          <w:sz w:val="24"/>
          <w:szCs w:val="24"/>
        </w:rPr>
      </w:pPr>
      <w:bookmarkStart w:id="0" w:name="_GoBack"/>
      <w:bookmarkEnd w:id="0"/>
    </w:p>
    <w:p w:rsidR="000A7C6A" w:rsidRPr="0025174E" w:rsidRDefault="00187412" w:rsidP="000A7C6A">
      <w:pPr>
        <w:tabs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="002F24C1">
        <w:rPr>
          <w:sz w:val="24"/>
          <w:szCs w:val="24"/>
        </w:rPr>
        <w:t xml:space="preserve"> December</w:t>
      </w:r>
      <w:r w:rsidR="000A7C6A">
        <w:rPr>
          <w:sz w:val="24"/>
          <w:szCs w:val="24"/>
        </w:rPr>
        <w:t xml:space="preserve"> 2018</w:t>
      </w:r>
    </w:p>
    <w:sectPr w:rsidR="000A7C6A" w:rsidRPr="0025174E" w:rsidSect="00C772EF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19" w:rsidRDefault="00C53819">
      <w:r>
        <w:separator/>
      </w:r>
    </w:p>
  </w:endnote>
  <w:endnote w:type="continuationSeparator" w:id="0">
    <w:p w:rsidR="00C53819" w:rsidRDefault="00C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Default="00B77FCD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19" w:rsidRDefault="00C53819">
      <w:r>
        <w:separator/>
      </w:r>
    </w:p>
  </w:footnote>
  <w:footnote w:type="continuationSeparator" w:id="0">
    <w:p w:rsidR="00C53819" w:rsidRDefault="00C5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AD4CA9" w:rsidRDefault="00D67555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FCD">
      <w:rPr>
        <w:sz w:val="14"/>
        <w:szCs w:val="14"/>
        <w:lang w:val="en-GB"/>
      </w:rPr>
      <w:tab/>
      <w:t xml:space="preserve">PAGE </w:t>
    </w:r>
    <w:r w:rsidR="00B77FCD" w:rsidRPr="0028624E">
      <w:rPr>
        <w:sz w:val="14"/>
        <w:szCs w:val="14"/>
        <w:lang w:val="en-GB"/>
      </w:rPr>
      <w:fldChar w:fldCharType="begin"/>
    </w:r>
    <w:r w:rsidR="00B77FCD" w:rsidRPr="0028624E">
      <w:rPr>
        <w:sz w:val="14"/>
        <w:szCs w:val="14"/>
        <w:lang w:val="en-GB"/>
      </w:rPr>
      <w:instrText xml:space="preserve"> PAGE   \* MERGEFORMAT </w:instrText>
    </w:r>
    <w:r w:rsidR="00B77FCD" w:rsidRPr="0028624E">
      <w:rPr>
        <w:sz w:val="14"/>
        <w:szCs w:val="14"/>
        <w:lang w:val="en-GB"/>
      </w:rPr>
      <w:fldChar w:fldCharType="separate"/>
    </w:r>
    <w:r w:rsidR="00103B18">
      <w:rPr>
        <w:noProof/>
        <w:sz w:val="14"/>
        <w:szCs w:val="14"/>
        <w:lang w:val="en-GB"/>
      </w:rPr>
      <w:t>2</w:t>
    </w:r>
    <w:r w:rsidR="00B77FCD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925A9D" w:rsidRDefault="00D67555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FCD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B77FCD" w:rsidRPr="00452DF4" w:rsidRDefault="00B77FCD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PALAIS DES NATIONS • 1211 GENEVA 10, SWITZERLAND</w:t>
    </w:r>
  </w:p>
  <w:p w:rsidR="00B77FCD" w:rsidRPr="00452DF4" w:rsidRDefault="00B77FCD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13DDC"/>
    <w:multiLevelType w:val="hybridMultilevel"/>
    <w:tmpl w:val="C532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EF21E5"/>
    <w:multiLevelType w:val="hybridMultilevel"/>
    <w:tmpl w:val="EC4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63C0B"/>
    <w:rsid w:val="00077294"/>
    <w:rsid w:val="00083C8A"/>
    <w:rsid w:val="000875C6"/>
    <w:rsid w:val="00092CAF"/>
    <w:rsid w:val="0009480E"/>
    <w:rsid w:val="000A129D"/>
    <w:rsid w:val="000A2B89"/>
    <w:rsid w:val="000A6F03"/>
    <w:rsid w:val="000A7C6A"/>
    <w:rsid w:val="000B3053"/>
    <w:rsid w:val="000D03DA"/>
    <w:rsid w:val="000D34F2"/>
    <w:rsid w:val="000E42EE"/>
    <w:rsid w:val="000E7E42"/>
    <w:rsid w:val="00100C39"/>
    <w:rsid w:val="00103B18"/>
    <w:rsid w:val="00106F64"/>
    <w:rsid w:val="00115798"/>
    <w:rsid w:val="001205D6"/>
    <w:rsid w:val="00122945"/>
    <w:rsid w:val="001309E6"/>
    <w:rsid w:val="00130B55"/>
    <w:rsid w:val="00187412"/>
    <w:rsid w:val="00194332"/>
    <w:rsid w:val="001A5DCC"/>
    <w:rsid w:val="001B6642"/>
    <w:rsid w:val="001D0003"/>
    <w:rsid w:val="001E2370"/>
    <w:rsid w:val="001E3384"/>
    <w:rsid w:val="001E5D61"/>
    <w:rsid w:val="001F49CA"/>
    <w:rsid w:val="002028A9"/>
    <w:rsid w:val="0021296A"/>
    <w:rsid w:val="00221893"/>
    <w:rsid w:val="00227E2F"/>
    <w:rsid w:val="00227ED4"/>
    <w:rsid w:val="00235A1A"/>
    <w:rsid w:val="002431DB"/>
    <w:rsid w:val="0025174E"/>
    <w:rsid w:val="0025730D"/>
    <w:rsid w:val="002607D6"/>
    <w:rsid w:val="002671BD"/>
    <w:rsid w:val="0028624E"/>
    <w:rsid w:val="002863A2"/>
    <w:rsid w:val="002A7718"/>
    <w:rsid w:val="002B665A"/>
    <w:rsid w:val="002E175E"/>
    <w:rsid w:val="002E65F4"/>
    <w:rsid w:val="002F24C1"/>
    <w:rsid w:val="002F49F2"/>
    <w:rsid w:val="00300A74"/>
    <w:rsid w:val="00304384"/>
    <w:rsid w:val="0031271B"/>
    <w:rsid w:val="00317BED"/>
    <w:rsid w:val="003331CB"/>
    <w:rsid w:val="00333E22"/>
    <w:rsid w:val="00335FB9"/>
    <w:rsid w:val="00356299"/>
    <w:rsid w:val="00357D45"/>
    <w:rsid w:val="003611A8"/>
    <w:rsid w:val="0039282E"/>
    <w:rsid w:val="00396E4C"/>
    <w:rsid w:val="00397F66"/>
    <w:rsid w:val="003A1C92"/>
    <w:rsid w:val="003A3957"/>
    <w:rsid w:val="003B4EC0"/>
    <w:rsid w:val="003B5D1E"/>
    <w:rsid w:val="003C37C3"/>
    <w:rsid w:val="003D3D66"/>
    <w:rsid w:val="003D632B"/>
    <w:rsid w:val="003E5832"/>
    <w:rsid w:val="003E5ADF"/>
    <w:rsid w:val="003F07B0"/>
    <w:rsid w:val="003F34CF"/>
    <w:rsid w:val="00415EFC"/>
    <w:rsid w:val="00440E30"/>
    <w:rsid w:val="00443DF5"/>
    <w:rsid w:val="00447412"/>
    <w:rsid w:val="00452DF4"/>
    <w:rsid w:val="00455C6D"/>
    <w:rsid w:val="00456419"/>
    <w:rsid w:val="00460258"/>
    <w:rsid w:val="00467883"/>
    <w:rsid w:val="00476311"/>
    <w:rsid w:val="004C044F"/>
    <w:rsid w:val="004C2450"/>
    <w:rsid w:val="004E0045"/>
    <w:rsid w:val="004E0AB6"/>
    <w:rsid w:val="004E2471"/>
    <w:rsid w:val="004E49EC"/>
    <w:rsid w:val="004E4D86"/>
    <w:rsid w:val="004F0113"/>
    <w:rsid w:val="004F7CE2"/>
    <w:rsid w:val="00530EF5"/>
    <w:rsid w:val="00547081"/>
    <w:rsid w:val="00553687"/>
    <w:rsid w:val="0055573E"/>
    <w:rsid w:val="00562376"/>
    <w:rsid w:val="00562D63"/>
    <w:rsid w:val="00570A1B"/>
    <w:rsid w:val="00576638"/>
    <w:rsid w:val="005849E6"/>
    <w:rsid w:val="00585F8E"/>
    <w:rsid w:val="005871D9"/>
    <w:rsid w:val="005957ED"/>
    <w:rsid w:val="005D403B"/>
    <w:rsid w:val="005E7C37"/>
    <w:rsid w:val="005F6BCD"/>
    <w:rsid w:val="0060068B"/>
    <w:rsid w:val="00617BFC"/>
    <w:rsid w:val="00627A52"/>
    <w:rsid w:val="00630137"/>
    <w:rsid w:val="00636BD7"/>
    <w:rsid w:val="006412EA"/>
    <w:rsid w:val="00645695"/>
    <w:rsid w:val="00653E6F"/>
    <w:rsid w:val="006605E5"/>
    <w:rsid w:val="006610FB"/>
    <w:rsid w:val="006617A4"/>
    <w:rsid w:val="00667227"/>
    <w:rsid w:val="006749F6"/>
    <w:rsid w:val="00681384"/>
    <w:rsid w:val="00682D26"/>
    <w:rsid w:val="00682DDB"/>
    <w:rsid w:val="006834E4"/>
    <w:rsid w:val="006A1C8E"/>
    <w:rsid w:val="006B0734"/>
    <w:rsid w:val="006B5A71"/>
    <w:rsid w:val="006F2411"/>
    <w:rsid w:val="006F790C"/>
    <w:rsid w:val="00712363"/>
    <w:rsid w:val="007210F6"/>
    <w:rsid w:val="00723438"/>
    <w:rsid w:val="00733660"/>
    <w:rsid w:val="00741EBC"/>
    <w:rsid w:val="007432E5"/>
    <w:rsid w:val="007450E8"/>
    <w:rsid w:val="0075469A"/>
    <w:rsid w:val="00763027"/>
    <w:rsid w:val="00776BDB"/>
    <w:rsid w:val="00790CBE"/>
    <w:rsid w:val="007B1C09"/>
    <w:rsid w:val="007C4A8E"/>
    <w:rsid w:val="007D1657"/>
    <w:rsid w:val="007E3727"/>
    <w:rsid w:val="00813D54"/>
    <w:rsid w:val="00840E1B"/>
    <w:rsid w:val="00842220"/>
    <w:rsid w:val="008427AA"/>
    <w:rsid w:val="008553DE"/>
    <w:rsid w:val="008568EA"/>
    <w:rsid w:val="008656FA"/>
    <w:rsid w:val="00874280"/>
    <w:rsid w:val="008774E3"/>
    <w:rsid w:val="008B3D97"/>
    <w:rsid w:val="008B4DD7"/>
    <w:rsid w:val="008C2924"/>
    <w:rsid w:val="008C60C0"/>
    <w:rsid w:val="008E46C1"/>
    <w:rsid w:val="008E5768"/>
    <w:rsid w:val="008F3EFF"/>
    <w:rsid w:val="00901756"/>
    <w:rsid w:val="00920B9E"/>
    <w:rsid w:val="009240B2"/>
    <w:rsid w:val="00925A9D"/>
    <w:rsid w:val="00927CA1"/>
    <w:rsid w:val="009346CD"/>
    <w:rsid w:val="00944040"/>
    <w:rsid w:val="00944E25"/>
    <w:rsid w:val="00960978"/>
    <w:rsid w:val="009629E5"/>
    <w:rsid w:val="00991ABC"/>
    <w:rsid w:val="009B459A"/>
    <w:rsid w:val="009C500D"/>
    <w:rsid w:val="009D76A9"/>
    <w:rsid w:val="009F18EC"/>
    <w:rsid w:val="009F2043"/>
    <w:rsid w:val="00A01741"/>
    <w:rsid w:val="00A15981"/>
    <w:rsid w:val="00A21EF1"/>
    <w:rsid w:val="00A25054"/>
    <w:rsid w:val="00A34DA7"/>
    <w:rsid w:val="00A3761B"/>
    <w:rsid w:val="00A439B9"/>
    <w:rsid w:val="00A54482"/>
    <w:rsid w:val="00A61DB2"/>
    <w:rsid w:val="00A61E26"/>
    <w:rsid w:val="00A63977"/>
    <w:rsid w:val="00A64EB3"/>
    <w:rsid w:val="00A77250"/>
    <w:rsid w:val="00A86B19"/>
    <w:rsid w:val="00A877F6"/>
    <w:rsid w:val="00A943D9"/>
    <w:rsid w:val="00AA030D"/>
    <w:rsid w:val="00AC0CF5"/>
    <w:rsid w:val="00AC50E4"/>
    <w:rsid w:val="00AD4CA9"/>
    <w:rsid w:val="00AF291B"/>
    <w:rsid w:val="00B04529"/>
    <w:rsid w:val="00B05CC2"/>
    <w:rsid w:val="00B14752"/>
    <w:rsid w:val="00B36FFB"/>
    <w:rsid w:val="00B374F2"/>
    <w:rsid w:val="00B42B30"/>
    <w:rsid w:val="00B43612"/>
    <w:rsid w:val="00B458F6"/>
    <w:rsid w:val="00B54DD5"/>
    <w:rsid w:val="00B7425B"/>
    <w:rsid w:val="00B77FCD"/>
    <w:rsid w:val="00B83C30"/>
    <w:rsid w:val="00B84F46"/>
    <w:rsid w:val="00B85E07"/>
    <w:rsid w:val="00BB31F8"/>
    <w:rsid w:val="00BB6CF5"/>
    <w:rsid w:val="00BC43E6"/>
    <w:rsid w:val="00BD6119"/>
    <w:rsid w:val="00BE406E"/>
    <w:rsid w:val="00C04DA1"/>
    <w:rsid w:val="00C12BED"/>
    <w:rsid w:val="00C17890"/>
    <w:rsid w:val="00C17A9B"/>
    <w:rsid w:val="00C23DDD"/>
    <w:rsid w:val="00C24F3F"/>
    <w:rsid w:val="00C35851"/>
    <w:rsid w:val="00C53819"/>
    <w:rsid w:val="00C53944"/>
    <w:rsid w:val="00C64254"/>
    <w:rsid w:val="00C7005B"/>
    <w:rsid w:val="00C74811"/>
    <w:rsid w:val="00C772EF"/>
    <w:rsid w:val="00C801FB"/>
    <w:rsid w:val="00C82CCE"/>
    <w:rsid w:val="00C87F7C"/>
    <w:rsid w:val="00C957D0"/>
    <w:rsid w:val="00CA5313"/>
    <w:rsid w:val="00CB1C6E"/>
    <w:rsid w:val="00CB41C5"/>
    <w:rsid w:val="00CC5BEF"/>
    <w:rsid w:val="00CF3658"/>
    <w:rsid w:val="00D00DDC"/>
    <w:rsid w:val="00D028E7"/>
    <w:rsid w:val="00D02F61"/>
    <w:rsid w:val="00D17DF1"/>
    <w:rsid w:val="00D30AD8"/>
    <w:rsid w:val="00D32E5B"/>
    <w:rsid w:val="00D3608E"/>
    <w:rsid w:val="00D36635"/>
    <w:rsid w:val="00D430B1"/>
    <w:rsid w:val="00D476BC"/>
    <w:rsid w:val="00D5082F"/>
    <w:rsid w:val="00D67524"/>
    <w:rsid w:val="00D67555"/>
    <w:rsid w:val="00D70178"/>
    <w:rsid w:val="00D80667"/>
    <w:rsid w:val="00D84C7E"/>
    <w:rsid w:val="00D968C8"/>
    <w:rsid w:val="00DB5616"/>
    <w:rsid w:val="00DD4909"/>
    <w:rsid w:val="00DD5562"/>
    <w:rsid w:val="00DF1296"/>
    <w:rsid w:val="00E15347"/>
    <w:rsid w:val="00E526A5"/>
    <w:rsid w:val="00E540EE"/>
    <w:rsid w:val="00E60057"/>
    <w:rsid w:val="00E679E8"/>
    <w:rsid w:val="00E73C4C"/>
    <w:rsid w:val="00EA12A2"/>
    <w:rsid w:val="00EA6B3E"/>
    <w:rsid w:val="00EB6485"/>
    <w:rsid w:val="00EC35DC"/>
    <w:rsid w:val="00ED67E1"/>
    <w:rsid w:val="00EE4650"/>
    <w:rsid w:val="00EE5BA8"/>
    <w:rsid w:val="00EF1589"/>
    <w:rsid w:val="00F006B5"/>
    <w:rsid w:val="00F2327E"/>
    <w:rsid w:val="00F47B64"/>
    <w:rsid w:val="00F611C6"/>
    <w:rsid w:val="00F74369"/>
    <w:rsid w:val="00F75D80"/>
    <w:rsid w:val="00F80A14"/>
    <w:rsid w:val="00F80D28"/>
    <w:rsid w:val="00F970AB"/>
    <w:rsid w:val="00F97E76"/>
    <w:rsid w:val="00FA456B"/>
    <w:rsid w:val="00FB1DDC"/>
    <w:rsid w:val="00FB41B6"/>
    <w:rsid w:val="00FC1DDB"/>
    <w:rsid w:val="00FC5DED"/>
    <w:rsid w:val="00FD68D8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01E4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6BC"/>
    <w:rPr>
      <w:rFonts w:ascii="Calibri" w:eastAsia="Calibri" w:hAnsi="Calibri" w:cs="Arial"/>
      <w:lang w:val="en-US"/>
    </w:rPr>
  </w:style>
  <w:style w:type="character" w:customStyle="1" w:styleId="FootnoteTextChar">
    <w:name w:val="Footnote Text Char"/>
    <w:link w:val="FootnoteText"/>
    <w:uiPriority w:val="99"/>
    <w:rsid w:val="00D476BC"/>
    <w:rPr>
      <w:rFonts w:ascii="Calibri" w:eastAsia="Calibri" w:hAnsi="Calibri" w:cs="Arial"/>
      <w:lang w:val="en-US" w:eastAsia="en-US"/>
    </w:rPr>
  </w:style>
  <w:style w:type="paragraph" w:styleId="Date">
    <w:name w:val="Date"/>
    <w:basedOn w:val="Normal"/>
    <w:next w:val="Normal"/>
    <w:link w:val="DateChar"/>
    <w:rsid w:val="00300A74"/>
  </w:style>
  <w:style w:type="character" w:customStyle="1" w:styleId="DateChar">
    <w:name w:val="Date Char"/>
    <w:link w:val="Date"/>
    <w:rsid w:val="00300A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D65C8-7F5C-4FCC-9D43-A438087EE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71E62-AD0C-4CF2-942D-04CDBF0D7822}"/>
</file>

<file path=customXml/itemProps3.xml><?xml version="1.0" encoding="utf-8"?>
<ds:datastoreItem xmlns:ds="http://schemas.openxmlformats.org/officeDocument/2006/customXml" ds:itemID="{033E88E6-9A26-484E-95B4-50ED96B5ECFA}"/>
</file>

<file path=customXml/itemProps4.xml><?xml version="1.0" encoding="utf-8"?>
<ds:datastoreItem xmlns:ds="http://schemas.openxmlformats.org/officeDocument/2006/customXml" ds:itemID="{1447577A-C1BF-4B0A-9DA4-17FE4260C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2018-12-06T14:16:00Z</dcterms:created>
  <dcterms:modified xsi:type="dcterms:W3CDTF">2018-12-07T08:11:00Z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