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6C7" w:rsidRDefault="006C16C7" w:rsidP="006C16C7">
      <w:pPr>
        <w:pBdr>
          <w:bottom w:val="single" w:sz="12" w:space="1" w:color="auto"/>
        </w:pBdr>
        <w:ind w:left="-993" w:right="-851" w:firstLine="142"/>
      </w:pPr>
      <w:r>
        <w:rPr>
          <w:noProof/>
        </w:rPr>
        <w:drawing>
          <wp:inline distT="0" distB="0" distL="0" distR="0">
            <wp:extent cx="7095860" cy="1047750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5585" cy="10491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6523" w:rsidRDefault="007E3B6C" w:rsidP="002D6523">
      <w:pPr>
        <w:tabs>
          <w:tab w:val="left" w:pos="10490"/>
        </w:tabs>
        <w:ind w:left="-993" w:right="-851" w:firstLine="142"/>
        <w:rPr>
          <w:b/>
          <w:lang w:val="en-US"/>
        </w:rPr>
      </w:pPr>
      <w:r>
        <w:rPr>
          <w:lang w:val="en-US"/>
        </w:rPr>
        <w:t xml:space="preserve">          </w:t>
      </w:r>
      <w:r w:rsidR="002D6523">
        <w:rPr>
          <w:lang w:val="en-US"/>
        </w:rPr>
        <w:t xml:space="preserve"> </w:t>
      </w:r>
      <w:r w:rsidR="002D6523" w:rsidRPr="00B8438F">
        <w:rPr>
          <w:b/>
          <w:lang w:val="en-US"/>
        </w:rPr>
        <w:t xml:space="preserve">Special Consultative status with United </w:t>
      </w:r>
      <w:r w:rsidR="002D6523">
        <w:rPr>
          <w:b/>
          <w:lang w:val="en-US"/>
        </w:rPr>
        <w:t>Nations</w:t>
      </w:r>
      <w:r w:rsidR="002D6523" w:rsidRPr="00B8438F">
        <w:rPr>
          <w:b/>
          <w:lang w:val="en-US"/>
        </w:rPr>
        <w:t xml:space="preserve"> economic and social council</w:t>
      </w:r>
      <w:r w:rsidR="002D6523">
        <w:rPr>
          <w:b/>
          <w:lang w:val="en-US"/>
        </w:rPr>
        <w:t>: ECOSOC</w:t>
      </w:r>
      <w:r w:rsidR="002D6523" w:rsidRPr="00B8438F">
        <w:rPr>
          <w:b/>
          <w:lang w:val="en-US"/>
        </w:rPr>
        <w:t xml:space="preserve"> in 2013</w:t>
      </w:r>
      <w:r w:rsidR="00434729">
        <w:rPr>
          <w:b/>
          <w:lang w:val="en-US"/>
        </w:rPr>
        <w:t>: Tax Exempted</w:t>
      </w:r>
    </w:p>
    <w:p w:rsidR="004F0439" w:rsidRPr="004857F8" w:rsidRDefault="00F46D1E" w:rsidP="004F0439">
      <w:pPr>
        <w:tabs>
          <w:tab w:val="left" w:pos="10490"/>
        </w:tabs>
        <w:ind w:left="-993" w:right="-851" w:firstLine="142"/>
        <w:rPr>
          <w:lang w:val="fr-CH"/>
        </w:rPr>
      </w:pPr>
      <w:r w:rsidRPr="002669E0">
        <w:rPr>
          <w:b/>
          <w:color w:val="4F81BD" w:themeColor="accent1"/>
          <w:lang w:val="en-US"/>
        </w:rPr>
        <w:t xml:space="preserve">                     </w:t>
      </w:r>
      <w:r w:rsidR="004F0439" w:rsidRPr="002669E0">
        <w:rPr>
          <w:b/>
          <w:color w:val="4F81BD" w:themeColor="accent1"/>
          <w:lang w:val="en-US"/>
        </w:rPr>
        <w:t xml:space="preserve">  </w:t>
      </w:r>
      <w:r w:rsidRPr="002669E0">
        <w:rPr>
          <w:b/>
          <w:color w:val="4F81BD" w:themeColor="accent1"/>
          <w:lang w:val="en-US"/>
        </w:rPr>
        <w:t xml:space="preserve"> </w:t>
      </w:r>
      <w:r w:rsidR="004F0439" w:rsidRPr="004857F8">
        <w:rPr>
          <w:b/>
          <w:lang w:val="fr-CH"/>
        </w:rPr>
        <w:t xml:space="preserve">http:/www.facebook.com/pages/Amis- des -Etrangers -au –Togo- </w:t>
      </w:r>
      <w:proofErr w:type="spellStart"/>
      <w:r w:rsidR="004F0439" w:rsidRPr="004857F8">
        <w:rPr>
          <w:b/>
          <w:lang w:val="fr-CH"/>
        </w:rPr>
        <w:t>adet</w:t>
      </w:r>
      <w:proofErr w:type="spellEnd"/>
      <w:r w:rsidR="004F0439" w:rsidRPr="004857F8">
        <w:rPr>
          <w:b/>
          <w:lang w:val="fr-CH"/>
        </w:rPr>
        <w:t xml:space="preserve">/1410382492536147   </w:t>
      </w:r>
      <w:r w:rsidRPr="004857F8">
        <w:rPr>
          <w:b/>
          <w:color w:val="4F81BD" w:themeColor="accent1"/>
          <w:lang w:val="fr-CH"/>
        </w:rPr>
        <w:t xml:space="preserve">                       </w:t>
      </w:r>
    </w:p>
    <w:p w:rsidR="00F349F7" w:rsidRPr="004857F8" w:rsidRDefault="00F349F7" w:rsidP="00F349F7">
      <w:pPr>
        <w:tabs>
          <w:tab w:val="left" w:pos="10490"/>
        </w:tabs>
        <w:ind w:left="-993" w:right="-851"/>
        <w:rPr>
          <w:b/>
          <w:lang w:val="fr-CH"/>
        </w:rPr>
      </w:pPr>
      <w:r w:rsidRPr="004857F8">
        <w:rPr>
          <w:b/>
          <w:lang w:val="fr-CH"/>
        </w:rPr>
        <w:t xml:space="preserve">                                                                                                                  *******</w:t>
      </w:r>
    </w:p>
    <w:p w:rsidR="001A0F38" w:rsidRPr="004857F8" w:rsidRDefault="001A0F38" w:rsidP="002A482E">
      <w:pPr>
        <w:tabs>
          <w:tab w:val="left" w:pos="9781"/>
        </w:tabs>
        <w:ind w:right="-850"/>
        <w:rPr>
          <w:lang w:val="fr-CH"/>
        </w:rPr>
      </w:pPr>
    </w:p>
    <w:p w:rsidR="00C04A99" w:rsidRPr="004857F8" w:rsidRDefault="00C04A99" w:rsidP="009B4161">
      <w:pPr>
        <w:pStyle w:val="ListParagraph"/>
        <w:jc w:val="center"/>
        <w:rPr>
          <w:b/>
          <w:sz w:val="28"/>
          <w:szCs w:val="28"/>
          <w:lang w:val="fr-CH"/>
        </w:rPr>
      </w:pPr>
      <w:r w:rsidRPr="004857F8">
        <w:rPr>
          <w:b/>
          <w:sz w:val="28"/>
          <w:szCs w:val="28"/>
          <w:lang w:val="fr-CH"/>
        </w:rPr>
        <w:t>L’Albinisme</w:t>
      </w:r>
    </w:p>
    <w:p w:rsidR="00A971BC" w:rsidRPr="004857F8" w:rsidRDefault="00A971BC" w:rsidP="009B4161">
      <w:pPr>
        <w:pStyle w:val="ListParagraph"/>
        <w:jc w:val="center"/>
        <w:rPr>
          <w:b/>
          <w:sz w:val="28"/>
          <w:szCs w:val="28"/>
          <w:lang w:val="fr-CH"/>
        </w:rPr>
      </w:pPr>
    </w:p>
    <w:p w:rsidR="00C04A99" w:rsidRPr="004857F8" w:rsidRDefault="00C04A99" w:rsidP="00C04A99">
      <w:pPr>
        <w:pStyle w:val="ListParagraph"/>
        <w:rPr>
          <w:lang w:val="fr-CH"/>
        </w:rPr>
      </w:pPr>
      <w:r w:rsidRPr="004857F8">
        <w:rPr>
          <w:lang w:val="fr-CH"/>
        </w:rPr>
        <w:t>Au Togo, l’interprétation faite de l’albinisme est qu’il vient d’un dieu appelé « SO » ou des ancêtres</w:t>
      </w:r>
      <w:r w:rsidR="00737810" w:rsidRPr="004857F8">
        <w:rPr>
          <w:lang w:val="fr-CH"/>
        </w:rPr>
        <w:t>.</w:t>
      </w:r>
    </w:p>
    <w:p w:rsidR="00C04A99" w:rsidRPr="004857F8" w:rsidRDefault="00C04A99" w:rsidP="00C04A99">
      <w:pPr>
        <w:pStyle w:val="ListParagraph"/>
        <w:rPr>
          <w:lang w:val="fr-CH"/>
        </w:rPr>
      </w:pPr>
      <w:r w:rsidRPr="004857F8">
        <w:rPr>
          <w:lang w:val="fr-CH"/>
        </w:rPr>
        <w:t>Dans tous les cas</w:t>
      </w:r>
      <w:r w:rsidR="00737810" w:rsidRPr="004857F8">
        <w:rPr>
          <w:lang w:val="fr-CH"/>
        </w:rPr>
        <w:t xml:space="preserve">  ils sont soumis à des cérémonies traditionnelles</w:t>
      </w:r>
      <w:r w:rsidRPr="004857F8">
        <w:rPr>
          <w:lang w:val="fr-CH"/>
        </w:rPr>
        <w:t xml:space="preserve"> </w:t>
      </w:r>
      <w:r w:rsidR="00737810" w:rsidRPr="004857F8">
        <w:rPr>
          <w:lang w:val="fr-CH"/>
        </w:rPr>
        <w:t>et</w:t>
      </w:r>
      <w:r w:rsidRPr="004857F8">
        <w:rPr>
          <w:lang w:val="fr-CH"/>
        </w:rPr>
        <w:t xml:space="preserve"> sont</w:t>
      </w:r>
      <w:r w:rsidR="00737810" w:rsidRPr="004857F8">
        <w:rPr>
          <w:lang w:val="fr-CH"/>
        </w:rPr>
        <w:t xml:space="preserve"> aussi</w:t>
      </w:r>
      <w:r w:rsidRPr="004857F8">
        <w:rPr>
          <w:lang w:val="fr-CH"/>
        </w:rPr>
        <w:t xml:space="preserve"> soumis à un régime alimentaire particulier (sauce sans </w:t>
      </w:r>
      <w:r w:rsidR="00640D87" w:rsidRPr="004857F8">
        <w:rPr>
          <w:lang w:val="fr-CH"/>
        </w:rPr>
        <w:t>selle</w:t>
      </w:r>
      <w:r w:rsidR="00FD45F9" w:rsidRPr="004857F8">
        <w:rPr>
          <w:lang w:val="fr-CH"/>
        </w:rPr>
        <w:t>, huile de palme</w:t>
      </w:r>
      <w:r w:rsidRPr="004857F8">
        <w:rPr>
          <w:lang w:val="fr-CH"/>
        </w:rPr>
        <w:t xml:space="preserve"> interdite pour consommation etc…)</w:t>
      </w:r>
      <w:r w:rsidR="00737810" w:rsidRPr="004857F8">
        <w:rPr>
          <w:lang w:val="fr-CH"/>
        </w:rPr>
        <w:t>.</w:t>
      </w:r>
    </w:p>
    <w:p w:rsidR="00C04A99" w:rsidRPr="004857F8" w:rsidRDefault="00737810" w:rsidP="00C04A99">
      <w:pPr>
        <w:pStyle w:val="ListParagraph"/>
        <w:rPr>
          <w:lang w:val="fr-CH"/>
        </w:rPr>
      </w:pPr>
      <w:r w:rsidRPr="004857F8">
        <w:rPr>
          <w:lang w:val="fr-CH"/>
        </w:rPr>
        <w:t>C</w:t>
      </w:r>
      <w:r w:rsidR="00C04A99" w:rsidRPr="004857F8">
        <w:rPr>
          <w:lang w:val="fr-CH"/>
        </w:rPr>
        <w:t>omme, souvent, ils ont la peau blanche tachetée et une visibilité très limitée dans la journ</w:t>
      </w:r>
      <w:r w:rsidR="002669E0" w:rsidRPr="004857F8">
        <w:rPr>
          <w:lang w:val="fr-CH"/>
        </w:rPr>
        <w:t xml:space="preserve">ée, autrement dit des problèmes </w:t>
      </w:r>
      <w:proofErr w:type="spellStart"/>
      <w:r w:rsidR="002669E0" w:rsidRPr="004857F8">
        <w:rPr>
          <w:lang w:val="fr-CH"/>
        </w:rPr>
        <w:t>oculo</w:t>
      </w:r>
      <w:r w:rsidR="002510E7" w:rsidRPr="004857F8">
        <w:rPr>
          <w:lang w:val="fr-CH"/>
        </w:rPr>
        <w:t>cutan</w:t>
      </w:r>
      <w:r w:rsidR="002669E0" w:rsidRPr="004857F8">
        <w:rPr>
          <w:lang w:val="fr-CH"/>
        </w:rPr>
        <w:t>és</w:t>
      </w:r>
      <w:proofErr w:type="spellEnd"/>
      <w:r w:rsidR="002669E0" w:rsidRPr="004857F8">
        <w:rPr>
          <w:lang w:val="fr-CH"/>
        </w:rPr>
        <w:t>. Ils sont  discriminés  et parfois tués</w:t>
      </w:r>
      <w:r w:rsidR="00D74EFC" w:rsidRPr="004857F8">
        <w:rPr>
          <w:lang w:val="fr-CH"/>
        </w:rPr>
        <w:t>, de même qu’au</w:t>
      </w:r>
      <w:r w:rsidR="002669E0" w:rsidRPr="004857F8">
        <w:rPr>
          <w:lang w:val="fr-CH"/>
        </w:rPr>
        <w:t xml:space="preserve"> Bénin</w:t>
      </w:r>
      <w:r w:rsidR="0058295B" w:rsidRPr="004857F8">
        <w:rPr>
          <w:lang w:val="fr-CH"/>
        </w:rPr>
        <w:t xml:space="preserve"> où ils sont considérés </w:t>
      </w:r>
      <w:r w:rsidR="00D74EFC" w:rsidRPr="004857F8">
        <w:rPr>
          <w:lang w:val="fr-CH"/>
        </w:rPr>
        <w:t xml:space="preserve"> comme des êtres impurs</w:t>
      </w:r>
      <w:r w:rsidR="0058295B" w:rsidRPr="004857F8">
        <w:rPr>
          <w:lang w:val="fr-CH"/>
        </w:rPr>
        <w:t xml:space="preserve"> ou immortels</w:t>
      </w:r>
      <w:r w:rsidR="00D74EFC" w:rsidRPr="004857F8">
        <w:rPr>
          <w:lang w:val="fr-CH"/>
        </w:rPr>
        <w:t>.</w:t>
      </w:r>
    </w:p>
    <w:p w:rsidR="00737810" w:rsidRPr="004857F8" w:rsidRDefault="00C821BF" w:rsidP="00C04A99">
      <w:pPr>
        <w:pStyle w:val="ListParagraph"/>
        <w:rPr>
          <w:lang w:val="fr-CH"/>
        </w:rPr>
      </w:pPr>
      <w:r w:rsidRPr="004857F8">
        <w:rPr>
          <w:lang w:val="fr-CH"/>
        </w:rPr>
        <w:t xml:space="preserve"> Au Mali et</w:t>
      </w:r>
      <w:r w:rsidR="002669E0" w:rsidRPr="004857F8">
        <w:rPr>
          <w:lang w:val="fr-CH"/>
        </w:rPr>
        <w:t xml:space="preserve"> au Niger ils sont je</w:t>
      </w:r>
      <w:r w:rsidR="00737810" w:rsidRPr="004857F8">
        <w:rPr>
          <w:lang w:val="fr-CH"/>
        </w:rPr>
        <w:t>tés</w:t>
      </w:r>
    </w:p>
    <w:p w:rsidR="00DD2E31" w:rsidRPr="004857F8" w:rsidRDefault="00DD2E31" w:rsidP="00C04A99">
      <w:pPr>
        <w:pStyle w:val="ListParagraph"/>
        <w:rPr>
          <w:lang w:val="fr-CH"/>
        </w:rPr>
      </w:pPr>
      <w:r w:rsidRPr="004857F8">
        <w:rPr>
          <w:lang w:val="fr-CH"/>
        </w:rPr>
        <w:t xml:space="preserve">Au </w:t>
      </w:r>
      <w:proofErr w:type="spellStart"/>
      <w:r w:rsidRPr="004857F8">
        <w:rPr>
          <w:lang w:val="fr-CH"/>
        </w:rPr>
        <w:t>Burindi</w:t>
      </w:r>
      <w:proofErr w:type="spellEnd"/>
      <w:r w:rsidRPr="004857F8">
        <w:rPr>
          <w:lang w:val="fr-CH"/>
        </w:rPr>
        <w:t xml:space="preserve"> ,</w:t>
      </w:r>
      <w:r w:rsidR="002669E0" w:rsidRPr="004857F8">
        <w:rPr>
          <w:lang w:val="fr-CH"/>
        </w:rPr>
        <w:t xml:space="preserve"> au Ghana, </w:t>
      </w:r>
      <w:r w:rsidR="00D74EFC" w:rsidRPr="004857F8">
        <w:rPr>
          <w:lang w:val="fr-CH"/>
        </w:rPr>
        <w:t xml:space="preserve"> au </w:t>
      </w:r>
      <w:r w:rsidR="002669E0" w:rsidRPr="004857F8">
        <w:rPr>
          <w:lang w:val="fr-CH"/>
        </w:rPr>
        <w:t xml:space="preserve"> </w:t>
      </w:r>
      <w:r w:rsidR="00D74EFC" w:rsidRPr="004857F8">
        <w:rPr>
          <w:lang w:val="fr-CH"/>
        </w:rPr>
        <w:t xml:space="preserve">Burkina- Faso, </w:t>
      </w:r>
      <w:r w:rsidR="002669E0" w:rsidRPr="004857F8">
        <w:rPr>
          <w:lang w:val="fr-CH"/>
        </w:rPr>
        <w:t xml:space="preserve">au Nigéria, en </w:t>
      </w:r>
      <w:proofErr w:type="spellStart"/>
      <w:r w:rsidR="002669E0" w:rsidRPr="004857F8">
        <w:rPr>
          <w:lang w:val="fr-CH"/>
        </w:rPr>
        <w:t>cote</w:t>
      </w:r>
      <w:proofErr w:type="spellEnd"/>
      <w:r w:rsidR="002669E0" w:rsidRPr="004857F8">
        <w:rPr>
          <w:lang w:val="fr-CH"/>
        </w:rPr>
        <w:t xml:space="preserve"> d’ivoire, au Tchad, au Cameron</w:t>
      </w:r>
      <w:r w:rsidR="00D74EFC" w:rsidRPr="004857F8">
        <w:rPr>
          <w:lang w:val="fr-CH"/>
        </w:rPr>
        <w:t xml:space="preserve"> et dans presque tous les pays Africains,</w:t>
      </w:r>
      <w:r w:rsidRPr="004857F8">
        <w:rPr>
          <w:lang w:val="fr-CH"/>
        </w:rPr>
        <w:t xml:space="preserve"> ils sont</w:t>
      </w:r>
      <w:r w:rsidR="002669E0" w:rsidRPr="004857F8">
        <w:rPr>
          <w:lang w:val="fr-CH"/>
        </w:rPr>
        <w:t xml:space="preserve"> recherchés  pour des sacrifices</w:t>
      </w:r>
      <w:r w:rsidRPr="004857F8">
        <w:rPr>
          <w:lang w:val="fr-CH"/>
        </w:rPr>
        <w:t>.</w:t>
      </w:r>
    </w:p>
    <w:p w:rsidR="002669E0" w:rsidRPr="004857F8" w:rsidRDefault="002669E0" w:rsidP="00C04A99">
      <w:pPr>
        <w:pStyle w:val="ListParagraph"/>
        <w:rPr>
          <w:lang w:val="fr-CH"/>
        </w:rPr>
      </w:pPr>
      <w:r w:rsidRPr="004857F8">
        <w:rPr>
          <w:lang w:val="fr-CH"/>
        </w:rPr>
        <w:t xml:space="preserve">Au </w:t>
      </w:r>
      <w:proofErr w:type="spellStart"/>
      <w:r w:rsidRPr="004857F8">
        <w:rPr>
          <w:lang w:val="fr-CH"/>
        </w:rPr>
        <w:t>magreb</w:t>
      </w:r>
      <w:proofErr w:type="spellEnd"/>
      <w:r w:rsidRPr="004857F8">
        <w:rPr>
          <w:lang w:val="fr-CH"/>
        </w:rPr>
        <w:t xml:space="preserve">, </w:t>
      </w:r>
      <w:r w:rsidR="00D74EFC" w:rsidRPr="004857F8">
        <w:rPr>
          <w:lang w:val="fr-CH"/>
        </w:rPr>
        <w:t>la discrimination ne manque pas mais des efforts de recherche se multiplient sur l’albinisme.</w:t>
      </w:r>
    </w:p>
    <w:p w:rsidR="00C04A99" w:rsidRPr="004857F8" w:rsidRDefault="00C04A99" w:rsidP="00C04A99">
      <w:pPr>
        <w:pStyle w:val="ListParagraph"/>
        <w:rPr>
          <w:lang w:val="fr-CH"/>
        </w:rPr>
      </w:pPr>
      <w:r w:rsidRPr="004857F8">
        <w:rPr>
          <w:lang w:val="fr-CH"/>
        </w:rPr>
        <w:t>Toutefois il y a des cas rares qui s’affiche grands diplômés ou exerçant des activités génératrices de revenus, se marient et procréent.</w:t>
      </w:r>
    </w:p>
    <w:p w:rsidR="00C04A99" w:rsidRPr="004857F8" w:rsidRDefault="00C04A99" w:rsidP="00C04A99">
      <w:pPr>
        <w:pStyle w:val="ListParagraph"/>
        <w:rPr>
          <w:lang w:val="fr-CH"/>
        </w:rPr>
      </w:pPr>
      <w:r w:rsidRPr="004857F8">
        <w:rPr>
          <w:lang w:val="fr-CH"/>
        </w:rPr>
        <w:t>L’albinis</w:t>
      </w:r>
      <w:r w:rsidR="002669E0" w:rsidRPr="004857F8">
        <w:rPr>
          <w:lang w:val="fr-CH"/>
        </w:rPr>
        <w:t>me n’est pas une fatalité</w:t>
      </w:r>
      <w:r w:rsidR="00D74EFC" w:rsidRPr="004857F8">
        <w:rPr>
          <w:lang w:val="fr-CH"/>
        </w:rPr>
        <w:t>.  Les albinos</w:t>
      </w:r>
      <w:r w:rsidR="002669E0" w:rsidRPr="004857F8">
        <w:rPr>
          <w:lang w:val="fr-CH"/>
        </w:rPr>
        <w:t xml:space="preserve"> doivent jouir</w:t>
      </w:r>
      <w:r w:rsidRPr="004857F8">
        <w:rPr>
          <w:lang w:val="fr-CH"/>
        </w:rPr>
        <w:t xml:space="preserve"> des mêmes droits que les autres : droit</w:t>
      </w:r>
    </w:p>
    <w:p w:rsidR="00C04A99" w:rsidRDefault="00C04A99" w:rsidP="00C04A99">
      <w:pPr>
        <w:pStyle w:val="ListParagraph"/>
        <w:numPr>
          <w:ilvl w:val="0"/>
          <w:numId w:val="5"/>
        </w:numPr>
      </w:pPr>
      <w:r>
        <w:t>A la vie</w:t>
      </w:r>
    </w:p>
    <w:p w:rsidR="00C04A99" w:rsidRDefault="00C04A99" w:rsidP="00C04A99">
      <w:pPr>
        <w:pStyle w:val="ListParagraph"/>
        <w:numPr>
          <w:ilvl w:val="0"/>
          <w:numId w:val="5"/>
        </w:numPr>
      </w:pPr>
      <w:r>
        <w:t>A la santé</w:t>
      </w:r>
    </w:p>
    <w:p w:rsidR="00C04A99" w:rsidRDefault="00C04A99" w:rsidP="00C04A99">
      <w:pPr>
        <w:pStyle w:val="ListParagraph"/>
        <w:numPr>
          <w:ilvl w:val="0"/>
          <w:numId w:val="5"/>
        </w:numPr>
      </w:pPr>
      <w:r>
        <w:t>A l’éducation</w:t>
      </w:r>
    </w:p>
    <w:p w:rsidR="00C04A99" w:rsidRDefault="00C04A99" w:rsidP="00C04A99">
      <w:pPr>
        <w:pStyle w:val="ListParagraph"/>
        <w:numPr>
          <w:ilvl w:val="0"/>
          <w:numId w:val="5"/>
        </w:numPr>
      </w:pPr>
      <w:r>
        <w:t>A la formation</w:t>
      </w:r>
    </w:p>
    <w:p w:rsidR="00C04A99" w:rsidRDefault="00C04A99" w:rsidP="00C04A99">
      <w:pPr>
        <w:pStyle w:val="ListParagraph"/>
        <w:numPr>
          <w:ilvl w:val="0"/>
          <w:numId w:val="5"/>
        </w:numPr>
      </w:pPr>
      <w:r>
        <w:t>A l’emploi</w:t>
      </w:r>
    </w:p>
    <w:p w:rsidR="00C04A99" w:rsidRDefault="00C04A99" w:rsidP="00C04A99">
      <w:pPr>
        <w:pStyle w:val="ListParagraph"/>
        <w:numPr>
          <w:ilvl w:val="0"/>
          <w:numId w:val="5"/>
        </w:numPr>
      </w:pPr>
      <w:r>
        <w:t>A la procréation</w:t>
      </w:r>
    </w:p>
    <w:p w:rsidR="00C04A99" w:rsidRDefault="00C04A99" w:rsidP="00C04A99">
      <w:pPr>
        <w:pStyle w:val="ListParagraph"/>
        <w:numPr>
          <w:ilvl w:val="0"/>
          <w:numId w:val="5"/>
        </w:numPr>
      </w:pPr>
      <w:r>
        <w:t>A la libre circulation</w:t>
      </w:r>
    </w:p>
    <w:p w:rsidR="00C04A99" w:rsidRDefault="00C04A99" w:rsidP="00C04A99">
      <w:pPr>
        <w:pStyle w:val="ListParagraph"/>
        <w:numPr>
          <w:ilvl w:val="0"/>
          <w:numId w:val="5"/>
        </w:numPr>
      </w:pPr>
      <w:r>
        <w:t>Etc…</w:t>
      </w:r>
    </w:p>
    <w:p w:rsidR="00C04A99" w:rsidRPr="004857F8" w:rsidRDefault="00C04A99" w:rsidP="00C04A99">
      <w:pPr>
        <w:pStyle w:val="ListParagraph"/>
        <w:rPr>
          <w:lang w:val="fr-CH"/>
        </w:rPr>
      </w:pPr>
      <w:r w:rsidRPr="004857F8">
        <w:rPr>
          <w:lang w:val="fr-CH"/>
        </w:rPr>
        <w:t xml:space="preserve"> Nous serons heureux d’avoir un feedback sur le résultat issu de cette enquête pour améliorer notre compétence dans le domaine de l’albinisme.</w:t>
      </w:r>
    </w:p>
    <w:p w:rsidR="00C821BF" w:rsidRPr="004857F8" w:rsidRDefault="00C821BF" w:rsidP="00C04A99">
      <w:pPr>
        <w:pStyle w:val="ListParagraph"/>
        <w:rPr>
          <w:lang w:val="fr-CH"/>
        </w:rPr>
      </w:pPr>
    </w:p>
    <w:p w:rsidR="00C821BF" w:rsidRPr="004857F8" w:rsidRDefault="00C821BF" w:rsidP="00C04A99">
      <w:pPr>
        <w:pStyle w:val="ListParagraph"/>
        <w:rPr>
          <w:lang w:val="fr-CH"/>
        </w:rPr>
      </w:pPr>
      <w:r w:rsidRPr="004857F8">
        <w:rPr>
          <w:lang w:val="fr-CH"/>
        </w:rPr>
        <w:t xml:space="preserve">                                         Cordialement</w:t>
      </w:r>
    </w:p>
    <w:p w:rsidR="00C04A99" w:rsidRPr="004857F8" w:rsidRDefault="00C04A99" w:rsidP="00C04A99">
      <w:pPr>
        <w:pStyle w:val="ListParagraph"/>
        <w:rPr>
          <w:lang w:val="fr-CH"/>
        </w:rPr>
      </w:pPr>
    </w:p>
    <w:p w:rsidR="00C04A99" w:rsidRPr="004857F8" w:rsidRDefault="00C04A99" w:rsidP="00C04A99">
      <w:pPr>
        <w:pStyle w:val="ListParagraph"/>
        <w:rPr>
          <w:lang w:val="fr-CH"/>
        </w:rPr>
      </w:pPr>
    </w:p>
    <w:p w:rsidR="00C04A99" w:rsidRPr="004857F8" w:rsidRDefault="00C04A99" w:rsidP="002A482E">
      <w:pPr>
        <w:tabs>
          <w:tab w:val="left" w:pos="9781"/>
        </w:tabs>
        <w:ind w:right="-850"/>
        <w:rPr>
          <w:b/>
          <w:sz w:val="28"/>
          <w:szCs w:val="28"/>
          <w:u w:val="single"/>
          <w:lang w:val="fr-CH"/>
        </w:rPr>
      </w:pPr>
    </w:p>
    <w:p w:rsidR="009B4161" w:rsidRPr="004857F8" w:rsidRDefault="009B4161" w:rsidP="002A482E">
      <w:pPr>
        <w:tabs>
          <w:tab w:val="left" w:pos="9781"/>
        </w:tabs>
        <w:ind w:right="-850"/>
        <w:rPr>
          <w:b/>
          <w:sz w:val="28"/>
          <w:szCs w:val="28"/>
          <w:u w:val="single"/>
          <w:lang w:val="fr-CH"/>
        </w:rPr>
      </w:pPr>
    </w:p>
    <w:p w:rsidR="009B4161" w:rsidRPr="004857F8" w:rsidRDefault="009B4161" w:rsidP="002A482E">
      <w:pPr>
        <w:tabs>
          <w:tab w:val="left" w:pos="9781"/>
        </w:tabs>
        <w:ind w:right="-850"/>
        <w:rPr>
          <w:b/>
          <w:sz w:val="28"/>
          <w:szCs w:val="28"/>
          <w:u w:val="single"/>
          <w:lang w:val="fr-CH"/>
        </w:rPr>
      </w:pPr>
    </w:p>
    <w:p w:rsidR="002A482E" w:rsidRPr="004857F8" w:rsidRDefault="002A482E" w:rsidP="00EE634C">
      <w:pPr>
        <w:tabs>
          <w:tab w:val="left" w:pos="9781"/>
        </w:tabs>
        <w:ind w:right="-850" w:hanging="709"/>
        <w:rPr>
          <w:b/>
          <w:sz w:val="28"/>
          <w:szCs w:val="28"/>
          <w:u w:val="single"/>
          <w:lang w:val="fr-CH"/>
        </w:rPr>
      </w:pPr>
      <w:r w:rsidRPr="004857F8">
        <w:rPr>
          <w:lang w:val="fr-CH"/>
        </w:rPr>
        <w:t>Avenue Jean Paul II  BP :</w:t>
      </w:r>
      <w:r w:rsidR="00882BD4" w:rsidRPr="004857F8">
        <w:rPr>
          <w:lang w:val="fr-CH"/>
        </w:rPr>
        <w:t xml:space="preserve"> </w:t>
      </w:r>
      <w:r w:rsidRPr="004857F8">
        <w:rPr>
          <w:lang w:val="fr-CH"/>
        </w:rPr>
        <w:t xml:space="preserve">20123 Lomé- Togo Tel : (+228)22349806/92473495/99495859 </w:t>
      </w:r>
      <w:hyperlink r:id="rId10" w:history="1">
        <w:r w:rsidRPr="004857F8">
          <w:rPr>
            <w:rStyle w:val="Hyperlink"/>
            <w:lang w:val="fr-CH"/>
          </w:rPr>
          <w:t>sossougadoss@yahoo.fr</w:t>
        </w:r>
      </w:hyperlink>
    </w:p>
    <w:p w:rsidR="002A482E" w:rsidRPr="004857F8" w:rsidRDefault="002A482E" w:rsidP="002A482E">
      <w:pPr>
        <w:rPr>
          <w:b/>
          <w:sz w:val="28"/>
          <w:szCs w:val="28"/>
          <w:u w:val="single"/>
          <w:lang w:val="fr-CH"/>
        </w:rPr>
      </w:pPr>
    </w:p>
    <w:p w:rsidR="002A482E" w:rsidRPr="004857F8" w:rsidRDefault="002A482E" w:rsidP="002A482E">
      <w:pPr>
        <w:rPr>
          <w:b/>
          <w:sz w:val="28"/>
          <w:szCs w:val="28"/>
          <w:u w:val="single"/>
          <w:lang w:val="fr-CH"/>
        </w:rPr>
      </w:pPr>
    </w:p>
    <w:p w:rsidR="002A482E" w:rsidRPr="004857F8" w:rsidRDefault="002A482E" w:rsidP="002A482E">
      <w:pPr>
        <w:rPr>
          <w:b/>
          <w:sz w:val="28"/>
          <w:szCs w:val="28"/>
          <w:u w:val="single"/>
          <w:lang w:val="fr-CH"/>
        </w:rPr>
      </w:pPr>
    </w:p>
    <w:p w:rsidR="000B2A44" w:rsidRPr="004857F8" w:rsidRDefault="000B2A44" w:rsidP="007D3B9F">
      <w:pPr>
        <w:tabs>
          <w:tab w:val="left" w:pos="10490"/>
        </w:tabs>
        <w:ind w:left="-993" w:right="-851" w:firstLine="142"/>
        <w:rPr>
          <w:sz w:val="24"/>
          <w:szCs w:val="24"/>
          <w:lang w:val="fr-CH"/>
        </w:rPr>
      </w:pPr>
    </w:p>
    <w:p w:rsidR="00EE220E" w:rsidRPr="002A482E" w:rsidRDefault="00EE220E" w:rsidP="007D3B9F">
      <w:pPr>
        <w:tabs>
          <w:tab w:val="left" w:pos="10490"/>
        </w:tabs>
        <w:ind w:left="-993" w:right="-851" w:firstLine="142"/>
        <w:rPr>
          <w:b/>
        </w:rPr>
      </w:pPr>
    </w:p>
    <w:p w:rsidR="000B2A44" w:rsidRPr="002A482E" w:rsidRDefault="000B2A44" w:rsidP="007D3B9F">
      <w:pPr>
        <w:tabs>
          <w:tab w:val="left" w:pos="10490"/>
        </w:tabs>
        <w:ind w:left="-993" w:right="-851" w:firstLine="142"/>
        <w:rPr>
          <w:b/>
        </w:rPr>
      </w:pPr>
      <w:bookmarkStart w:id="0" w:name="_GoBack"/>
      <w:bookmarkEnd w:id="0"/>
    </w:p>
    <w:p w:rsidR="000B2A44" w:rsidRPr="002A482E" w:rsidRDefault="000B2A44" w:rsidP="007D3B9F">
      <w:pPr>
        <w:tabs>
          <w:tab w:val="left" w:pos="10490"/>
        </w:tabs>
        <w:ind w:left="-993" w:right="-851" w:firstLine="142"/>
        <w:rPr>
          <w:b/>
        </w:rPr>
      </w:pPr>
    </w:p>
    <w:p w:rsidR="000B2A44" w:rsidRPr="002A482E" w:rsidRDefault="000B2A44" w:rsidP="007D3B9F">
      <w:pPr>
        <w:tabs>
          <w:tab w:val="left" w:pos="10490"/>
        </w:tabs>
        <w:ind w:left="-993" w:right="-851" w:firstLine="142"/>
        <w:rPr>
          <w:rFonts w:ascii="Arial" w:hAnsi="Arial" w:cs="Arial"/>
          <w:bCs/>
          <w:sz w:val="28"/>
          <w:szCs w:val="28"/>
        </w:rPr>
      </w:pPr>
    </w:p>
    <w:p w:rsidR="00601613" w:rsidRDefault="00847881" w:rsidP="000B2A44">
      <w:pPr>
        <w:tabs>
          <w:tab w:val="left" w:pos="10490"/>
        </w:tabs>
        <w:ind w:left="-993" w:right="-851" w:firstLine="142"/>
        <w:rPr>
          <w:b/>
        </w:rPr>
      </w:pPr>
      <w:r w:rsidRPr="002A482E">
        <w:rPr>
          <w:b/>
        </w:rPr>
        <w:t xml:space="preserve">                                    </w:t>
      </w:r>
      <w:r w:rsidR="000347F4" w:rsidRPr="002A482E">
        <w:rPr>
          <w:b/>
        </w:rPr>
        <w:t xml:space="preserve">            </w:t>
      </w:r>
      <w:r w:rsidR="00725919" w:rsidRPr="002A482E">
        <w:rPr>
          <w:b/>
        </w:rPr>
        <w:t xml:space="preserve">                        </w:t>
      </w:r>
      <w:r w:rsidR="00D53235" w:rsidRPr="002A482E">
        <w:rPr>
          <w:b/>
        </w:rPr>
        <w:t xml:space="preserve"> </w:t>
      </w:r>
      <w:r w:rsidR="00725919" w:rsidRPr="002A482E">
        <w:rPr>
          <w:b/>
        </w:rPr>
        <w:t xml:space="preserve">                         </w:t>
      </w:r>
      <w:r w:rsidR="00D53235" w:rsidRPr="002A482E">
        <w:rPr>
          <w:b/>
        </w:rPr>
        <w:t xml:space="preserve"> </w:t>
      </w:r>
      <w:r w:rsidR="000C77C8" w:rsidRPr="002A482E">
        <w:rPr>
          <w:b/>
        </w:rPr>
        <w:t xml:space="preserve">                                       </w:t>
      </w:r>
      <w:r w:rsidR="00442046" w:rsidRPr="002A482E">
        <w:rPr>
          <w:b/>
        </w:rPr>
        <w:t xml:space="preserve">   </w:t>
      </w:r>
      <w:r w:rsidR="002A482E">
        <w:rPr>
          <w:b/>
        </w:rPr>
        <w:t xml:space="preserve">     </w:t>
      </w:r>
    </w:p>
    <w:p w:rsidR="00601613" w:rsidRDefault="00601613" w:rsidP="000B2A44">
      <w:pPr>
        <w:tabs>
          <w:tab w:val="left" w:pos="10490"/>
        </w:tabs>
        <w:ind w:left="-993" w:right="-851" w:firstLine="142"/>
        <w:rPr>
          <w:b/>
        </w:rPr>
      </w:pPr>
    </w:p>
    <w:p w:rsidR="00601613" w:rsidRDefault="00601613" w:rsidP="000B2A44">
      <w:pPr>
        <w:tabs>
          <w:tab w:val="left" w:pos="10490"/>
        </w:tabs>
        <w:ind w:left="-993" w:right="-851" w:firstLine="142"/>
        <w:rPr>
          <w:b/>
        </w:rPr>
      </w:pPr>
    </w:p>
    <w:p w:rsidR="00601613" w:rsidRDefault="00601613" w:rsidP="000B2A44">
      <w:pPr>
        <w:tabs>
          <w:tab w:val="left" w:pos="10490"/>
        </w:tabs>
        <w:ind w:left="-993" w:right="-851" w:firstLine="142"/>
        <w:rPr>
          <w:b/>
        </w:rPr>
      </w:pPr>
    </w:p>
    <w:p w:rsidR="00601613" w:rsidRDefault="00601613" w:rsidP="000B2A44">
      <w:pPr>
        <w:tabs>
          <w:tab w:val="left" w:pos="10490"/>
        </w:tabs>
        <w:ind w:left="-993" w:right="-851" w:firstLine="142"/>
        <w:rPr>
          <w:b/>
        </w:rPr>
      </w:pPr>
    </w:p>
    <w:p w:rsidR="00601613" w:rsidRDefault="00601613" w:rsidP="000B2A44">
      <w:pPr>
        <w:tabs>
          <w:tab w:val="left" w:pos="10490"/>
        </w:tabs>
        <w:ind w:left="-993" w:right="-851" w:firstLine="142"/>
        <w:rPr>
          <w:b/>
        </w:rPr>
      </w:pPr>
    </w:p>
    <w:p w:rsidR="00EE220E" w:rsidRPr="002A482E" w:rsidRDefault="00601613" w:rsidP="00EE220E">
      <w:pPr>
        <w:tabs>
          <w:tab w:val="left" w:pos="10490"/>
        </w:tabs>
        <w:ind w:left="-993" w:right="-851" w:firstLine="142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</w:t>
      </w:r>
      <w:r w:rsidR="00442046" w:rsidRPr="002A482E">
        <w:rPr>
          <w:b/>
        </w:rPr>
        <w:t xml:space="preserve"> </w:t>
      </w:r>
    </w:p>
    <w:p w:rsidR="00442046" w:rsidRPr="002A482E" w:rsidRDefault="00442046" w:rsidP="00442046">
      <w:pPr>
        <w:tabs>
          <w:tab w:val="left" w:pos="10490"/>
        </w:tabs>
        <w:ind w:left="-993" w:right="-851"/>
        <w:rPr>
          <w:b/>
        </w:rPr>
      </w:pPr>
    </w:p>
    <w:p w:rsidR="00F46D1E" w:rsidRPr="002A482E" w:rsidRDefault="00DA60D9" w:rsidP="00442046">
      <w:pPr>
        <w:tabs>
          <w:tab w:val="left" w:pos="10490"/>
        </w:tabs>
        <w:ind w:left="-993" w:right="-851"/>
        <w:rPr>
          <w:b/>
        </w:rPr>
      </w:pPr>
      <w:r w:rsidRPr="002A482E">
        <w:rPr>
          <w:b/>
        </w:rPr>
        <w:t xml:space="preserve">                      </w:t>
      </w:r>
      <w:r w:rsidR="00261C27" w:rsidRPr="002A482E">
        <w:rPr>
          <w:b/>
        </w:rPr>
        <w:t xml:space="preserve">                        </w:t>
      </w:r>
      <w:r w:rsidR="002D6523" w:rsidRPr="002A482E">
        <w:rPr>
          <w:b/>
        </w:rPr>
        <w:t xml:space="preserve">                 </w:t>
      </w:r>
    </w:p>
    <w:p w:rsidR="00F46D1E" w:rsidRPr="006C16C7" w:rsidRDefault="00F46D1E" w:rsidP="00F46D1E">
      <w:pPr>
        <w:tabs>
          <w:tab w:val="left" w:pos="10490"/>
        </w:tabs>
        <w:ind w:left="-993" w:right="-851" w:firstLine="142"/>
      </w:pPr>
      <w:r>
        <w:t xml:space="preserve">                         </w:t>
      </w:r>
    </w:p>
    <w:p w:rsidR="00CA79A7" w:rsidRPr="006C16C7" w:rsidRDefault="00CA79A7">
      <w:pPr>
        <w:tabs>
          <w:tab w:val="left" w:pos="10490"/>
        </w:tabs>
        <w:ind w:left="-993" w:right="-851" w:firstLine="142"/>
      </w:pPr>
    </w:p>
    <w:sectPr w:rsidR="00CA79A7" w:rsidRPr="006C16C7" w:rsidSect="00760D78">
      <w:pgSz w:w="11906" w:h="16838"/>
      <w:pgMar w:top="567" w:right="849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4AE9" w:rsidRDefault="00A64AE9" w:rsidP="006C16C7">
      <w:pPr>
        <w:spacing w:after="0" w:line="240" w:lineRule="auto"/>
      </w:pPr>
      <w:r>
        <w:separator/>
      </w:r>
    </w:p>
  </w:endnote>
  <w:endnote w:type="continuationSeparator" w:id="0">
    <w:p w:rsidR="00A64AE9" w:rsidRDefault="00A64AE9" w:rsidP="006C16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4AE9" w:rsidRDefault="00A64AE9" w:rsidP="006C16C7">
      <w:pPr>
        <w:spacing w:after="0" w:line="240" w:lineRule="auto"/>
      </w:pPr>
      <w:r>
        <w:separator/>
      </w:r>
    </w:p>
  </w:footnote>
  <w:footnote w:type="continuationSeparator" w:id="0">
    <w:p w:rsidR="00A64AE9" w:rsidRDefault="00A64AE9" w:rsidP="006C16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C69E0"/>
    <w:multiLevelType w:val="hybridMultilevel"/>
    <w:tmpl w:val="F92EF4AC"/>
    <w:lvl w:ilvl="0" w:tplc="D82238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334156"/>
    <w:multiLevelType w:val="hybridMultilevel"/>
    <w:tmpl w:val="54EC58CC"/>
    <w:lvl w:ilvl="0" w:tplc="A556440E">
      <w:start w:val="1"/>
      <w:numFmt w:val="decimal"/>
      <w:lvlText w:val="%1-"/>
      <w:lvlJc w:val="left"/>
      <w:pPr>
        <w:ind w:left="39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10" w:hanging="360"/>
      </w:pPr>
    </w:lvl>
    <w:lvl w:ilvl="2" w:tplc="040C001B" w:tentative="1">
      <w:start w:val="1"/>
      <w:numFmt w:val="lowerRoman"/>
      <w:lvlText w:val="%3."/>
      <w:lvlJc w:val="right"/>
      <w:pPr>
        <w:ind w:left="1830" w:hanging="180"/>
      </w:pPr>
    </w:lvl>
    <w:lvl w:ilvl="3" w:tplc="040C000F" w:tentative="1">
      <w:start w:val="1"/>
      <w:numFmt w:val="decimal"/>
      <w:lvlText w:val="%4."/>
      <w:lvlJc w:val="left"/>
      <w:pPr>
        <w:ind w:left="2550" w:hanging="360"/>
      </w:pPr>
    </w:lvl>
    <w:lvl w:ilvl="4" w:tplc="040C0019" w:tentative="1">
      <w:start w:val="1"/>
      <w:numFmt w:val="lowerLetter"/>
      <w:lvlText w:val="%5."/>
      <w:lvlJc w:val="left"/>
      <w:pPr>
        <w:ind w:left="3270" w:hanging="360"/>
      </w:pPr>
    </w:lvl>
    <w:lvl w:ilvl="5" w:tplc="040C001B" w:tentative="1">
      <w:start w:val="1"/>
      <w:numFmt w:val="lowerRoman"/>
      <w:lvlText w:val="%6."/>
      <w:lvlJc w:val="right"/>
      <w:pPr>
        <w:ind w:left="3990" w:hanging="180"/>
      </w:pPr>
    </w:lvl>
    <w:lvl w:ilvl="6" w:tplc="040C000F" w:tentative="1">
      <w:start w:val="1"/>
      <w:numFmt w:val="decimal"/>
      <w:lvlText w:val="%7."/>
      <w:lvlJc w:val="left"/>
      <w:pPr>
        <w:ind w:left="4710" w:hanging="360"/>
      </w:pPr>
    </w:lvl>
    <w:lvl w:ilvl="7" w:tplc="040C0019" w:tentative="1">
      <w:start w:val="1"/>
      <w:numFmt w:val="lowerLetter"/>
      <w:lvlText w:val="%8."/>
      <w:lvlJc w:val="left"/>
      <w:pPr>
        <w:ind w:left="5430" w:hanging="360"/>
      </w:pPr>
    </w:lvl>
    <w:lvl w:ilvl="8" w:tplc="040C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">
    <w:nsid w:val="3F654CE5"/>
    <w:multiLevelType w:val="hybridMultilevel"/>
    <w:tmpl w:val="79A2E002"/>
    <w:lvl w:ilvl="0" w:tplc="93A813B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63B7E9D"/>
    <w:multiLevelType w:val="hybridMultilevel"/>
    <w:tmpl w:val="755CB2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1B3901"/>
    <w:multiLevelType w:val="hybridMultilevel"/>
    <w:tmpl w:val="174C392A"/>
    <w:lvl w:ilvl="0" w:tplc="3FD4F84C">
      <w:start w:val="1"/>
      <w:numFmt w:val="decimal"/>
      <w:lvlText w:val="%1-"/>
      <w:lvlJc w:val="left"/>
      <w:pPr>
        <w:ind w:left="39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10" w:hanging="360"/>
      </w:pPr>
    </w:lvl>
    <w:lvl w:ilvl="2" w:tplc="040C001B" w:tentative="1">
      <w:start w:val="1"/>
      <w:numFmt w:val="lowerRoman"/>
      <w:lvlText w:val="%3."/>
      <w:lvlJc w:val="right"/>
      <w:pPr>
        <w:ind w:left="1830" w:hanging="180"/>
      </w:pPr>
    </w:lvl>
    <w:lvl w:ilvl="3" w:tplc="040C000F" w:tentative="1">
      <w:start w:val="1"/>
      <w:numFmt w:val="decimal"/>
      <w:lvlText w:val="%4."/>
      <w:lvlJc w:val="left"/>
      <w:pPr>
        <w:ind w:left="2550" w:hanging="360"/>
      </w:pPr>
    </w:lvl>
    <w:lvl w:ilvl="4" w:tplc="040C0019" w:tentative="1">
      <w:start w:val="1"/>
      <w:numFmt w:val="lowerLetter"/>
      <w:lvlText w:val="%5."/>
      <w:lvlJc w:val="left"/>
      <w:pPr>
        <w:ind w:left="3270" w:hanging="360"/>
      </w:pPr>
    </w:lvl>
    <w:lvl w:ilvl="5" w:tplc="040C001B" w:tentative="1">
      <w:start w:val="1"/>
      <w:numFmt w:val="lowerRoman"/>
      <w:lvlText w:val="%6."/>
      <w:lvlJc w:val="right"/>
      <w:pPr>
        <w:ind w:left="3990" w:hanging="180"/>
      </w:pPr>
    </w:lvl>
    <w:lvl w:ilvl="6" w:tplc="040C000F" w:tentative="1">
      <w:start w:val="1"/>
      <w:numFmt w:val="decimal"/>
      <w:lvlText w:val="%7."/>
      <w:lvlJc w:val="left"/>
      <w:pPr>
        <w:ind w:left="4710" w:hanging="360"/>
      </w:pPr>
    </w:lvl>
    <w:lvl w:ilvl="7" w:tplc="040C0019" w:tentative="1">
      <w:start w:val="1"/>
      <w:numFmt w:val="lowerLetter"/>
      <w:lvlText w:val="%8."/>
      <w:lvlJc w:val="left"/>
      <w:pPr>
        <w:ind w:left="5430" w:hanging="360"/>
      </w:pPr>
    </w:lvl>
    <w:lvl w:ilvl="8" w:tplc="040C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1"/>
  </w:num>
  <w:num w:numId="2">
    <w:abstractNumId w:val="4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6C7"/>
    <w:rsid w:val="00007D6B"/>
    <w:rsid w:val="0001279F"/>
    <w:rsid w:val="00014406"/>
    <w:rsid w:val="000347F4"/>
    <w:rsid w:val="00044244"/>
    <w:rsid w:val="00061047"/>
    <w:rsid w:val="00073201"/>
    <w:rsid w:val="000B2A44"/>
    <w:rsid w:val="000C166A"/>
    <w:rsid w:val="000C4E88"/>
    <w:rsid w:val="000C77C8"/>
    <w:rsid w:val="000D5D42"/>
    <w:rsid w:val="00102F79"/>
    <w:rsid w:val="00111CD1"/>
    <w:rsid w:val="00154069"/>
    <w:rsid w:val="00154EB0"/>
    <w:rsid w:val="001A0D83"/>
    <w:rsid w:val="001A0F38"/>
    <w:rsid w:val="001B5196"/>
    <w:rsid w:val="001E2524"/>
    <w:rsid w:val="00206D99"/>
    <w:rsid w:val="002179A3"/>
    <w:rsid w:val="00234E3E"/>
    <w:rsid w:val="002510E7"/>
    <w:rsid w:val="00261C27"/>
    <w:rsid w:val="002669E0"/>
    <w:rsid w:val="002962AD"/>
    <w:rsid w:val="002A482E"/>
    <w:rsid w:val="002A64BF"/>
    <w:rsid w:val="002C70C9"/>
    <w:rsid w:val="002D1763"/>
    <w:rsid w:val="002D6523"/>
    <w:rsid w:val="00304D0C"/>
    <w:rsid w:val="003602D3"/>
    <w:rsid w:val="0036049B"/>
    <w:rsid w:val="003C1708"/>
    <w:rsid w:val="003C382F"/>
    <w:rsid w:val="003E47F7"/>
    <w:rsid w:val="003F24F2"/>
    <w:rsid w:val="00400D37"/>
    <w:rsid w:val="00434729"/>
    <w:rsid w:val="00436777"/>
    <w:rsid w:val="00442046"/>
    <w:rsid w:val="0044722B"/>
    <w:rsid w:val="004716DF"/>
    <w:rsid w:val="004857F8"/>
    <w:rsid w:val="004A5822"/>
    <w:rsid w:val="004B724D"/>
    <w:rsid w:val="004C18F2"/>
    <w:rsid w:val="004F0439"/>
    <w:rsid w:val="004F33E9"/>
    <w:rsid w:val="004F4AD2"/>
    <w:rsid w:val="0051781E"/>
    <w:rsid w:val="00536367"/>
    <w:rsid w:val="00567B29"/>
    <w:rsid w:val="00575012"/>
    <w:rsid w:val="0058295B"/>
    <w:rsid w:val="00582E66"/>
    <w:rsid w:val="005863FF"/>
    <w:rsid w:val="005C0F0E"/>
    <w:rsid w:val="005C1879"/>
    <w:rsid w:val="005D6C46"/>
    <w:rsid w:val="005F1E11"/>
    <w:rsid w:val="00601613"/>
    <w:rsid w:val="00621C34"/>
    <w:rsid w:val="00623A77"/>
    <w:rsid w:val="00640D87"/>
    <w:rsid w:val="006653C0"/>
    <w:rsid w:val="006717EC"/>
    <w:rsid w:val="00684A38"/>
    <w:rsid w:val="006C16C7"/>
    <w:rsid w:val="006D0BDE"/>
    <w:rsid w:val="00707A5C"/>
    <w:rsid w:val="00712A8B"/>
    <w:rsid w:val="00721D1D"/>
    <w:rsid w:val="007244FA"/>
    <w:rsid w:val="00725919"/>
    <w:rsid w:val="00736305"/>
    <w:rsid w:val="00737810"/>
    <w:rsid w:val="00742CD4"/>
    <w:rsid w:val="00760D78"/>
    <w:rsid w:val="00765F30"/>
    <w:rsid w:val="00770807"/>
    <w:rsid w:val="007A311B"/>
    <w:rsid w:val="007B3120"/>
    <w:rsid w:val="007D3B9F"/>
    <w:rsid w:val="007E3B6C"/>
    <w:rsid w:val="007E3E83"/>
    <w:rsid w:val="007E5C10"/>
    <w:rsid w:val="007F2F40"/>
    <w:rsid w:val="007F35EE"/>
    <w:rsid w:val="00841705"/>
    <w:rsid w:val="008432D9"/>
    <w:rsid w:val="00847881"/>
    <w:rsid w:val="00870C20"/>
    <w:rsid w:val="00880C41"/>
    <w:rsid w:val="00882BD4"/>
    <w:rsid w:val="00884923"/>
    <w:rsid w:val="00895D50"/>
    <w:rsid w:val="008B2315"/>
    <w:rsid w:val="008F0E35"/>
    <w:rsid w:val="008F3E03"/>
    <w:rsid w:val="009758CE"/>
    <w:rsid w:val="00992AC5"/>
    <w:rsid w:val="009B4161"/>
    <w:rsid w:val="009C467A"/>
    <w:rsid w:val="009E128E"/>
    <w:rsid w:val="009E64C0"/>
    <w:rsid w:val="00A10DED"/>
    <w:rsid w:val="00A30790"/>
    <w:rsid w:val="00A460DA"/>
    <w:rsid w:val="00A64AE9"/>
    <w:rsid w:val="00A8662E"/>
    <w:rsid w:val="00A971BC"/>
    <w:rsid w:val="00AE65DF"/>
    <w:rsid w:val="00AF245E"/>
    <w:rsid w:val="00B0026A"/>
    <w:rsid w:val="00B574B4"/>
    <w:rsid w:val="00B62B75"/>
    <w:rsid w:val="00B70557"/>
    <w:rsid w:val="00B8438F"/>
    <w:rsid w:val="00B87ECF"/>
    <w:rsid w:val="00B906A6"/>
    <w:rsid w:val="00BA2F8D"/>
    <w:rsid w:val="00BD5496"/>
    <w:rsid w:val="00BF2148"/>
    <w:rsid w:val="00BF342B"/>
    <w:rsid w:val="00BF5CAD"/>
    <w:rsid w:val="00C0219B"/>
    <w:rsid w:val="00C04A99"/>
    <w:rsid w:val="00C164A3"/>
    <w:rsid w:val="00C222AD"/>
    <w:rsid w:val="00C24D3A"/>
    <w:rsid w:val="00C3545F"/>
    <w:rsid w:val="00C36681"/>
    <w:rsid w:val="00C453E3"/>
    <w:rsid w:val="00C821BF"/>
    <w:rsid w:val="00CA79A7"/>
    <w:rsid w:val="00CB1032"/>
    <w:rsid w:val="00CB3A88"/>
    <w:rsid w:val="00CD33FC"/>
    <w:rsid w:val="00CE036E"/>
    <w:rsid w:val="00CE38E1"/>
    <w:rsid w:val="00CF1ABE"/>
    <w:rsid w:val="00CF63AE"/>
    <w:rsid w:val="00D10F95"/>
    <w:rsid w:val="00D273CA"/>
    <w:rsid w:val="00D35521"/>
    <w:rsid w:val="00D53235"/>
    <w:rsid w:val="00D74EFC"/>
    <w:rsid w:val="00DA60D9"/>
    <w:rsid w:val="00DC4194"/>
    <w:rsid w:val="00DD2E31"/>
    <w:rsid w:val="00DD2F44"/>
    <w:rsid w:val="00DD3EFF"/>
    <w:rsid w:val="00DE7904"/>
    <w:rsid w:val="00E115AD"/>
    <w:rsid w:val="00E45BD1"/>
    <w:rsid w:val="00E66644"/>
    <w:rsid w:val="00E75453"/>
    <w:rsid w:val="00E77510"/>
    <w:rsid w:val="00E93CD4"/>
    <w:rsid w:val="00E94663"/>
    <w:rsid w:val="00EA34AF"/>
    <w:rsid w:val="00EA78C6"/>
    <w:rsid w:val="00ED3C2C"/>
    <w:rsid w:val="00ED4033"/>
    <w:rsid w:val="00EE220E"/>
    <w:rsid w:val="00EE25E0"/>
    <w:rsid w:val="00EE634C"/>
    <w:rsid w:val="00F11582"/>
    <w:rsid w:val="00F349F7"/>
    <w:rsid w:val="00F46D1E"/>
    <w:rsid w:val="00F52793"/>
    <w:rsid w:val="00F82D2C"/>
    <w:rsid w:val="00F860CD"/>
    <w:rsid w:val="00F92E48"/>
    <w:rsid w:val="00FB0C9E"/>
    <w:rsid w:val="00FB2154"/>
    <w:rsid w:val="00FB216B"/>
    <w:rsid w:val="00FD45F9"/>
    <w:rsid w:val="00FE3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C16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C16C7"/>
  </w:style>
  <w:style w:type="paragraph" w:styleId="Footer">
    <w:name w:val="footer"/>
    <w:basedOn w:val="Normal"/>
    <w:link w:val="FooterChar"/>
    <w:uiPriority w:val="99"/>
    <w:semiHidden/>
    <w:unhideWhenUsed/>
    <w:rsid w:val="006C16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C16C7"/>
  </w:style>
  <w:style w:type="paragraph" w:styleId="BalloonText">
    <w:name w:val="Balloon Text"/>
    <w:basedOn w:val="Normal"/>
    <w:link w:val="BalloonTextChar"/>
    <w:uiPriority w:val="99"/>
    <w:semiHidden/>
    <w:unhideWhenUsed/>
    <w:rsid w:val="006C1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16C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21D1D"/>
    <w:pPr>
      <w:ind w:left="720"/>
      <w:contextualSpacing/>
    </w:pPr>
  </w:style>
  <w:style w:type="character" w:customStyle="1" w:styleId="hps">
    <w:name w:val="hps"/>
    <w:basedOn w:val="DefaultParagraphFont"/>
    <w:rsid w:val="007F2F40"/>
  </w:style>
  <w:style w:type="character" w:styleId="Hyperlink">
    <w:name w:val="Hyperlink"/>
    <w:basedOn w:val="DefaultParagraphFont"/>
    <w:uiPriority w:val="99"/>
    <w:unhideWhenUsed/>
    <w:rsid w:val="00F46D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C16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C16C7"/>
  </w:style>
  <w:style w:type="paragraph" w:styleId="Footer">
    <w:name w:val="footer"/>
    <w:basedOn w:val="Normal"/>
    <w:link w:val="FooterChar"/>
    <w:uiPriority w:val="99"/>
    <w:semiHidden/>
    <w:unhideWhenUsed/>
    <w:rsid w:val="006C16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C16C7"/>
  </w:style>
  <w:style w:type="paragraph" w:styleId="BalloonText">
    <w:name w:val="Balloon Text"/>
    <w:basedOn w:val="Normal"/>
    <w:link w:val="BalloonTextChar"/>
    <w:uiPriority w:val="99"/>
    <w:semiHidden/>
    <w:unhideWhenUsed/>
    <w:rsid w:val="006C1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16C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21D1D"/>
    <w:pPr>
      <w:ind w:left="720"/>
      <w:contextualSpacing/>
    </w:pPr>
  </w:style>
  <w:style w:type="character" w:customStyle="1" w:styleId="hps">
    <w:name w:val="hps"/>
    <w:basedOn w:val="DefaultParagraphFont"/>
    <w:rsid w:val="007F2F40"/>
  </w:style>
  <w:style w:type="character" w:styleId="Hyperlink">
    <w:name w:val="Hyperlink"/>
    <w:basedOn w:val="DefaultParagraphFont"/>
    <w:uiPriority w:val="99"/>
    <w:unhideWhenUsed/>
    <w:rsid w:val="00F46D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674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86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22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104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4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22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48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yperlink" Target="mailto:sossougadoss@yahoo.f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C2AFBC1-F056-4019-B230-980D7217A291}"/>
</file>

<file path=customXml/itemProps2.xml><?xml version="1.0" encoding="utf-8"?>
<ds:datastoreItem xmlns:ds="http://schemas.openxmlformats.org/officeDocument/2006/customXml" ds:itemID="{F1AEF33B-8C6B-4017-A540-3DB4E727D622}"/>
</file>

<file path=customXml/itemProps3.xml><?xml version="1.0" encoding="utf-8"?>
<ds:datastoreItem xmlns:ds="http://schemas.openxmlformats.org/officeDocument/2006/customXml" ds:itemID="{BACA7804-5259-454B-9158-F49506E0FBFF}"/>
</file>

<file path=customXml/itemProps4.xml><?xml version="1.0" encoding="utf-8"?>
<ds:datastoreItem xmlns:ds="http://schemas.openxmlformats.org/officeDocument/2006/customXml" ds:itemID="{4FAF36DA-D36F-4174-99C4-8FDCD357011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352</Words>
  <Characters>2007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ENVOL</dc:creator>
  <cp:lastModifiedBy>Markova Anjela</cp:lastModifiedBy>
  <cp:revision>2</cp:revision>
  <dcterms:created xsi:type="dcterms:W3CDTF">2014-04-01T16:03:00Z</dcterms:created>
  <dcterms:modified xsi:type="dcterms:W3CDTF">2014-04-01T16:03:00Z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  <property fmtid="{D5CDD505-2E9C-101B-9397-08002B2CF9AE}" pid="3" name="Order">
    <vt:r8>2441500</vt:r8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