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B9F60" w14:textId="29E28C43" w:rsidR="00B96415" w:rsidRPr="009865C4" w:rsidRDefault="009865C4" w:rsidP="009865C4">
      <w:pPr>
        <w:spacing w:line="360" w:lineRule="auto"/>
        <w:jc w:val="center"/>
        <w:rPr>
          <w:rFonts w:ascii="Times New Roman" w:hAnsi="Times New Roman" w:cs="Times New Roman"/>
          <w:b/>
          <w:bCs/>
          <w:sz w:val="28"/>
          <w:szCs w:val="28"/>
        </w:rPr>
      </w:pPr>
      <w:r w:rsidRPr="009865C4">
        <w:rPr>
          <w:rFonts w:ascii="Times New Roman" w:hAnsi="Times New Roman" w:cs="Times New Roman"/>
          <w:b/>
          <w:bCs/>
          <w:sz w:val="28"/>
          <w:szCs w:val="28"/>
        </w:rPr>
        <w:t xml:space="preserve">Written Submission for the CRPD general discussion on the right of persons with disabilities to work and employment </w:t>
      </w:r>
    </w:p>
    <w:p w14:paraId="6CBBAA5A" w14:textId="77777777" w:rsidR="00223B36" w:rsidRPr="00EB3647" w:rsidRDefault="00223B36" w:rsidP="009865C4">
      <w:pPr>
        <w:spacing w:line="360" w:lineRule="auto"/>
        <w:rPr>
          <w:rFonts w:ascii="Times New Roman" w:hAnsi="Times New Roman" w:cs="Times New Roman"/>
          <w:sz w:val="22"/>
        </w:rPr>
      </w:pPr>
    </w:p>
    <w:p w14:paraId="143B12AC" w14:textId="1D3C8028" w:rsidR="00B96415" w:rsidRPr="00EB3647" w:rsidRDefault="00B96415" w:rsidP="009865C4">
      <w:pPr>
        <w:spacing w:line="360" w:lineRule="auto"/>
        <w:jc w:val="right"/>
        <w:rPr>
          <w:rFonts w:ascii="Times New Roman" w:hAnsi="Times New Roman" w:cs="Times New Roman"/>
          <w:sz w:val="22"/>
        </w:rPr>
      </w:pPr>
      <w:bookmarkStart w:id="0" w:name="_Hlk66768729"/>
      <w:r w:rsidRPr="009865C4">
        <w:rPr>
          <w:rFonts w:ascii="Times New Roman" w:hAnsi="Times New Roman" w:cs="Times New Roman"/>
          <w:i/>
          <w:iCs/>
          <w:sz w:val="28"/>
          <w:szCs w:val="28"/>
        </w:rPr>
        <w:t>Ul-</w:t>
      </w:r>
      <w:proofErr w:type="spellStart"/>
      <w:r w:rsidRPr="009865C4">
        <w:rPr>
          <w:rFonts w:ascii="Times New Roman" w:hAnsi="Times New Roman" w:cs="Times New Roman"/>
          <w:i/>
          <w:iCs/>
          <w:sz w:val="28"/>
          <w:szCs w:val="28"/>
        </w:rPr>
        <w:t>ryeok</w:t>
      </w:r>
      <w:proofErr w:type="spellEnd"/>
      <w:r w:rsidRPr="009865C4">
        <w:rPr>
          <w:rFonts w:ascii="Times New Roman" w:hAnsi="Times New Roman" w:cs="Times New Roman"/>
          <w:i/>
          <w:iCs/>
          <w:sz w:val="28"/>
          <w:szCs w:val="28"/>
        </w:rPr>
        <w:t xml:space="preserve"> &amp; </w:t>
      </w:r>
      <w:proofErr w:type="spellStart"/>
      <w:r w:rsidRPr="009865C4">
        <w:rPr>
          <w:rFonts w:ascii="Times New Roman" w:hAnsi="Times New Roman" w:cs="Times New Roman"/>
          <w:i/>
          <w:iCs/>
          <w:sz w:val="28"/>
          <w:szCs w:val="28"/>
        </w:rPr>
        <w:t>Pum-asi</w:t>
      </w:r>
      <w:proofErr w:type="spellEnd"/>
      <w:r w:rsidRPr="009865C4">
        <w:rPr>
          <w:rFonts w:ascii="Times New Roman" w:hAnsi="Times New Roman" w:cs="Times New Roman"/>
          <w:sz w:val="28"/>
          <w:szCs w:val="28"/>
        </w:rPr>
        <w:t xml:space="preserve"> </w:t>
      </w:r>
      <w:r w:rsidR="009776FA" w:rsidRPr="009865C4">
        <w:rPr>
          <w:rFonts w:ascii="Times New Roman" w:hAnsi="Times New Roman" w:cs="Times New Roman"/>
          <w:sz w:val="28"/>
          <w:szCs w:val="28"/>
        </w:rPr>
        <w:t>P</w:t>
      </w:r>
      <w:r w:rsidRPr="009865C4">
        <w:rPr>
          <w:rFonts w:ascii="Times New Roman" w:hAnsi="Times New Roman" w:cs="Times New Roman"/>
          <w:sz w:val="28"/>
          <w:szCs w:val="28"/>
        </w:rPr>
        <w:t>roject</w:t>
      </w:r>
      <w:r w:rsidR="009776FA" w:rsidRPr="009865C4">
        <w:rPr>
          <w:rFonts w:ascii="Times New Roman" w:hAnsi="Times New Roman" w:cs="Times New Roman"/>
          <w:sz w:val="28"/>
          <w:szCs w:val="28"/>
        </w:rPr>
        <w:t xml:space="preserve"> </w:t>
      </w:r>
      <w:bookmarkEnd w:id="0"/>
      <w:r w:rsidR="009776FA" w:rsidRPr="009865C4">
        <w:rPr>
          <w:rFonts w:ascii="Times New Roman" w:hAnsi="Times New Roman" w:cs="Times New Roman"/>
          <w:sz w:val="28"/>
          <w:szCs w:val="28"/>
        </w:rPr>
        <w:t>T</w:t>
      </w:r>
      <w:r w:rsidRPr="009865C4">
        <w:rPr>
          <w:rFonts w:ascii="Times New Roman" w:hAnsi="Times New Roman" w:cs="Times New Roman"/>
          <w:sz w:val="28"/>
          <w:szCs w:val="28"/>
        </w:rPr>
        <w:t>eam</w:t>
      </w:r>
      <w:r w:rsidR="00EB3647">
        <w:rPr>
          <w:rStyle w:val="a4"/>
          <w:rFonts w:ascii="Times New Roman" w:hAnsi="Times New Roman" w:cs="Times New Roman"/>
          <w:sz w:val="22"/>
        </w:rPr>
        <w:footnoteReference w:id="1"/>
      </w:r>
    </w:p>
    <w:p w14:paraId="48D49F8E" w14:textId="09F14E88" w:rsidR="00F93317" w:rsidRDefault="00F93317" w:rsidP="009865C4">
      <w:pPr>
        <w:spacing w:line="360" w:lineRule="auto"/>
        <w:jc w:val="right"/>
        <w:rPr>
          <w:rFonts w:ascii="Times New Roman" w:hAnsi="Times New Roman" w:cs="Times New Roman"/>
          <w:sz w:val="22"/>
        </w:rPr>
      </w:pPr>
    </w:p>
    <w:p w14:paraId="095E64D1" w14:textId="77777777" w:rsidR="002133E2" w:rsidRPr="00EB3647" w:rsidRDefault="002133E2" w:rsidP="009865C4">
      <w:pPr>
        <w:spacing w:line="360" w:lineRule="auto"/>
        <w:jc w:val="right"/>
        <w:rPr>
          <w:rFonts w:ascii="Times New Roman" w:hAnsi="Times New Roman" w:cs="Times New Roman"/>
          <w:sz w:val="22"/>
        </w:rPr>
      </w:pPr>
    </w:p>
    <w:p w14:paraId="40530F9E" w14:textId="327F1B75" w:rsidR="00EA4B18" w:rsidRPr="009865C4" w:rsidRDefault="009151DA" w:rsidP="009865C4">
      <w:pPr>
        <w:widowControl/>
        <w:wordWrap/>
        <w:autoSpaceDE/>
        <w:autoSpaceDN/>
        <w:spacing w:line="360" w:lineRule="auto"/>
        <w:rPr>
          <w:rFonts w:ascii="Times New Roman" w:hAnsi="Times New Roman" w:cs="Times New Roman"/>
          <w:b/>
          <w:bCs/>
          <w:sz w:val="24"/>
          <w:szCs w:val="24"/>
        </w:rPr>
      </w:pPr>
      <w:r>
        <w:rPr>
          <w:rFonts w:ascii="Times New Roman" w:hAnsi="Times New Roman" w:cs="Times New Roman"/>
          <w:b/>
          <w:bCs/>
          <w:sz w:val="24"/>
          <w:szCs w:val="24"/>
        </w:rPr>
        <w:t>I</w:t>
      </w:r>
      <w:r w:rsidR="00EA4B18" w:rsidRPr="009865C4">
        <w:rPr>
          <w:rFonts w:ascii="Times New Roman" w:hAnsi="Times New Roman" w:cs="Times New Roman"/>
          <w:b/>
          <w:bCs/>
          <w:sz w:val="24"/>
          <w:szCs w:val="24"/>
        </w:rPr>
        <w:t xml:space="preserve">. Overview: </w:t>
      </w:r>
      <w:r w:rsidR="00EA4B18" w:rsidRPr="002133E2">
        <w:rPr>
          <w:rFonts w:ascii="Times New Roman" w:hAnsi="Times New Roman" w:cs="Times New Roman"/>
          <w:b/>
          <w:i/>
          <w:iCs/>
          <w:sz w:val="24"/>
          <w:szCs w:val="24"/>
        </w:rPr>
        <w:t>Ul-</w:t>
      </w:r>
      <w:proofErr w:type="spellStart"/>
      <w:r w:rsidR="00EA4B18" w:rsidRPr="002133E2">
        <w:rPr>
          <w:rFonts w:ascii="Times New Roman" w:hAnsi="Times New Roman" w:cs="Times New Roman"/>
          <w:b/>
          <w:i/>
          <w:iCs/>
          <w:sz w:val="24"/>
          <w:szCs w:val="24"/>
        </w:rPr>
        <w:t>ryeok</w:t>
      </w:r>
      <w:proofErr w:type="spellEnd"/>
      <w:r w:rsidR="00EA4B18" w:rsidRPr="002133E2">
        <w:rPr>
          <w:rFonts w:ascii="Times New Roman" w:hAnsi="Times New Roman" w:cs="Times New Roman"/>
          <w:b/>
          <w:i/>
          <w:iCs/>
          <w:sz w:val="24"/>
          <w:szCs w:val="24"/>
        </w:rPr>
        <w:t xml:space="preserve"> &amp; </w:t>
      </w:r>
      <w:proofErr w:type="spellStart"/>
      <w:r w:rsidR="00EA4B18" w:rsidRPr="002133E2">
        <w:rPr>
          <w:rFonts w:ascii="Times New Roman" w:hAnsi="Times New Roman" w:cs="Times New Roman"/>
          <w:b/>
          <w:i/>
          <w:iCs/>
          <w:sz w:val="24"/>
          <w:szCs w:val="24"/>
        </w:rPr>
        <w:t>Pum-asi</w:t>
      </w:r>
      <w:proofErr w:type="spellEnd"/>
      <w:r w:rsidR="00EA4B18" w:rsidRPr="009865C4">
        <w:rPr>
          <w:rFonts w:ascii="Times New Roman" w:hAnsi="Times New Roman" w:cs="Times New Roman"/>
          <w:b/>
          <w:sz w:val="24"/>
          <w:szCs w:val="24"/>
        </w:rPr>
        <w:t xml:space="preserve"> Project</w:t>
      </w:r>
    </w:p>
    <w:p w14:paraId="08C4E1F8" w14:textId="3E659FC2" w:rsidR="009151DA" w:rsidRPr="002133E2" w:rsidRDefault="00427EF0" w:rsidP="002133E2">
      <w:pPr>
        <w:pStyle w:val="a6"/>
        <w:widowControl/>
        <w:numPr>
          <w:ilvl w:val="0"/>
          <w:numId w:val="8"/>
        </w:numPr>
        <w:wordWrap/>
        <w:autoSpaceDE/>
        <w:autoSpaceDN/>
        <w:spacing w:line="360" w:lineRule="auto"/>
        <w:rPr>
          <w:rFonts w:ascii="Times New Roman" w:hAnsi="Times New Roman" w:cs="Times New Roman"/>
          <w:sz w:val="22"/>
        </w:rPr>
      </w:pPr>
      <w:r w:rsidRPr="002133E2">
        <w:rPr>
          <w:rFonts w:ascii="Times New Roman" w:hAnsi="Times New Roman" w:cs="Times New Roman"/>
          <w:sz w:val="22"/>
        </w:rPr>
        <w:t xml:space="preserve">In 2014, international community as well as the Korean society were shocked from the so called ‘salt farm slavery case’ </w:t>
      </w:r>
      <w:r w:rsidR="00CC0AA4" w:rsidRPr="002133E2">
        <w:rPr>
          <w:rFonts w:ascii="Times New Roman" w:hAnsi="Times New Roman" w:cs="Times New Roman"/>
          <w:sz w:val="22"/>
        </w:rPr>
        <w:t>in which</w:t>
      </w:r>
      <w:r w:rsidRPr="002133E2">
        <w:rPr>
          <w:rFonts w:ascii="Times New Roman" w:hAnsi="Times New Roman" w:cs="Times New Roman"/>
          <w:sz w:val="22"/>
        </w:rPr>
        <w:t xml:space="preserve"> at least 63 persons with disabilities</w:t>
      </w:r>
      <w:r w:rsidR="00222DCE" w:rsidRPr="002133E2">
        <w:rPr>
          <w:rFonts w:ascii="Times New Roman" w:hAnsi="Times New Roman" w:cs="Times New Roman"/>
          <w:sz w:val="22"/>
        </w:rPr>
        <w:t xml:space="preserve"> (“PWDs”)</w:t>
      </w:r>
      <w:r w:rsidRPr="002133E2">
        <w:rPr>
          <w:rFonts w:ascii="Times New Roman" w:hAnsi="Times New Roman" w:cs="Times New Roman"/>
          <w:sz w:val="22"/>
        </w:rPr>
        <w:t xml:space="preserve"> had lived </w:t>
      </w:r>
      <w:r w:rsidR="00CC0AA4" w:rsidRPr="002133E2">
        <w:rPr>
          <w:rFonts w:ascii="Times New Roman" w:hAnsi="Times New Roman" w:cs="Times New Roman"/>
          <w:sz w:val="22"/>
        </w:rPr>
        <w:t>in slavery-</w:t>
      </w:r>
      <w:r w:rsidRPr="002133E2">
        <w:rPr>
          <w:rFonts w:ascii="Times New Roman" w:hAnsi="Times New Roman" w:cs="Times New Roman"/>
          <w:sz w:val="22"/>
        </w:rPr>
        <w:t xml:space="preserve">like </w:t>
      </w:r>
      <w:r w:rsidR="00CC0AA4" w:rsidRPr="002133E2">
        <w:rPr>
          <w:rFonts w:ascii="Times New Roman" w:hAnsi="Times New Roman" w:cs="Times New Roman"/>
          <w:sz w:val="22"/>
        </w:rPr>
        <w:t>condition</w:t>
      </w:r>
      <w:r w:rsidRPr="002133E2">
        <w:rPr>
          <w:rFonts w:ascii="Times New Roman" w:hAnsi="Times New Roman" w:cs="Times New Roman"/>
          <w:sz w:val="22"/>
        </w:rPr>
        <w:t xml:space="preserve"> for several decades</w:t>
      </w:r>
      <w:r w:rsidR="00CC0AA4" w:rsidRPr="002133E2">
        <w:rPr>
          <w:rFonts w:ascii="Times New Roman" w:hAnsi="Times New Roman" w:cs="Times New Roman"/>
          <w:sz w:val="22"/>
        </w:rPr>
        <w:t xml:space="preserve"> in the southern coastal region of the Korean peninsula</w:t>
      </w:r>
      <w:r w:rsidRPr="002133E2">
        <w:rPr>
          <w:rFonts w:ascii="Times New Roman" w:hAnsi="Times New Roman" w:cs="Times New Roman"/>
          <w:sz w:val="22"/>
        </w:rPr>
        <w:t>.</w:t>
      </w:r>
      <w:r w:rsidR="00852859" w:rsidRPr="00EB3647">
        <w:rPr>
          <w:rStyle w:val="a4"/>
          <w:rFonts w:ascii="Times New Roman" w:hAnsi="Times New Roman" w:cs="Times New Roman"/>
          <w:sz w:val="22"/>
        </w:rPr>
        <w:footnoteReference w:id="2"/>
      </w:r>
      <w:r w:rsidR="00223B36" w:rsidRPr="002133E2">
        <w:rPr>
          <w:rFonts w:ascii="Times New Roman" w:hAnsi="Times New Roman" w:cs="Times New Roman"/>
          <w:sz w:val="22"/>
        </w:rPr>
        <w:t xml:space="preserve"> </w:t>
      </w:r>
      <w:r w:rsidR="006407A9" w:rsidRPr="002133E2">
        <w:rPr>
          <w:rFonts w:ascii="Times New Roman" w:hAnsi="Times New Roman" w:cs="Times New Roman"/>
          <w:sz w:val="22"/>
        </w:rPr>
        <w:t>Regrettably</w:t>
      </w:r>
      <w:r w:rsidRPr="002133E2">
        <w:rPr>
          <w:rFonts w:ascii="Times New Roman" w:hAnsi="Times New Roman" w:cs="Times New Roman"/>
          <w:sz w:val="22"/>
        </w:rPr>
        <w:t xml:space="preserve">, labor exploitation and forced or compulsory labor against </w:t>
      </w:r>
      <w:r w:rsidR="00222DCE" w:rsidRPr="002133E2">
        <w:rPr>
          <w:rFonts w:ascii="Times New Roman" w:hAnsi="Times New Roman" w:cs="Times New Roman"/>
          <w:sz w:val="22"/>
        </w:rPr>
        <w:t>PWDs</w:t>
      </w:r>
      <w:r w:rsidRPr="002133E2">
        <w:rPr>
          <w:rFonts w:ascii="Times New Roman" w:hAnsi="Times New Roman" w:cs="Times New Roman"/>
          <w:sz w:val="22"/>
        </w:rPr>
        <w:t xml:space="preserve"> </w:t>
      </w:r>
      <w:r w:rsidR="006407A9" w:rsidRPr="002133E2">
        <w:rPr>
          <w:rFonts w:ascii="Times New Roman" w:hAnsi="Times New Roman" w:cs="Times New Roman"/>
          <w:sz w:val="22"/>
        </w:rPr>
        <w:t>still continues to this day</w:t>
      </w:r>
      <w:r w:rsidRPr="002133E2">
        <w:rPr>
          <w:rFonts w:ascii="Times New Roman" w:hAnsi="Times New Roman" w:cs="Times New Roman"/>
          <w:sz w:val="22"/>
        </w:rPr>
        <w:t xml:space="preserve">. </w:t>
      </w:r>
      <w:r w:rsidR="006407A9" w:rsidRPr="002133E2">
        <w:rPr>
          <w:rFonts w:ascii="Times New Roman" w:hAnsi="Times New Roman" w:cs="Times New Roman"/>
          <w:sz w:val="22"/>
        </w:rPr>
        <w:t xml:space="preserve">In their decision of non-prosecution disposition on cases concerning </w:t>
      </w:r>
      <w:r w:rsidR="00650771" w:rsidRPr="002133E2">
        <w:rPr>
          <w:rFonts w:ascii="Times New Roman" w:hAnsi="Times New Roman" w:cs="Times New Roman"/>
          <w:sz w:val="22"/>
        </w:rPr>
        <w:t xml:space="preserve">severe labor exploitation </w:t>
      </w:r>
      <w:r w:rsidRPr="002133E2">
        <w:rPr>
          <w:rFonts w:ascii="Times New Roman" w:hAnsi="Times New Roman" w:cs="Times New Roman"/>
          <w:sz w:val="22"/>
        </w:rPr>
        <w:t xml:space="preserve">along with physical and verbal violence toward </w:t>
      </w:r>
      <w:r w:rsidR="00222DCE" w:rsidRPr="002133E2">
        <w:rPr>
          <w:rFonts w:ascii="Times New Roman" w:hAnsi="Times New Roman" w:cs="Times New Roman"/>
          <w:sz w:val="22"/>
        </w:rPr>
        <w:t>PWDs</w:t>
      </w:r>
      <w:r w:rsidRPr="002133E2">
        <w:rPr>
          <w:rFonts w:ascii="Times New Roman" w:hAnsi="Times New Roman" w:cs="Times New Roman"/>
          <w:sz w:val="22"/>
        </w:rPr>
        <w:t xml:space="preserve">, </w:t>
      </w:r>
      <w:r w:rsidR="00650771" w:rsidRPr="002133E2">
        <w:rPr>
          <w:rFonts w:ascii="Times New Roman" w:hAnsi="Times New Roman" w:cs="Times New Roman"/>
          <w:sz w:val="22"/>
        </w:rPr>
        <w:t>police and prosecutors have</w:t>
      </w:r>
      <w:r w:rsidRPr="002133E2">
        <w:rPr>
          <w:rFonts w:ascii="Times New Roman" w:hAnsi="Times New Roman" w:cs="Times New Roman"/>
          <w:sz w:val="22"/>
        </w:rPr>
        <w:t xml:space="preserve"> used </w:t>
      </w:r>
      <w:r w:rsidR="00650771" w:rsidRPr="002133E2">
        <w:rPr>
          <w:rFonts w:ascii="Times New Roman" w:hAnsi="Times New Roman" w:cs="Times New Roman"/>
          <w:sz w:val="22"/>
        </w:rPr>
        <w:t xml:space="preserve">the </w:t>
      </w:r>
      <w:r w:rsidRPr="002133E2">
        <w:rPr>
          <w:rFonts w:ascii="Times New Roman" w:hAnsi="Times New Roman" w:cs="Times New Roman"/>
          <w:sz w:val="22"/>
        </w:rPr>
        <w:t>terms ‘Ul-</w:t>
      </w:r>
      <w:proofErr w:type="spellStart"/>
      <w:r w:rsidRPr="002133E2">
        <w:rPr>
          <w:rFonts w:ascii="Times New Roman" w:hAnsi="Times New Roman" w:cs="Times New Roman"/>
          <w:sz w:val="22"/>
        </w:rPr>
        <w:t>ryeok</w:t>
      </w:r>
      <w:proofErr w:type="spellEnd"/>
      <w:r w:rsidR="00636506" w:rsidRPr="002133E2">
        <w:rPr>
          <w:rFonts w:ascii="Times New Roman" w:hAnsi="Times New Roman" w:cs="Times New Roman"/>
          <w:sz w:val="22"/>
        </w:rPr>
        <w:t>’</w:t>
      </w:r>
      <w:r w:rsidR="00A53A44" w:rsidRPr="00EB3647">
        <w:rPr>
          <w:rStyle w:val="a4"/>
          <w:rFonts w:ascii="Times New Roman" w:hAnsi="Times New Roman" w:cs="Times New Roman"/>
          <w:sz w:val="22"/>
        </w:rPr>
        <w:footnoteReference w:id="3"/>
      </w:r>
      <w:r w:rsidRPr="002133E2">
        <w:rPr>
          <w:rFonts w:ascii="Times New Roman" w:hAnsi="Times New Roman" w:cs="Times New Roman"/>
          <w:sz w:val="22"/>
        </w:rPr>
        <w:t xml:space="preserve"> and ‘</w:t>
      </w:r>
      <w:proofErr w:type="spellStart"/>
      <w:r w:rsidRPr="002133E2">
        <w:rPr>
          <w:rFonts w:ascii="Times New Roman" w:hAnsi="Times New Roman" w:cs="Times New Roman"/>
          <w:sz w:val="22"/>
        </w:rPr>
        <w:t>Pum-asi</w:t>
      </w:r>
      <w:proofErr w:type="spellEnd"/>
      <w:r w:rsidR="00650771" w:rsidRPr="002133E2">
        <w:rPr>
          <w:rFonts w:ascii="Times New Roman" w:hAnsi="Times New Roman" w:cs="Times New Roman"/>
          <w:sz w:val="22"/>
        </w:rPr>
        <w:t>.</w:t>
      </w:r>
      <w:r w:rsidRPr="002133E2">
        <w:rPr>
          <w:rFonts w:ascii="Times New Roman" w:hAnsi="Times New Roman" w:cs="Times New Roman"/>
          <w:sz w:val="22"/>
        </w:rPr>
        <w:t>’</w:t>
      </w:r>
      <w:r w:rsidR="00A53A44" w:rsidRPr="00EB3647">
        <w:rPr>
          <w:rStyle w:val="a4"/>
          <w:rFonts w:ascii="Times New Roman" w:hAnsi="Times New Roman" w:cs="Times New Roman"/>
          <w:sz w:val="22"/>
        </w:rPr>
        <w:footnoteReference w:id="4"/>
      </w:r>
      <w:r w:rsidRPr="002133E2">
        <w:rPr>
          <w:rFonts w:ascii="Times New Roman" w:hAnsi="Times New Roman" w:cs="Times New Roman"/>
          <w:sz w:val="22"/>
        </w:rPr>
        <w:t xml:space="preserve"> </w:t>
      </w:r>
      <w:r w:rsidR="00650771" w:rsidRPr="002133E2">
        <w:rPr>
          <w:rFonts w:ascii="Times New Roman" w:hAnsi="Times New Roman" w:cs="Times New Roman"/>
          <w:sz w:val="22"/>
        </w:rPr>
        <w:t>Those two words</w:t>
      </w:r>
      <w:r w:rsidR="002A1AAC" w:rsidRPr="002133E2">
        <w:rPr>
          <w:rFonts w:ascii="Times New Roman" w:hAnsi="Times New Roman" w:cs="Times New Roman"/>
          <w:sz w:val="22"/>
        </w:rPr>
        <w:t xml:space="preserve"> </w:t>
      </w:r>
      <w:r w:rsidR="00650771" w:rsidRPr="002133E2">
        <w:rPr>
          <w:rFonts w:ascii="Times New Roman" w:hAnsi="Times New Roman" w:cs="Times New Roman"/>
          <w:sz w:val="22"/>
        </w:rPr>
        <w:t xml:space="preserve">refer to Korean traditional culture of </w:t>
      </w:r>
      <w:r w:rsidR="002A1AAC" w:rsidRPr="002133E2">
        <w:rPr>
          <w:rFonts w:ascii="Times New Roman" w:hAnsi="Times New Roman" w:cs="Times New Roman"/>
          <w:sz w:val="22"/>
        </w:rPr>
        <w:t>help</w:t>
      </w:r>
      <w:r w:rsidR="00650771" w:rsidRPr="002133E2">
        <w:rPr>
          <w:rFonts w:ascii="Times New Roman" w:hAnsi="Times New Roman" w:cs="Times New Roman"/>
          <w:sz w:val="22"/>
        </w:rPr>
        <w:t>ing and cooperating with</w:t>
      </w:r>
      <w:r w:rsidR="002A1AAC" w:rsidRPr="002133E2">
        <w:rPr>
          <w:rFonts w:ascii="Times New Roman" w:hAnsi="Times New Roman" w:cs="Times New Roman"/>
          <w:sz w:val="22"/>
        </w:rPr>
        <w:t xml:space="preserve"> neighbors. Against this background, </w:t>
      </w:r>
      <w:r w:rsidR="00640F9D" w:rsidRPr="002133E2">
        <w:rPr>
          <w:rFonts w:ascii="Times New Roman" w:hAnsi="Times New Roman" w:cs="Times New Roman"/>
          <w:sz w:val="22"/>
        </w:rPr>
        <w:t>DPOs</w:t>
      </w:r>
      <w:r w:rsidR="00650771" w:rsidRPr="002133E2">
        <w:rPr>
          <w:rFonts w:ascii="Times New Roman" w:hAnsi="Times New Roman" w:cs="Times New Roman"/>
          <w:sz w:val="22"/>
        </w:rPr>
        <w:t>, NGOs</w:t>
      </w:r>
      <w:r w:rsidR="002A1AAC" w:rsidRPr="002133E2">
        <w:rPr>
          <w:rFonts w:ascii="Times New Roman" w:hAnsi="Times New Roman" w:cs="Times New Roman"/>
          <w:sz w:val="22"/>
        </w:rPr>
        <w:t xml:space="preserve"> and lawyers in Korea who </w:t>
      </w:r>
      <w:r w:rsidR="00650771" w:rsidRPr="002133E2">
        <w:rPr>
          <w:rFonts w:ascii="Times New Roman" w:hAnsi="Times New Roman" w:cs="Times New Roman"/>
          <w:sz w:val="22"/>
        </w:rPr>
        <w:t>fight</w:t>
      </w:r>
      <w:r w:rsidR="002A1AAC" w:rsidRPr="002133E2">
        <w:rPr>
          <w:rFonts w:ascii="Times New Roman" w:hAnsi="Times New Roman" w:cs="Times New Roman"/>
          <w:sz w:val="22"/>
        </w:rPr>
        <w:t xml:space="preserve"> against labor exploitation </w:t>
      </w:r>
      <w:r w:rsidR="00650771" w:rsidRPr="002133E2">
        <w:rPr>
          <w:rFonts w:ascii="Times New Roman" w:hAnsi="Times New Roman" w:cs="Times New Roman"/>
          <w:sz w:val="22"/>
        </w:rPr>
        <w:t xml:space="preserve">of </w:t>
      </w:r>
      <w:r w:rsidR="00222DCE" w:rsidRPr="002133E2">
        <w:rPr>
          <w:rFonts w:ascii="Times New Roman" w:hAnsi="Times New Roman" w:cs="Times New Roman"/>
          <w:sz w:val="22"/>
        </w:rPr>
        <w:t>PWDs</w:t>
      </w:r>
      <w:r w:rsidR="00650771" w:rsidRPr="002133E2">
        <w:rPr>
          <w:rFonts w:ascii="Times New Roman" w:hAnsi="Times New Roman" w:cs="Times New Roman"/>
          <w:sz w:val="22"/>
        </w:rPr>
        <w:t xml:space="preserve"> </w:t>
      </w:r>
      <w:r w:rsidR="002A1AAC" w:rsidRPr="002133E2">
        <w:rPr>
          <w:rFonts w:ascii="Times New Roman" w:hAnsi="Times New Roman" w:cs="Times New Roman"/>
          <w:sz w:val="22"/>
        </w:rPr>
        <w:t xml:space="preserve">planned the </w:t>
      </w:r>
      <w:r w:rsidR="002A1AAC" w:rsidRPr="002133E2">
        <w:rPr>
          <w:rFonts w:ascii="Times New Roman" w:hAnsi="Times New Roman" w:cs="Times New Roman"/>
          <w:i/>
          <w:iCs/>
          <w:sz w:val="22"/>
        </w:rPr>
        <w:t>Ul-</w:t>
      </w:r>
      <w:proofErr w:type="spellStart"/>
      <w:r w:rsidR="002A1AAC" w:rsidRPr="002133E2">
        <w:rPr>
          <w:rFonts w:ascii="Times New Roman" w:hAnsi="Times New Roman" w:cs="Times New Roman"/>
          <w:i/>
          <w:iCs/>
          <w:sz w:val="22"/>
        </w:rPr>
        <w:t>ryeok</w:t>
      </w:r>
      <w:proofErr w:type="spellEnd"/>
      <w:r w:rsidR="002A1AAC" w:rsidRPr="002133E2">
        <w:rPr>
          <w:rFonts w:ascii="Times New Roman" w:hAnsi="Times New Roman" w:cs="Times New Roman"/>
          <w:i/>
          <w:iCs/>
          <w:sz w:val="22"/>
        </w:rPr>
        <w:t xml:space="preserve"> &amp; </w:t>
      </w:r>
      <w:proofErr w:type="spellStart"/>
      <w:r w:rsidR="002A1AAC" w:rsidRPr="002133E2">
        <w:rPr>
          <w:rFonts w:ascii="Times New Roman" w:hAnsi="Times New Roman" w:cs="Times New Roman"/>
          <w:i/>
          <w:iCs/>
          <w:sz w:val="22"/>
        </w:rPr>
        <w:t>Pum-asi</w:t>
      </w:r>
      <w:proofErr w:type="spellEnd"/>
      <w:r w:rsidR="002A1AAC" w:rsidRPr="002133E2">
        <w:rPr>
          <w:rFonts w:ascii="Times New Roman" w:hAnsi="Times New Roman" w:cs="Times New Roman"/>
          <w:sz w:val="22"/>
        </w:rPr>
        <w:t xml:space="preserve"> project and released a report on </w:t>
      </w:r>
      <w:r w:rsidR="00650771" w:rsidRPr="002133E2">
        <w:rPr>
          <w:rFonts w:ascii="Times New Roman" w:hAnsi="Times New Roman" w:cs="Times New Roman"/>
          <w:sz w:val="22"/>
        </w:rPr>
        <w:t xml:space="preserve">the situation of </w:t>
      </w:r>
      <w:r w:rsidR="002A1AAC" w:rsidRPr="002133E2">
        <w:rPr>
          <w:rFonts w:ascii="Times New Roman" w:hAnsi="Times New Roman" w:cs="Times New Roman"/>
          <w:sz w:val="22"/>
        </w:rPr>
        <w:t xml:space="preserve">labor exploitation against </w:t>
      </w:r>
      <w:r w:rsidR="00222DCE" w:rsidRPr="002133E2">
        <w:rPr>
          <w:rFonts w:ascii="Times New Roman" w:hAnsi="Times New Roman" w:cs="Times New Roman"/>
          <w:sz w:val="22"/>
        </w:rPr>
        <w:t>PWDs</w:t>
      </w:r>
      <w:r w:rsidR="002A1AAC" w:rsidRPr="002133E2">
        <w:rPr>
          <w:rFonts w:ascii="Times New Roman" w:hAnsi="Times New Roman" w:cs="Times New Roman"/>
          <w:sz w:val="22"/>
        </w:rPr>
        <w:t xml:space="preserve"> </w:t>
      </w:r>
      <w:r w:rsidR="00650771" w:rsidRPr="002133E2">
        <w:rPr>
          <w:rFonts w:ascii="Times New Roman" w:hAnsi="Times New Roman" w:cs="Times New Roman"/>
          <w:sz w:val="22"/>
        </w:rPr>
        <w:t xml:space="preserve">in South Korea </w:t>
      </w:r>
      <w:r w:rsidR="002A1AAC" w:rsidRPr="002133E2">
        <w:rPr>
          <w:rFonts w:ascii="Times New Roman" w:hAnsi="Times New Roman" w:cs="Times New Roman"/>
          <w:sz w:val="22"/>
        </w:rPr>
        <w:t>in November 2020.</w:t>
      </w:r>
    </w:p>
    <w:p w14:paraId="23AB9E83" w14:textId="68B15F82" w:rsidR="00BA4B40" w:rsidRPr="002133E2" w:rsidRDefault="00CB719A" w:rsidP="002133E2">
      <w:pPr>
        <w:pStyle w:val="a6"/>
        <w:widowControl/>
        <w:numPr>
          <w:ilvl w:val="0"/>
          <w:numId w:val="8"/>
        </w:numPr>
        <w:wordWrap/>
        <w:autoSpaceDE/>
        <w:autoSpaceDN/>
        <w:spacing w:line="360" w:lineRule="auto"/>
        <w:rPr>
          <w:rFonts w:ascii="Times New Roman" w:hAnsi="Times New Roman" w:cs="Times New Roman"/>
          <w:sz w:val="22"/>
        </w:rPr>
      </w:pPr>
      <w:r w:rsidRPr="002133E2">
        <w:rPr>
          <w:rFonts w:ascii="Times New Roman" w:hAnsi="Times New Roman" w:cs="Times New Roman"/>
          <w:i/>
          <w:iCs/>
          <w:sz w:val="22"/>
        </w:rPr>
        <w:t>Ul-</w:t>
      </w:r>
      <w:proofErr w:type="spellStart"/>
      <w:r w:rsidRPr="002133E2">
        <w:rPr>
          <w:rFonts w:ascii="Times New Roman" w:hAnsi="Times New Roman" w:cs="Times New Roman"/>
          <w:i/>
          <w:iCs/>
          <w:sz w:val="22"/>
        </w:rPr>
        <w:t>ryeok</w:t>
      </w:r>
      <w:proofErr w:type="spellEnd"/>
      <w:r w:rsidRPr="002133E2">
        <w:rPr>
          <w:rFonts w:ascii="Times New Roman" w:hAnsi="Times New Roman" w:cs="Times New Roman"/>
          <w:i/>
          <w:iCs/>
          <w:sz w:val="22"/>
        </w:rPr>
        <w:t xml:space="preserve"> &amp; </w:t>
      </w:r>
      <w:proofErr w:type="spellStart"/>
      <w:r w:rsidRPr="002133E2">
        <w:rPr>
          <w:rFonts w:ascii="Times New Roman" w:hAnsi="Times New Roman" w:cs="Times New Roman"/>
          <w:i/>
          <w:iCs/>
          <w:sz w:val="22"/>
        </w:rPr>
        <w:t>Pum-asi</w:t>
      </w:r>
      <w:proofErr w:type="spellEnd"/>
      <w:r w:rsidRPr="002133E2">
        <w:rPr>
          <w:rFonts w:ascii="Times New Roman" w:hAnsi="Times New Roman" w:cs="Times New Roman"/>
          <w:sz w:val="22"/>
        </w:rPr>
        <w:t xml:space="preserve"> </w:t>
      </w:r>
      <w:r w:rsidR="006A6D0C" w:rsidRPr="002133E2">
        <w:rPr>
          <w:rFonts w:ascii="Times New Roman" w:hAnsi="Times New Roman" w:cs="Times New Roman"/>
          <w:sz w:val="22"/>
        </w:rPr>
        <w:t>P</w:t>
      </w:r>
      <w:r w:rsidRPr="002133E2">
        <w:rPr>
          <w:rFonts w:ascii="Times New Roman" w:hAnsi="Times New Roman" w:cs="Times New Roman"/>
          <w:sz w:val="22"/>
        </w:rPr>
        <w:t xml:space="preserve">roject </w:t>
      </w:r>
      <w:r w:rsidR="006A6D0C" w:rsidRPr="002133E2">
        <w:rPr>
          <w:rFonts w:ascii="Times New Roman" w:hAnsi="Times New Roman" w:cs="Times New Roman"/>
          <w:sz w:val="22"/>
        </w:rPr>
        <w:t>T</w:t>
      </w:r>
      <w:r w:rsidRPr="002133E2">
        <w:rPr>
          <w:rFonts w:ascii="Times New Roman" w:hAnsi="Times New Roman" w:cs="Times New Roman"/>
          <w:sz w:val="22"/>
        </w:rPr>
        <w:t xml:space="preserve">eam </w:t>
      </w:r>
      <w:r w:rsidR="006A6D0C" w:rsidRPr="002133E2">
        <w:rPr>
          <w:rFonts w:ascii="Times New Roman" w:hAnsi="Times New Roman" w:cs="Times New Roman"/>
          <w:sz w:val="22"/>
        </w:rPr>
        <w:t xml:space="preserve">makes this submission </w:t>
      </w:r>
      <w:r w:rsidR="00640F9D" w:rsidRPr="002133E2">
        <w:rPr>
          <w:rFonts w:ascii="Times New Roman" w:hAnsi="Times New Roman" w:cs="Times New Roman"/>
          <w:sz w:val="22"/>
        </w:rPr>
        <w:t xml:space="preserve">to the CRPD Committee </w:t>
      </w:r>
      <w:r w:rsidR="006A6D0C" w:rsidRPr="002133E2">
        <w:rPr>
          <w:rFonts w:ascii="Times New Roman" w:hAnsi="Times New Roman" w:cs="Times New Roman"/>
          <w:sz w:val="22"/>
        </w:rPr>
        <w:t>in response to a call for written submission for a general discussion on the rights of persons with disabilities to work and employment concerning the draft general comment on article 27 of the Convention on the Rights of Persons with Disabilities (</w:t>
      </w:r>
      <w:r w:rsidR="00640F9D" w:rsidRPr="002133E2">
        <w:rPr>
          <w:rFonts w:ascii="Times New Roman" w:hAnsi="Times New Roman" w:cs="Times New Roman"/>
          <w:sz w:val="22"/>
        </w:rPr>
        <w:t xml:space="preserve">hereinafter referred to as “the </w:t>
      </w:r>
      <w:r w:rsidR="006A6D0C" w:rsidRPr="002133E2">
        <w:rPr>
          <w:rFonts w:ascii="Times New Roman" w:hAnsi="Times New Roman" w:cs="Times New Roman"/>
          <w:sz w:val="22"/>
        </w:rPr>
        <w:t>C</w:t>
      </w:r>
      <w:r w:rsidR="00640F9D" w:rsidRPr="002133E2">
        <w:rPr>
          <w:rFonts w:ascii="Times New Roman" w:hAnsi="Times New Roman" w:cs="Times New Roman"/>
          <w:sz w:val="22"/>
        </w:rPr>
        <w:t>onvention”)</w:t>
      </w:r>
      <w:r w:rsidR="00D97BC7" w:rsidRPr="002133E2">
        <w:rPr>
          <w:rFonts w:ascii="Times New Roman" w:hAnsi="Times New Roman" w:cs="Times New Roman"/>
          <w:sz w:val="22"/>
        </w:rPr>
        <w:t xml:space="preserve">. </w:t>
      </w:r>
      <w:r w:rsidR="006A6D0C" w:rsidRPr="002133E2">
        <w:rPr>
          <w:rFonts w:ascii="Times New Roman" w:hAnsi="Times New Roman" w:cs="Times New Roman"/>
          <w:sz w:val="22"/>
        </w:rPr>
        <w:t xml:space="preserve">This submission aims to create </w:t>
      </w:r>
      <w:r w:rsidR="00640F9D" w:rsidRPr="002133E2">
        <w:rPr>
          <w:rFonts w:ascii="Times New Roman" w:hAnsi="Times New Roman" w:cs="Times New Roman"/>
          <w:sz w:val="22"/>
        </w:rPr>
        <w:t xml:space="preserve">a world where </w:t>
      </w:r>
      <w:r w:rsidR="00222DCE" w:rsidRPr="002133E2">
        <w:rPr>
          <w:rFonts w:ascii="Times New Roman" w:hAnsi="Times New Roman" w:cs="Times New Roman"/>
          <w:sz w:val="22"/>
        </w:rPr>
        <w:t>PWDs</w:t>
      </w:r>
      <w:r w:rsidR="00640F9D" w:rsidRPr="002133E2">
        <w:rPr>
          <w:rFonts w:ascii="Times New Roman" w:hAnsi="Times New Roman" w:cs="Times New Roman"/>
          <w:sz w:val="22"/>
        </w:rPr>
        <w:t xml:space="preserve"> enjoy their labor rights safely and fully, with </w:t>
      </w:r>
      <w:r w:rsidR="00640F9D" w:rsidRPr="002133E2">
        <w:rPr>
          <w:rFonts w:ascii="Times New Roman" w:hAnsi="Times New Roman" w:cs="Times New Roman"/>
          <w:sz w:val="22"/>
        </w:rPr>
        <w:lastRenderedPageBreak/>
        <w:t xml:space="preserve">particular attention to the article 27(2) of the Convention. </w:t>
      </w:r>
      <w:r w:rsidRPr="002133E2">
        <w:rPr>
          <w:rFonts w:ascii="Times New Roman" w:hAnsi="Times New Roman" w:cs="Times New Roman"/>
          <w:sz w:val="22"/>
        </w:rPr>
        <w:t xml:space="preserve">We wish that our </w:t>
      </w:r>
      <w:r w:rsidR="00640F9D" w:rsidRPr="002133E2">
        <w:rPr>
          <w:rFonts w:ascii="Times New Roman" w:hAnsi="Times New Roman" w:cs="Times New Roman"/>
          <w:sz w:val="22"/>
        </w:rPr>
        <w:t xml:space="preserve">submission could contribute to the CRPD Committee </w:t>
      </w:r>
      <w:r w:rsidR="00D97BC7" w:rsidRPr="002133E2">
        <w:rPr>
          <w:rFonts w:ascii="Times New Roman" w:hAnsi="Times New Roman" w:cs="Times New Roman"/>
          <w:sz w:val="22"/>
        </w:rPr>
        <w:t xml:space="preserve">as </w:t>
      </w:r>
      <w:r w:rsidR="00D93C38" w:rsidRPr="002133E2">
        <w:rPr>
          <w:rFonts w:ascii="Times New Roman" w:hAnsi="Times New Roman" w:cs="Times New Roman"/>
          <w:sz w:val="22"/>
        </w:rPr>
        <w:t xml:space="preserve">meaningful </w:t>
      </w:r>
      <w:r w:rsidR="00D97BC7" w:rsidRPr="002133E2">
        <w:rPr>
          <w:rFonts w:ascii="Times New Roman" w:hAnsi="Times New Roman" w:cs="Times New Roman"/>
          <w:sz w:val="22"/>
        </w:rPr>
        <w:t>data</w:t>
      </w:r>
      <w:r w:rsidR="00D93C38" w:rsidRPr="002133E2">
        <w:rPr>
          <w:rFonts w:ascii="Times New Roman" w:hAnsi="Times New Roman" w:cs="Times New Roman"/>
          <w:sz w:val="22"/>
        </w:rPr>
        <w:t xml:space="preserve"> </w:t>
      </w:r>
      <w:r w:rsidR="00640F9D" w:rsidRPr="002133E2">
        <w:rPr>
          <w:rFonts w:ascii="Times New Roman" w:hAnsi="Times New Roman" w:cs="Times New Roman"/>
          <w:sz w:val="22"/>
        </w:rPr>
        <w:t>in finalizing the draft general comment</w:t>
      </w:r>
      <w:r w:rsidR="00D93C38" w:rsidRPr="002133E2">
        <w:rPr>
          <w:rFonts w:ascii="Times New Roman" w:hAnsi="Times New Roman" w:cs="Times New Roman"/>
          <w:sz w:val="22"/>
        </w:rPr>
        <w:t>.</w:t>
      </w:r>
      <w:r w:rsidRPr="002133E2">
        <w:rPr>
          <w:rFonts w:ascii="Times New Roman" w:hAnsi="Times New Roman" w:cs="Times New Roman"/>
          <w:sz w:val="22"/>
        </w:rPr>
        <w:t xml:space="preserve"> </w:t>
      </w:r>
    </w:p>
    <w:p w14:paraId="769ADB41" w14:textId="77777777" w:rsidR="00223B36" w:rsidRPr="00EB3647" w:rsidRDefault="00223B36" w:rsidP="009865C4">
      <w:pPr>
        <w:widowControl/>
        <w:wordWrap/>
        <w:autoSpaceDE/>
        <w:autoSpaceDN/>
        <w:spacing w:line="360" w:lineRule="auto"/>
        <w:rPr>
          <w:rFonts w:ascii="Times New Roman" w:hAnsi="Times New Roman" w:cs="Times New Roman"/>
          <w:sz w:val="22"/>
        </w:rPr>
      </w:pPr>
    </w:p>
    <w:p w14:paraId="615DBB37" w14:textId="4F815468" w:rsidR="00D93C38" w:rsidRPr="00EB3647" w:rsidRDefault="009151DA" w:rsidP="009865C4">
      <w:pPr>
        <w:widowControl/>
        <w:wordWrap/>
        <w:autoSpaceDE/>
        <w:autoSpaceDN/>
        <w:spacing w:line="360" w:lineRule="auto"/>
        <w:rPr>
          <w:rFonts w:ascii="Times New Roman" w:hAnsi="Times New Roman" w:cs="Times New Roman"/>
          <w:b/>
          <w:bCs/>
          <w:sz w:val="22"/>
        </w:rPr>
      </w:pPr>
      <w:r>
        <w:rPr>
          <w:rFonts w:ascii="Times New Roman" w:hAnsi="Times New Roman" w:cs="Times New Roman"/>
          <w:b/>
          <w:bCs/>
          <w:sz w:val="22"/>
        </w:rPr>
        <w:t>II</w:t>
      </w:r>
      <w:r w:rsidR="00F93317" w:rsidRPr="00EB3647">
        <w:rPr>
          <w:rFonts w:ascii="Times New Roman" w:hAnsi="Times New Roman" w:cs="Times New Roman"/>
          <w:b/>
          <w:bCs/>
          <w:sz w:val="22"/>
        </w:rPr>
        <w:t xml:space="preserve">. </w:t>
      </w:r>
      <w:r w:rsidR="000636CF">
        <w:rPr>
          <w:rFonts w:ascii="Times New Roman" w:hAnsi="Times New Roman" w:cs="Times New Roman"/>
          <w:b/>
          <w:bCs/>
          <w:sz w:val="22"/>
        </w:rPr>
        <w:t xml:space="preserve">Situation of abuse and other forms of violence against PWDs in South Korea </w:t>
      </w:r>
    </w:p>
    <w:p w14:paraId="267D90F5" w14:textId="5EEB1BD3" w:rsidR="0093511D" w:rsidRPr="002133E2" w:rsidRDefault="0093511D" w:rsidP="002133E2">
      <w:pPr>
        <w:pStyle w:val="a6"/>
        <w:widowControl/>
        <w:numPr>
          <w:ilvl w:val="0"/>
          <w:numId w:val="8"/>
        </w:numPr>
        <w:wordWrap/>
        <w:autoSpaceDE/>
        <w:autoSpaceDN/>
        <w:spacing w:line="360" w:lineRule="auto"/>
        <w:rPr>
          <w:rFonts w:ascii="Times New Roman" w:hAnsi="Times New Roman" w:cs="Times New Roman"/>
          <w:sz w:val="22"/>
        </w:rPr>
      </w:pPr>
      <w:r w:rsidRPr="002133E2">
        <w:rPr>
          <w:rFonts w:ascii="Times New Roman" w:hAnsi="Times New Roman" w:cs="Times New Roman"/>
          <w:sz w:val="22"/>
        </w:rPr>
        <w:t>The Ministry</w:t>
      </w:r>
      <w:r w:rsidR="00C033F8" w:rsidRPr="002133E2">
        <w:rPr>
          <w:rFonts w:ascii="Times New Roman" w:hAnsi="Times New Roman" w:cs="Times New Roman"/>
          <w:sz w:val="22"/>
        </w:rPr>
        <w:t xml:space="preserve"> of Health and Welfare in </w:t>
      </w:r>
      <w:r w:rsidR="000636CF" w:rsidRPr="002133E2">
        <w:rPr>
          <w:rFonts w:ascii="Times New Roman" w:hAnsi="Times New Roman" w:cs="Times New Roman"/>
          <w:sz w:val="22"/>
        </w:rPr>
        <w:t xml:space="preserve">South </w:t>
      </w:r>
      <w:r w:rsidR="00C033F8" w:rsidRPr="002133E2">
        <w:rPr>
          <w:rFonts w:ascii="Times New Roman" w:hAnsi="Times New Roman" w:cs="Times New Roman"/>
          <w:sz w:val="22"/>
        </w:rPr>
        <w:t xml:space="preserve">Korea released </w:t>
      </w:r>
      <w:r w:rsidR="000636CF" w:rsidRPr="002133E2">
        <w:rPr>
          <w:rFonts w:ascii="Times New Roman" w:hAnsi="Times New Roman" w:cs="Times New Roman"/>
          <w:sz w:val="22"/>
        </w:rPr>
        <w:t xml:space="preserve">the </w:t>
      </w:r>
      <w:r w:rsidR="00C033F8" w:rsidRPr="002133E2">
        <w:rPr>
          <w:rFonts w:ascii="Times New Roman" w:hAnsi="Times New Roman" w:cs="Times New Roman"/>
          <w:i/>
          <w:iCs/>
          <w:sz w:val="22"/>
        </w:rPr>
        <w:t>2018 Disability Abuse Status Report</w:t>
      </w:r>
      <w:r w:rsidR="00C033F8" w:rsidRPr="002133E2">
        <w:rPr>
          <w:rFonts w:ascii="Times New Roman" w:hAnsi="Times New Roman" w:cs="Times New Roman"/>
          <w:sz w:val="22"/>
        </w:rPr>
        <w:t xml:space="preserve"> and </w:t>
      </w:r>
      <w:r w:rsidR="000636CF" w:rsidRPr="002133E2">
        <w:rPr>
          <w:rFonts w:ascii="Times New Roman" w:hAnsi="Times New Roman" w:cs="Times New Roman"/>
          <w:sz w:val="22"/>
        </w:rPr>
        <w:t xml:space="preserve">the </w:t>
      </w:r>
      <w:r w:rsidR="00C033F8" w:rsidRPr="002133E2">
        <w:rPr>
          <w:rFonts w:ascii="Times New Roman" w:hAnsi="Times New Roman" w:cs="Times New Roman"/>
          <w:i/>
          <w:iCs/>
          <w:sz w:val="22"/>
        </w:rPr>
        <w:t>2019 Disability Abuse Status Report</w:t>
      </w:r>
      <w:r w:rsidR="00C033F8" w:rsidRPr="002133E2">
        <w:rPr>
          <w:rFonts w:ascii="Times New Roman" w:hAnsi="Times New Roman" w:cs="Times New Roman"/>
          <w:sz w:val="22"/>
        </w:rPr>
        <w:t xml:space="preserve"> in 2019 and </w:t>
      </w:r>
      <w:r w:rsidR="000636CF" w:rsidRPr="002133E2">
        <w:rPr>
          <w:rFonts w:ascii="Times New Roman" w:hAnsi="Times New Roman" w:cs="Times New Roman"/>
          <w:sz w:val="22"/>
        </w:rPr>
        <w:t xml:space="preserve">in </w:t>
      </w:r>
      <w:r w:rsidR="00C033F8" w:rsidRPr="002133E2">
        <w:rPr>
          <w:rFonts w:ascii="Times New Roman" w:hAnsi="Times New Roman" w:cs="Times New Roman"/>
          <w:sz w:val="22"/>
        </w:rPr>
        <w:t xml:space="preserve">2020 respectively. </w:t>
      </w:r>
      <w:r w:rsidR="000636CF" w:rsidRPr="002133E2">
        <w:rPr>
          <w:rFonts w:ascii="Times New Roman" w:hAnsi="Times New Roman" w:cs="Times New Roman"/>
          <w:sz w:val="22"/>
        </w:rPr>
        <w:t xml:space="preserve">The </w:t>
      </w:r>
      <w:r w:rsidR="005A720C" w:rsidRPr="002133E2">
        <w:rPr>
          <w:rFonts w:ascii="Times New Roman" w:hAnsi="Times New Roman" w:cs="Times New Roman"/>
          <w:sz w:val="22"/>
        </w:rPr>
        <w:t xml:space="preserve">2018 </w:t>
      </w:r>
      <w:r w:rsidR="00C033F8" w:rsidRPr="002133E2">
        <w:rPr>
          <w:rFonts w:ascii="Times New Roman" w:hAnsi="Times New Roman" w:cs="Times New Roman"/>
          <w:sz w:val="22"/>
        </w:rPr>
        <w:t xml:space="preserve">Report </w:t>
      </w:r>
      <w:r w:rsidR="005A720C" w:rsidRPr="002133E2">
        <w:rPr>
          <w:rFonts w:ascii="Times New Roman" w:hAnsi="Times New Roman" w:cs="Times New Roman"/>
          <w:sz w:val="22"/>
        </w:rPr>
        <w:t>was</w:t>
      </w:r>
      <w:r w:rsidR="00C033F8" w:rsidRPr="002133E2">
        <w:rPr>
          <w:rFonts w:ascii="Times New Roman" w:hAnsi="Times New Roman" w:cs="Times New Roman"/>
          <w:sz w:val="22"/>
        </w:rPr>
        <w:t xml:space="preserve"> the </w:t>
      </w:r>
      <w:r w:rsidR="000636CF" w:rsidRPr="002133E2">
        <w:rPr>
          <w:rFonts w:ascii="Times New Roman" w:hAnsi="Times New Roman" w:cs="Times New Roman"/>
          <w:sz w:val="22"/>
        </w:rPr>
        <w:t xml:space="preserve">first </w:t>
      </w:r>
      <w:r w:rsidR="00C033F8" w:rsidRPr="002133E2">
        <w:rPr>
          <w:rFonts w:ascii="Times New Roman" w:hAnsi="Times New Roman" w:cs="Times New Roman"/>
          <w:sz w:val="22"/>
        </w:rPr>
        <w:t xml:space="preserve">report released by the </w:t>
      </w:r>
      <w:r w:rsidR="000636CF" w:rsidRPr="002133E2">
        <w:rPr>
          <w:rFonts w:ascii="Times New Roman" w:hAnsi="Times New Roman" w:cs="Times New Roman"/>
          <w:sz w:val="22"/>
        </w:rPr>
        <w:t xml:space="preserve">South Korean </w:t>
      </w:r>
      <w:r w:rsidR="00C033F8" w:rsidRPr="002133E2">
        <w:rPr>
          <w:rFonts w:ascii="Times New Roman" w:hAnsi="Times New Roman" w:cs="Times New Roman"/>
          <w:sz w:val="22"/>
        </w:rPr>
        <w:t xml:space="preserve">government </w:t>
      </w:r>
      <w:r w:rsidR="008D56AE" w:rsidRPr="002133E2">
        <w:rPr>
          <w:rFonts w:ascii="Times New Roman" w:hAnsi="Times New Roman" w:cs="Times New Roman"/>
          <w:sz w:val="22"/>
        </w:rPr>
        <w:t>on</w:t>
      </w:r>
      <w:r w:rsidR="00C033F8" w:rsidRPr="002133E2">
        <w:rPr>
          <w:rFonts w:ascii="Times New Roman" w:hAnsi="Times New Roman" w:cs="Times New Roman"/>
          <w:sz w:val="22"/>
        </w:rPr>
        <w:t xml:space="preserve"> statistics of abuse </w:t>
      </w:r>
      <w:r w:rsidR="000636CF" w:rsidRPr="002133E2">
        <w:rPr>
          <w:rFonts w:ascii="Times New Roman" w:hAnsi="Times New Roman" w:cs="Times New Roman"/>
          <w:sz w:val="22"/>
        </w:rPr>
        <w:t>against</w:t>
      </w:r>
      <w:r w:rsidR="00C033F8" w:rsidRPr="002133E2">
        <w:rPr>
          <w:rFonts w:ascii="Times New Roman" w:hAnsi="Times New Roman" w:cs="Times New Roman"/>
          <w:sz w:val="22"/>
        </w:rPr>
        <w:t xml:space="preserve"> </w:t>
      </w:r>
      <w:r w:rsidR="00222DCE" w:rsidRPr="002133E2">
        <w:rPr>
          <w:rFonts w:ascii="Times New Roman" w:hAnsi="Times New Roman" w:cs="Times New Roman"/>
          <w:sz w:val="22"/>
        </w:rPr>
        <w:t>PWDs</w:t>
      </w:r>
      <w:r w:rsidR="00C033F8" w:rsidRPr="002133E2">
        <w:rPr>
          <w:rFonts w:ascii="Times New Roman" w:hAnsi="Times New Roman" w:cs="Times New Roman"/>
          <w:sz w:val="22"/>
        </w:rPr>
        <w:t>.</w:t>
      </w:r>
    </w:p>
    <w:p w14:paraId="34EA653F" w14:textId="6DB4C992" w:rsidR="00C033F8" w:rsidRPr="002133E2" w:rsidRDefault="00427EF0" w:rsidP="002133E2">
      <w:pPr>
        <w:pStyle w:val="a6"/>
        <w:numPr>
          <w:ilvl w:val="0"/>
          <w:numId w:val="8"/>
        </w:numPr>
        <w:spacing w:line="360" w:lineRule="auto"/>
        <w:rPr>
          <w:rFonts w:ascii="Times New Roman" w:hAnsi="Times New Roman" w:cs="Times New Roman"/>
          <w:sz w:val="22"/>
        </w:rPr>
      </w:pPr>
      <w:r w:rsidRPr="002133E2">
        <w:rPr>
          <w:rFonts w:ascii="Times New Roman" w:hAnsi="Times New Roman" w:cs="Times New Roman"/>
          <w:sz w:val="22"/>
        </w:rPr>
        <w:t xml:space="preserve">Abuse against </w:t>
      </w:r>
      <w:r w:rsidR="00222DCE" w:rsidRPr="002133E2">
        <w:rPr>
          <w:rFonts w:ascii="Times New Roman" w:hAnsi="Times New Roman" w:cs="Times New Roman"/>
          <w:sz w:val="22"/>
        </w:rPr>
        <w:t>PWDs</w:t>
      </w:r>
      <w:r w:rsidR="00222DCE" w:rsidRPr="002133E2" w:rsidDel="00222DCE">
        <w:rPr>
          <w:rFonts w:ascii="Times New Roman" w:hAnsi="Times New Roman" w:cs="Times New Roman"/>
          <w:sz w:val="22"/>
        </w:rPr>
        <w:t xml:space="preserve"> </w:t>
      </w:r>
      <w:r w:rsidR="008D56AE" w:rsidRPr="002133E2">
        <w:rPr>
          <w:rFonts w:ascii="Times New Roman" w:hAnsi="Times New Roman" w:cs="Times New Roman"/>
          <w:sz w:val="22"/>
        </w:rPr>
        <w:t xml:space="preserve">was </w:t>
      </w:r>
      <w:r w:rsidRPr="002133E2">
        <w:rPr>
          <w:rFonts w:ascii="Times New Roman" w:hAnsi="Times New Roman" w:cs="Times New Roman"/>
          <w:sz w:val="22"/>
        </w:rPr>
        <w:t xml:space="preserve">classified into physical abuse, emotional abuse, sexual abuse, economic exploitation, abandonment and neglect, and forced or compulsory labor </w:t>
      </w:r>
      <w:r w:rsidR="008D56AE" w:rsidRPr="002133E2">
        <w:rPr>
          <w:rFonts w:ascii="Times New Roman" w:hAnsi="Times New Roman" w:cs="Times New Roman"/>
          <w:sz w:val="22"/>
        </w:rPr>
        <w:t xml:space="preserve">falls into the scope of </w:t>
      </w:r>
      <w:r w:rsidRPr="002133E2">
        <w:rPr>
          <w:rFonts w:ascii="Times New Roman" w:hAnsi="Times New Roman" w:cs="Times New Roman"/>
          <w:sz w:val="22"/>
        </w:rPr>
        <w:t xml:space="preserve">economic exploitation. In 2018, </w:t>
      </w:r>
      <w:r w:rsidR="008D56AE" w:rsidRPr="002133E2">
        <w:rPr>
          <w:rFonts w:ascii="Times New Roman" w:hAnsi="Times New Roman" w:cs="Times New Roman"/>
          <w:sz w:val="22"/>
        </w:rPr>
        <w:t xml:space="preserve">a total of </w:t>
      </w:r>
      <w:r w:rsidRPr="002133E2">
        <w:rPr>
          <w:rFonts w:ascii="Times New Roman" w:hAnsi="Times New Roman" w:cs="Times New Roman"/>
          <w:sz w:val="22"/>
        </w:rPr>
        <w:t xml:space="preserve">889 </w:t>
      </w:r>
      <w:r w:rsidR="008D56AE" w:rsidRPr="002133E2">
        <w:rPr>
          <w:rFonts w:ascii="Times New Roman" w:hAnsi="Times New Roman" w:cs="Times New Roman"/>
          <w:sz w:val="22"/>
        </w:rPr>
        <w:t>cases of abuse against PWDs</w:t>
      </w:r>
      <w:r w:rsidRPr="002133E2">
        <w:rPr>
          <w:rFonts w:ascii="Times New Roman" w:hAnsi="Times New Roman" w:cs="Times New Roman"/>
          <w:sz w:val="22"/>
        </w:rPr>
        <w:t xml:space="preserve"> occurred, among </w:t>
      </w:r>
      <w:r w:rsidR="008D56AE" w:rsidRPr="002133E2">
        <w:rPr>
          <w:rFonts w:ascii="Times New Roman" w:hAnsi="Times New Roman" w:cs="Times New Roman"/>
          <w:sz w:val="22"/>
        </w:rPr>
        <w:t>which</w:t>
      </w:r>
      <w:r w:rsidRPr="002133E2">
        <w:rPr>
          <w:rFonts w:ascii="Times New Roman" w:hAnsi="Times New Roman" w:cs="Times New Roman"/>
          <w:sz w:val="22"/>
        </w:rPr>
        <w:t xml:space="preserve"> economic exploitation (186 cases, 20.9%) was the second highest cases after multiple abuse</w:t>
      </w:r>
      <w:r w:rsidR="00F93317" w:rsidRPr="00EB3647">
        <w:rPr>
          <w:rStyle w:val="a4"/>
          <w:rFonts w:ascii="Times New Roman" w:hAnsi="Times New Roman" w:cs="Times New Roman"/>
          <w:sz w:val="22"/>
        </w:rPr>
        <w:footnoteReference w:id="5"/>
      </w:r>
      <w:r w:rsidRPr="002133E2">
        <w:rPr>
          <w:rFonts w:ascii="Times New Roman" w:hAnsi="Times New Roman" w:cs="Times New Roman"/>
          <w:sz w:val="22"/>
        </w:rPr>
        <w:t xml:space="preserve"> </w:t>
      </w:r>
      <w:r w:rsidR="00E84AEB" w:rsidRPr="002133E2">
        <w:rPr>
          <w:rFonts w:ascii="Times New Roman" w:hAnsi="Times New Roman" w:cs="Times New Roman"/>
          <w:sz w:val="22"/>
        </w:rPr>
        <w:t xml:space="preserve">(263 cases, 29.3%). When </w:t>
      </w:r>
      <w:r w:rsidR="008D56AE" w:rsidRPr="002133E2">
        <w:rPr>
          <w:rFonts w:ascii="Times New Roman" w:hAnsi="Times New Roman" w:cs="Times New Roman"/>
          <w:sz w:val="22"/>
        </w:rPr>
        <w:t xml:space="preserve">counting </w:t>
      </w:r>
      <w:r w:rsidR="00337814" w:rsidRPr="002133E2">
        <w:rPr>
          <w:rFonts w:ascii="Times New Roman" w:hAnsi="Times New Roman" w:cs="Times New Roman"/>
          <w:sz w:val="22"/>
        </w:rPr>
        <w:t xml:space="preserve">multiple abuse </w:t>
      </w:r>
      <w:r w:rsidR="008D56AE" w:rsidRPr="002133E2">
        <w:rPr>
          <w:rFonts w:ascii="Times New Roman" w:hAnsi="Times New Roman" w:cs="Times New Roman"/>
          <w:sz w:val="22"/>
        </w:rPr>
        <w:t xml:space="preserve">cases as individual cases per each </w:t>
      </w:r>
      <w:r w:rsidR="00337814" w:rsidRPr="002133E2">
        <w:rPr>
          <w:rFonts w:ascii="Times New Roman" w:hAnsi="Times New Roman" w:cs="Times New Roman"/>
          <w:sz w:val="22"/>
        </w:rPr>
        <w:t xml:space="preserve">abuse type, </w:t>
      </w:r>
      <w:r w:rsidR="002F462B" w:rsidRPr="002133E2">
        <w:rPr>
          <w:rFonts w:ascii="Times New Roman" w:hAnsi="Times New Roman" w:cs="Times New Roman"/>
          <w:sz w:val="22"/>
        </w:rPr>
        <w:t xml:space="preserve">the number of </w:t>
      </w:r>
      <w:r w:rsidR="00337814" w:rsidRPr="002133E2">
        <w:rPr>
          <w:rFonts w:ascii="Times New Roman" w:hAnsi="Times New Roman" w:cs="Times New Roman"/>
          <w:sz w:val="22"/>
        </w:rPr>
        <w:t>abuse case</w:t>
      </w:r>
      <w:r w:rsidR="008D56AE" w:rsidRPr="002133E2">
        <w:rPr>
          <w:rFonts w:ascii="Times New Roman" w:hAnsi="Times New Roman" w:cs="Times New Roman"/>
          <w:sz w:val="22"/>
        </w:rPr>
        <w:t>s</w:t>
      </w:r>
      <w:r w:rsidR="00337814" w:rsidRPr="002133E2">
        <w:rPr>
          <w:rFonts w:ascii="Times New Roman" w:hAnsi="Times New Roman" w:cs="Times New Roman"/>
          <w:sz w:val="22"/>
        </w:rPr>
        <w:t xml:space="preserve"> increase to 1,234 cases</w:t>
      </w:r>
      <w:r w:rsidR="008D56AE" w:rsidRPr="002133E2">
        <w:rPr>
          <w:rFonts w:ascii="Times New Roman" w:hAnsi="Times New Roman" w:cs="Times New Roman"/>
          <w:sz w:val="22"/>
        </w:rPr>
        <w:t>. Even so</w:t>
      </w:r>
      <w:r w:rsidR="00337814" w:rsidRPr="002133E2">
        <w:rPr>
          <w:rFonts w:ascii="Times New Roman" w:hAnsi="Times New Roman" w:cs="Times New Roman"/>
          <w:sz w:val="22"/>
        </w:rPr>
        <w:t xml:space="preserve">, in this </w:t>
      </w:r>
      <w:r w:rsidR="002F462B" w:rsidRPr="002133E2">
        <w:rPr>
          <w:rFonts w:ascii="Times New Roman" w:hAnsi="Times New Roman" w:cs="Times New Roman"/>
          <w:sz w:val="22"/>
        </w:rPr>
        <w:t>condition</w:t>
      </w:r>
      <w:r w:rsidR="00337814" w:rsidRPr="002133E2">
        <w:rPr>
          <w:rFonts w:ascii="Times New Roman" w:hAnsi="Times New Roman" w:cs="Times New Roman"/>
          <w:sz w:val="22"/>
        </w:rPr>
        <w:t xml:space="preserve">, economic exploitation (302 cases, 24.5%) </w:t>
      </w:r>
      <w:r w:rsidR="002F462B" w:rsidRPr="002133E2">
        <w:rPr>
          <w:rFonts w:ascii="Times New Roman" w:hAnsi="Times New Roman" w:cs="Times New Roman"/>
          <w:sz w:val="22"/>
        </w:rPr>
        <w:t>wa</w:t>
      </w:r>
      <w:r w:rsidR="00337814" w:rsidRPr="002133E2">
        <w:rPr>
          <w:rFonts w:ascii="Times New Roman" w:hAnsi="Times New Roman" w:cs="Times New Roman"/>
          <w:sz w:val="22"/>
        </w:rPr>
        <w:t xml:space="preserve">s the second </w:t>
      </w:r>
      <w:r w:rsidR="008D56AE" w:rsidRPr="002133E2">
        <w:rPr>
          <w:rFonts w:ascii="Times New Roman" w:hAnsi="Times New Roman" w:cs="Times New Roman"/>
          <w:sz w:val="22"/>
        </w:rPr>
        <w:t xml:space="preserve">highest </w:t>
      </w:r>
      <w:r w:rsidR="00337814" w:rsidRPr="002133E2">
        <w:rPr>
          <w:rFonts w:ascii="Times New Roman" w:hAnsi="Times New Roman" w:cs="Times New Roman"/>
          <w:sz w:val="22"/>
        </w:rPr>
        <w:t>after physical abuse (339 cases, 27.5%)</w:t>
      </w:r>
      <w:r w:rsidR="008D56AE" w:rsidRPr="002133E2">
        <w:rPr>
          <w:rFonts w:ascii="Times New Roman" w:hAnsi="Times New Roman" w:cs="Times New Roman"/>
          <w:sz w:val="22"/>
        </w:rPr>
        <w:t>.</w:t>
      </w:r>
      <w:r w:rsidR="00337814" w:rsidRPr="002133E2">
        <w:rPr>
          <w:rFonts w:ascii="Times New Roman" w:hAnsi="Times New Roman" w:cs="Times New Roman"/>
          <w:sz w:val="22"/>
        </w:rPr>
        <w:t xml:space="preserve"> </w:t>
      </w:r>
    </w:p>
    <w:p w14:paraId="5EC5351F" w14:textId="1A95681D" w:rsidR="008A4C40" w:rsidRPr="002133E2" w:rsidRDefault="008A4C40" w:rsidP="002133E2">
      <w:pPr>
        <w:pStyle w:val="a6"/>
        <w:numPr>
          <w:ilvl w:val="0"/>
          <w:numId w:val="8"/>
        </w:numPr>
        <w:spacing w:line="360" w:lineRule="auto"/>
        <w:rPr>
          <w:rFonts w:ascii="Times New Roman" w:hAnsi="Times New Roman" w:cs="Times New Roman"/>
          <w:sz w:val="22"/>
        </w:rPr>
      </w:pPr>
      <w:r w:rsidRPr="002133E2">
        <w:rPr>
          <w:rFonts w:ascii="Times New Roman" w:hAnsi="Times New Roman" w:cs="Times New Roman"/>
          <w:sz w:val="22"/>
        </w:rPr>
        <w:t xml:space="preserve">In 2019, </w:t>
      </w:r>
      <w:r w:rsidR="008D56AE" w:rsidRPr="002133E2">
        <w:rPr>
          <w:rFonts w:ascii="Times New Roman" w:hAnsi="Times New Roman" w:cs="Times New Roman"/>
          <w:sz w:val="22"/>
        </w:rPr>
        <w:t xml:space="preserve">a total of </w:t>
      </w:r>
      <w:r w:rsidRPr="002133E2">
        <w:rPr>
          <w:rFonts w:ascii="Times New Roman" w:hAnsi="Times New Roman" w:cs="Times New Roman"/>
          <w:sz w:val="22"/>
        </w:rPr>
        <w:t xml:space="preserve">945 </w:t>
      </w:r>
      <w:r w:rsidR="008D56AE" w:rsidRPr="002133E2">
        <w:rPr>
          <w:rFonts w:ascii="Times New Roman" w:hAnsi="Times New Roman" w:cs="Times New Roman"/>
          <w:sz w:val="22"/>
        </w:rPr>
        <w:t xml:space="preserve">cases of </w:t>
      </w:r>
      <w:r w:rsidRPr="002133E2">
        <w:rPr>
          <w:rFonts w:ascii="Times New Roman" w:hAnsi="Times New Roman" w:cs="Times New Roman"/>
          <w:sz w:val="22"/>
        </w:rPr>
        <w:t xml:space="preserve">abuse against </w:t>
      </w:r>
      <w:r w:rsidR="008D56AE" w:rsidRPr="002133E2">
        <w:rPr>
          <w:rFonts w:ascii="Times New Roman" w:hAnsi="Times New Roman" w:cs="Times New Roman"/>
          <w:sz w:val="22"/>
        </w:rPr>
        <w:t>PWDs</w:t>
      </w:r>
      <w:r w:rsidRPr="002133E2">
        <w:rPr>
          <w:rFonts w:ascii="Times New Roman" w:hAnsi="Times New Roman" w:cs="Times New Roman"/>
          <w:sz w:val="22"/>
        </w:rPr>
        <w:t xml:space="preserve"> occurred, among </w:t>
      </w:r>
      <w:r w:rsidR="008D56AE" w:rsidRPr="002133E2">
        <w:rPr>
          <w:rFonts w:ascii="Times New Roman" w:hAnsi="Times New Roman" w:cs="Times New Roman"/>
          <w:sz w:val="22"/>
        </w:rPr>
        <w:t>which</w:t>
      </w:r>
      <w:r w:rsidRPr="002133E2">
        <w:rPr>
          <w:rFonts w:ascii="Times New Roman" w:hAnsi="Times New Roman" w:cs="Times New Roman"/>
          <w:sz w:val="22"/>
        </w:rPr>
        <w:t xml:space="preserve"> economic exploitation (231 cases, 24.4%) </w:t>
      </w:r>
      <w:r w:rsidR="002F462B" w:rsidRPr="002133E2">
        <w:rPr>
          <w:rFonts w:ascii="Times New Roman" w:hAnsi="Times New Roman" w:cs="Times New Roman"/>
          <w:sz w:val="22"/>
        </w:rPr>
        <w:t>wa</w:t>
      </w:r>
      <w:r w:rsidRPr="002133E2">
        <w:rPr>
          <w:rFonts w:ascii="Times New Roman" w:hAnsi="Times New Roman" w:cs="Times New Roman"/>
          <w:sz w:val="22"/>
        </w:rPr>
        <w:t xml:space="preserve">s the second highest after multiple abuse </w:t>
      </w:r>
      <w:r w:rsidR="008D56AE" w:rsidRPr="002133E2">
        <w:rPr>
          <w:rFonts w:ascii="Times New Roman" w:hAnsi="Times New Roman" w:cs="Times New Roman"/>
          <w:sz w:val="22"/>
        </w:rPr>
        <w:t xml:space="preserve">cases </w:t>
      </w:r>
      <w:r w:rsidRPr="002133E2">
        <w:rPr>
          <w:rFonts w:ascii="Times New Roman" w:hAnsi="Times New Roman" w:cs="Times New Roman"/>
          <w:sz w:val="22"/>
        </w:rPr>
        <w:t>(244 cases, 25.8%)</w:t>
      </w:r>
      <w:r w:rsidR="00222DCE" w:rsidRPr="002133E2">
        <w:rPr>
          <w:rFonts w:ascii="Times New Roman" w:hAnsi="Times New Roman" w:cs="Times New Roman"/>
          <w:sz w:val="22"/>
        </w:rPr>
        <w:t>,</w:t>
      </w:r>
      <w:r w:rsidRPr="002133E2">
        <w:rPr>
          <w:rFonts w:ascii="Times New Roman" w:hAnsi="Times New Roman" w:cs="Times New Roman"/>
          <w:sz w:val="22"/>
        </w:rPr>
        <w:t xml:space="preserve"> as it </w:t>
      </w:r>
      <w:r w:rsidR="00222DCE" w:rsidRPr="002133E2">
        <w:rPr>
          <w:rFonts w:ascii="Times New Roman" w:hAnsi="Times New Roman" w:cs="Times New Roman"/>
          <w:sz w:val="22"/>
        </w:rPr>
        <w:t>was</w:t>
      </w:r>
      <w:r w:rsidRPr="002133E2">
        <w:rPr>
          <w:rFonts w:ascii="Times New Roman" w:hAnsi="Times New Roman" w:cs="Times New Roman"/>
          <w:sz w:val="22"/>
        </w:rPr>
        <w:t xml:space="preserve"> in 2018. When </w:t>
      </w:r>
      <w:r w:rsidR="00222DCE" w:rsidRPr="002133E2">
        <w:rPr>
          <w:rFonts w:ascii="Times New Roman" w:hAnsi="Times New Roman" w:cs="Times New Roman"/>
          <w:sz w:val="22"/>
        </w:rPr>
        <w:t xml:space="preserve">counting </w:t>
      </w:r>
      <w:r w:rsidRPr="002133E2">
        <w:rPr>
          <w:rFonts w:ascii="Times New Roman" w:hAnsi="Times New Roman" w:cs="Times New Roman"/>
          <w:sz w:val="22"/>
        </w:rPr>
        <w:t xml:space="preserve">multiple abuse </w:t>
      </w:r>
      <w:r w:rsidR="00222DCE" w:rsidRPr="002133E2">
        <w:rPr>
          <w:rFonts w:ascii="Times New Roman" w:hAnsi="Times New Roman" w:cs="Times New Roman"/>
          <w:sz w:val="22"/>
        </w:rPr>
        <w:t>cases as individual cases per each</w:t>
      </w:r>
      <w:r w:rsidRPr="002133E2">
        <w:rPr>
          <w:rFonts w:ascii="Times New Roman" w:hAnsi="Times New Roman" w:cs="Times New Roman"/>
          <w:sz w:val="22"/>
        </w:rPr>
        <w:t xml:space="preserve"> abuse type, </w:t>
      </w:r>
      <w:r w:rsidR="002F462B" w:rsidRPr="002133E2">
        <w:rPr>
          <w:rFonts w:ascii="Times New Roman" w:hAnsi="Times New Roman" w:cs="Times New Roman"/>
          <w:sz w:val="22"/>
        </w:rPr>
        <w:t xml:space="preserve">the number of </w:t>
      </w:r>
      <w:r w:rsidRPr="002133E2">
        <w:rPr>
          <w:rFonts w:ascii="Times New Roman" w:hAnsi="Times New Roman" w:cs="Times New Roman"/>
          <w:sz w:val="22"/>
        </w:rPr>
        <w:t>abuse case increase to 1,258 cases</w:t>
      </w:r>
      <w:r w:rsidR="00222DCE" w:rsidRPr="002133E2">
        <w:rPr>
          <w:rFonts w:ascii="Times New Roman" w:hAnsi="Times New Roman" w:cs="Times New Roman"/>
          <w:sz w:val="22"/>
        </w:rPr>
        <w:t xml:space="preserve">. Similarly, </w:t>
      </w:r>
      <w:r w:rsidRPr="002133E2">
        <w:rPr>
          <w:rFonts w:ascii="Times New Roman" w:hAnsi="Times New Roman" w:cs="Times New Roman"/>
          <w:sz w:val="22"/>
        </w:rPr>
        <w:t>in this c</w:t>
      </w:r>
      <w:r w:rsidR="002F462B" w:rsidRPr="002133E2">
        <w:rPr>
          <w:rFonts w:ascii="Times New Roman" w:hAnsi="Times New Roman" w:cs="Times New Roman"/>
          <w:sz w:val="22"/>
        </w:rPr>
        <w:t>ondition</w:t>
      </w:r>
      <w:r w:rsidRPr="002133E2">
        <w:rPr>
          <w:rFonts w:ascii="Times New Roman" w:hAnsi="Times New Roman" w:cs="Times New Roman"/>
          <w:sz w:val="22"/>
        </w:rPr>
        <w:t>, economic exploitation (3</w:t>
      </w:r>
      <w:r w:rsidR="00770498" w:rsidRPr="002133E2">
        <w:rPr>
          <w:rFonts w:ascii="Times New Roman" w:hAnsi="Times New Roman" w:cs="Times New Roman"/>
          <w:sz w:val="22"/>
        </w:rPr>
        <w:t>28</w:t>
      </w:r>
      <w:r w:rsidRPr="002133E2">
        <w:rPr>
          <w:rFonts w:ascii="Times New Roman" w:hAnsi="Times New Roman" w:cs="Times New Roman"/>
          <w:sz w:val="22"/>
        </w:rPr>
        <w:t xml:space="preserve"> cases, 2</w:t>
      </w:r>
      <w:r w:rsidR="00770498" w:rsidRPr="002133E2">
        <w:rPr>
          <w:rFonts w:ascii="Times New Roman" w:hAnsi="Times New Roman" w:cs="Times New Roman"/>
          <w:sz w:val="22"/>
        </w:rPr>
        <w:t>6.1</w:t>
      </w:r>
      <w:r w:rsidRPr="002133E2">
        <w:rPr>
          <w:rFonts w:ascii="Times New Roman" w:hAnsi="Times New Roman" w:cs="Times New Roman"/>
          <w:sz w:val="22"/>
        </w:rPr>
        <w:t xml:space="preserve">%) </w:t>
      </w:r>
      <w:r w:rsidR="002F462B" w:rsidRPr="002133E2">
        <w:rPr>
          <w:rFonts w:ascii="Times New Roman" w:hAnsi="Times New Roman" w:cs="Times New Roman"/>
          <w:sz w:val="22"/>
        </w:rPr>
        <w:t>wa</w:t>
      </w:r>
      <w:r w:rsidRPr="002133E2">
        <w:rPr>
          <w:rFonts w:ascii="Times New Roman" w:hAnsi="Times New Roman" w:cs="Times New Roman"/>
          <w:sz w:val="22"/>
        </w:rPr>
        <w:t xml:space="preserve">s the second </w:t>
      </w:r>
      <w:r w:rsidR="00222DCE" w:rsidRPr="002133E2">
        <w:rPr>
          <w:rFonts w:ascii="Times New Roman" w:hAnsi="Times New Roman" w:cs="Times New Roman"/>
          <w:sz w:val="22"/>
        </w:rPr>
        <w:t xml:space="preserve">highest </w:t>
      </w:r>
      <w:r w:rsidRPr="002133E2">
        <w:rPr>
          <w:rFonts w:ascii="Times New Roman" w:hAnsi="Times New Roman" w:cs="Times New Roman"/>
          <w:sz w:val="22"/>
        </w:rPr>
        <w:t>after physical abuse (</w:t>
      </w:r>
      <w:r w:rsidR="00770498" w:rsidRPr="002133E2">
        <w:rPr>
          <w:rFonts w:ascii="Times New Roman" w:hAnsi="Times New Roman" w:cs="Times New Roman"/>
          <w:sz w:val="22"/>
        </w:rPr>
        <w:t>415</w:t>
      </w:r>
      <w:r w:rsidRPr="002133E2">
        <w:rPr>
          <w:rFonts w:ascii="Times New Roman" w:hAnsi="Times New Roman" w:cs="Times New Roman"/>
          <w:sz w:val="22"/>
        </w:rPr>
        <w:t xml:space="preserve">cases, </w:t>
      </w:r>
      <w:r w:rsidR="00770498" w:rsidRPr="002133E2">
        <w:rPr>
          <w:rFonts w:ascii="Times New Roman" w:hAnsi="Times New Roman" w:cs="Times New Roman"/>
          <w:sz w:val="22"/>
        </w:rPr>
        <w:t>33.0</w:t>
      </w:r>
      <w:r w:rsidRPr="002133E2">
        <w:rPr>
          <w:rFonts w:ascii="Times New Roman" w:hAnsi="Times New Roman" w:cs="Times New Roman"/>
          <w:sz w:val="22"/>
        </w:rPr>
        <w:t>%)</w:t>
      </w:r>
      <w:r w:rsidR="00770498" w:rsidRPr="002133E2">
        <w:rPr>
          <w:rFonts w:ascii="Times New Roman" w:hAnsi="Times New Roman" w:cs="Times New Roman"/>
          <w:sz w:val="22"/>
        </w:rPr>
        <w:t xml:space="preserve"> in 2019.</w:t>
      </w:r>
    </w:p>
    <w:p w14:paraId="2F07F89E" w14:textId="1A793DE4" w:rsidR="00770498" w:rsidRPr="002133E2" w:rsidRDefault="00770498" w:rsidP="002133E2">
      <w:pPr>
        <w:pStyle w:val="a6"/>
        <w:numPr>
          <w:ilvl w:val="0"/>
          <w:numId w:val="8"/>
        </w:numPr>
        <w:spacing w:line="360" w:lineRule="auto"/>
        <w:rPr>
          <w:rFonts w:ascii="Times New Roman" w:hAnsi="Times New Roman" w:cs="Times New Roman"/>
          <w:sz w:val="22"/>
        </w:rPr>
      </w:pPr>
      <w:r w:rsidRPr="002133E2">
        <w:rPr>
          <w:rFonts w:ascii="Times New Roman" w:hAnsi="Times New Roman" w:cs="Times New Roman"/>
          <w:sz w:val="22"/>
        </w:rPr>
        <w:t xml:space="preserve">In particular, in 2019, </w:t>
      </w:r>
      <w:r w:rsidR="00222DCE" w:rsidRPr="002133E2">
        <w:rPr>
          <w:rFonts w:ascii="Times New Roman" w:hAnsi="Times New Roman" w:cs="Times New Roman"/>
          <w:sz w:val="22"/>
        </w:rPr>
        <w:t>the report investigated</w:t>
      </w:r>
      <w:r w:rsidRPr="002133E2">
        <w:rPr>
          <w:rFonts w:ascii="Times New Roman" w:hAnsi="Times New Roman" w:cs="Times New Roman"/>
          <w:sz w:val="22"/>
        </w:rPr>
        <w:t xml:space="preserve"> labor exploitation case</w:t>
      </w:r>
      <w:r w:rsidR="00222DCE" w:rsidRPr="002133E2">
        <w:rPr>
          <w:rFonts w:ascii="Times New Roman" w:hAnsi="Times New Roman" w:cs="Times New Roman"/>
          <w:sz w:val="22"/>
        </w:rPr>
        <w:t>s</w:t>
      </w:r>
      <w:r w:rsidRPr="002133E2">
        <w:rPr>
          <w:rFonts w:ascii="Times New Roman" w:hAnsi="Times New Roman" w:cs="Times New Roman"/>
          <w:sz w:val="22"/>
        </w:rPr>
        <w:t xml:space="preserve"> separately among </w:t>
      </w:r>
      <w:r w:rsidR="00222DCE" w:rsidRPr="002133E2">
        <w:rPr>
          <w:rFonts w:ascii="Times New Roman" w:hAnsi="Times New Roman" w:cs="Times New Roman"/>
          <w:sz w:val="22"/>
        </w:rPr>
        <w:t xml:space="preserve">those </w:t>
      </w:r>
      <w:r w:rsidRPr="002133E2">
        <w:rPr>
          <w:rFonts w:ascii="Times New Roman" w:hAnsi="Times New Roman" w:cs="Times New Roman"/>
          <w:sz w:val="22"/>
        </w:rPr>
        <w:t xml:space="preserve">abuse cases against </w:t>
      </w:r>
      <w:r w:rsidR="00222DCE" w:rsidRPr="002133E2">
        <w:rPr>
          <w:rFonts w:ascii="Times New Roman" w:hAnsi="Times New Roman" w:cs="Times New Roman"/>
          <w:sz w:val="22"/>
        </w:rPr>
        <w:t>PWDs</w:t>
      </w:r>
      <w:r w:rsidRPr="002133E2">
        <w:rPr>
          <w:rFonts w:ascii="Times New Roman" w:hAnsi="Times New Roman" w:cs="Times New Roman"/>
          <w:sz w:val="22"/>
        </w:rPr>
        <w:t xml:space="preserve">. </w:t>
      </w:r>
      <w:r w:rsidR="00222DCE" w:rsidRPr="002133E2">
        <w:rPr>
          <w:rFonts w:ascii="Times New Roman" w:hAnsi="Times New Roman" w:cs="Times New Roman"/>
          <w:sz w:val="22"/>
        </w:rPr>
        <w:t>In this report, l</w:t>
      </w:r>
      <w:r w:rsidRPr="002133E2">
        <w:rPr>
          <w:rFonts w:ascii="Times New Roman" w:hAnsi="Times New Roman" w:cs="Times New Roman"/>
          <w:sz w:val="22"/>
        </w:rPr>
        <w:t>abor exploitation means forced labor</w:t>
      </w:r>
      <w:r w:rsidR="00222DCE" w:rsidRPr="002133E2">
        <w:rPr>
          <w:rFonts w:ascii="Times New Roman" w:hAnsi="Times New Roman" w:cs="Times New Roman"/>
          <w:sz w:val="22"/>
        </w:rPr>
        <w:t xml:space="preserve"> that </w:t>
      </w:r>
      <w:r w:rsidR="00C63F60" w:rsidRPr="002133E2">
        <w:rPr>
          <w:rFonts w:ascii="Times New Roman" w:hAnsi="Times New Roman" w:cs="Times New Roman"/>
          <w:sz w:val="22"/>
        </w:rPr>
        <w:t xml:space="preserve">unjustly uses PWDs’ labor by taking advantage of their vulnerability stemming from their disabilities, such as not paying or embezzling wages for their work. </w:t>
      </w:r>
      <w:r w:rsidR="00E66C67" w:rsidRPr="002133E2">
        <w:rPr>
          <w:rFonts w:ascii="Times New Roman" w:hAnsi="Times New Roman" w:cs="Times New Roman"/>
          <w:sz w:val="22"/>
        </w:rPr>
        <w:t xml:space="preserve">In 2019, </w:t>
      </w:r>
      <w:r w:rsidR="00C63F60" w:rsidRPr="002133E2">
        <w:rPr>
          <w:rFonts w:ascii="Times New Roman" w:hAnsi="Times New Roman" w:cs="Times New Roman"/>
          <w:sz w:val="22"/>
        </w:rPr>
        <w:t>cases of labor exploitation</w:t>
      </w:r>
      <w:r w:rsidR="00191756" w:rsidRPr="002133E2">
        <w:rPr>
          <w:rFonts w:ascii="Times New Roman" w:hAnsi="Times New Roman" w:cs="Times New Roman"/>
          <w:sz w:val="22"/>
        </w:rPr>
        <w:t xml:space="preserve"> (94 cases)</w:t>
      </w:r>
      <w:r w:rsidR="00C63F60" w:rsidRPr="002133E2">
        <w:rPr>
          <w:rFonts w:ascii="Times New Roman" w:hAnsi="Times New Roman" w:cs="Times New Roman"/>
          <w:sz w:val="22"/>
        </w:rPr>
        <w:t xml:space="preserve"> take up </w:t>
      </w:r>
      <w:r w:rsidR="00191756" w:rsidRPr="002133E2">
        <w:rPr>
          <w:rFonts w:ascii="Times New Roman" w:hAnsi="Times New Roman" w:cs="Times New Roman"/>
          <w:sz w:val="22"/>
        </w:rPr>
        <w:t xml:space="preserve">28.7% among the economic exploitation (328 cases). Of all victims of labor exploitation, persons with intellectual disabilities were the largest in numbers (65 persons, 69.1%), and the most common labor exploitation period was 5 years or </w:t>
      </w:r>
      <w:r w:rsidR="00092A66" w:rsidRPr="002133E2">
        <w:rPr>
          <w:rFonts w:ascii="Times New Roman" w:hAnsi="Times New Roman" w:cs="Times New Roman"/>
          <w:sz w:val="22"/>
        </w:rPr>
        <w:t xml:space="preserve">more </w:t>
      </w:r>
      <w:r w:rsidR="00D11E83" w:rsidRPr="002133E2">
        <w:rPr>
          <w:rFonts w:ascii="Times New Roman" w:hAnsi="Times New Roman" w:cs="Times New Roman"/>
          <w:sz w:val="22"/>
        </w:rPr>
        <w:t>(35 cases, 37.2%).</w:t>
      </w:r>
      <w:r w:rsidRPr="002133E2">
        <w:rPr>
          <w:rFonts w:ascii="Times New Roman" w:hAnsi="Times New Roman" w:cs="Times New Roman"/>
          <w:sz w:val="22"/>
        </w:rPr>
        <w:t xml:space="preserve"> </w:t>
      </w:r>
    </w:p>
    <w:p w14:paraId="246278E1" w14:textId="77777777" w:rsidR="00F93317" w:rsidRPr="00EB3647" w:rsidRDefault="00F93317" w:rsidP="009865C4">
      <w:pPr>
        <w:widowControl/>
        <w:wordWrap/>
        <w:autoSpaceDE/>
        <w:autoSpaceDN/>
        <w:spacing w:line="360" w:lineRule="auto"/>
        <w:rPr>
          <w:rFonts w:ascii="Times New Roman" w:hAnsi="Times New Roman" w:cs="Times New Roman"/>
          <w:sz w:val="22"/>
        </w:rPr>
      </w:pPr>
    </w:p>
    <w:p w14:paraId="13009AB4" w14:textId="51046D89" w:rsidR="00F93317" w:rsidRPr="00EB3647" w:rsidRDefault="009151DA" w:rsidP="009865C4">
      <w:pPr>
        <w:widowControl/>
        <w:wordWrap/>
        <w:autoSpaceDE/>
        <w:autoSpaceDN/>
        <w:spacing w:line="360" w:lineRule="auto"/>
        <w:rPr>
          <w:rFonts w:ascii="Times New Roman" w:hAnsi="Times New Roman" w:cs="Times New Roman"/>
          <w:b/>
          <w:sz w:val="22"/>
        </w:rPr>
      </w:pPr>
      <w:r>
        <w:rPr>
          <w:rFonts w:ascii="Times New Roman" w:hAnsi="Times New Roman" w:cs="Times New Roman"/>
          <w:b/>
          <w:sz w:val="22"/>
        </w:rPr>
        <w:t>III</w:t>
      </w:r>
      <w:r w:rsidR="00F93317" w:rsidRPr="00EB3647">
        <w:rPr>
          <w:rFonts w:ascii="Times New Roman" w:hAnsi="Times New Roman" w:cs="Times New Roman"/>
          <w:b/>
          <w:sz w:val="22"/>
        </w:rPr>
        <w:t xml:space="preserve">. </w:t>
      </w:r>
      <w:r w:rsidR="00191756">
        <w:rPr>
          <w:rFonts w:ascii="Times New Roman" w:hAnsi="Times New Roman" w:cs="Times New Roman"/>
          <w:b/>
          <w:sz w:val="22"/>
        </w:rPr>
        <w:t>Outcome</w:t>
      </w:r>
      <w:r w:rsidR="00D11E83" w:rsidRPr="00EB3647">
        <w:rPr>
          <w:rFonts w:ascii="Times New Roman" w:hAnsi="Times New Roman" w:cs="Times New Roman"/>
          <w:b/>
          <w:sz w:val="22"/>
        </w:rPr>
        <w:t xml:space="preserve"> of </w:t>
      </w:r>
      <w:r w:rsidR="00191756">
        <w:rPr>
          <w:rFonts w:ascii="Times New Roman" w:hAnsi="Times New Roman" w:cs="Times New Roman"/>
          <w:b/>
          <w:sz w:val="22"/>
        </w:rPr>
        <w:t xml:space="preserve">the </w:t>
      </w:r>
      <w:r w:rsidR="00D11E83" w:rsidRPr="002133E2">
        <w:rPr>
          <w:rFonts w:ascii="Times New Roman" w:hAnsi="Times New Roman" w:cs="Times New Roman"/>
          <w:b/>
          <w:i/>
          <w:iCs/>
          <w:sz w:val="22"/>
        </w:rPr>
        <w:t>Ul-</w:t>
      </w:r>
      <w:proofErr w:type="spellStart"/>
      <w:r w:rsidR="00D11E83" w:rsidRPr="002133E2">
        <w:rPr>
          <w:rFonts w:ascii="Times New Roman" w:hAnsi="Times New Roman" w:cs="Times New Roman"/>
          <w:b/>
          <w:i/>
          <w:iCs/>
          <w:sz w:val="22"/>
        </w:rPr>
        <w:t>ryeok</w:t>
      </w:r>
      <w:proofErr w:type="spellEnd"/>
      <w:r w:rsidR="00D11E83" w:rsidRPr="002133E2">
        <w:rPr>
          <w:rFonts w:ascii="Times New Roman" w:hAnsi="Times New Roman" w:cs="Times New Roman"/>
          <w:b/>
          <w:i/>
          <w:iCs/>
          <w:sz w:val="22"/>
        </w:rPr>
        <w:t xml:space="preserve"> &amp; </w:t>
      </w:r>
      <w:proofErr w:type="spellStart"/>
      <w:r w:rsidR="00D11E83" w:rsidRPr="002133E2">
        <w:rPr>
          <w:rFonts w:ascii="Times New Roman" w:hAnsi="Times New Roman" w:cs="Times New Roman"/>
          <w:b/>
          <w:i/>
          <w:iCs/>
          <w:sz w:val="22"/>
        </w:rPr>
        <w:t>Pum-asi</w:t>
      </w:r>
      <w:proofErr w:type="spellEnd"/>
      <w:r w:rsidR="00D11E83" w:rsidRPr="00EB3647">
        <w:rPr>
          <w:rFonts w:ascii="Times New Roman" w:hAnsi="Times New Roman" w:cs="Times New Roman"/>
          <w:b/>
          <w:sz w:val="22"/>
        </w:rPr>
        <w:t xml:space="preserve"> Project: </w:t>
      </w:r>
      <w:r w:rsidR="00191756">
        <w:rPr>
          <w:rFonts w:ascii="Times New Roman" w:hAnsi="Times New Roman" w:cs="Times New Roman"/>
          <w:b/>
          <w:sz w:val="22"/>
        </w:rPr>
        <w:t>Key cases of l</w:t>
      </w:r>
      <w:r w:rsidR="00D11E83" w:rsidRPr="00EB3647">
        <w:rPr>
          <w:rFonts w:ascii="Times New Roman" w:hAnsi="Times New Roman" w:cs="Times New Roman"/>
          <w:b/>
          <w:sz w:val="22"/>
        </w:rPr>
        <w:t xml:space="preserve">abor </w:t>
      </w:r>
      <w:r w:rsidR="00191756">
        <w:rPr>
          <w:rFonts w:ascii="Times New Roman" w:hAnsi="Times New Roman" w:cs="Times New Roman"/>
          <w:b/>
          <w:sz w:val="22"/>
        </w:rPr>
        <w:t>e</w:t>
      </w:r>
      <w:r w:rsidR="00D11E83" w:rsidRPr="00EB3647">
        <w:rPr>
          <w:rFonts w:ascii="Times New Roman" w:hAnsi="Times New Roman" w:cs="Times New Roman"/>
          <w:b/>
          <w:sz w:val="22"/>
        </w:rPr>
        <w:t>xploitation against PWDs</w:t>
      </w:r>
      <w:r w:rsidR="00F93317" w:rsidRPr="00EB3647">
        <w:rPr>
          <w:rFonts w:ascii="Times New Roman" w:hAnsi="Times New Roman" w:cs="Times New Roman"/>
          <w:b/>
          <w:sz w:val="22"/>
        </w:rPr>
        <w:t xml:space="preserve"> </w:t>
      </w:r>
    </w:p>
    <w:p w14:paraId="7EDB9AC6" w14:textId="28A04EB3" w:rsidR="006D0508" w:rsidRPr="002133E2" w:rsidRDefault="0098241C" w:rsidP="002133E2">
      <w:pPr>
        <w:pStyle w:val="a6"/>
        <w:numPr>
          <w:ilvl w:val="0"/>
          <w:numId w:val="8"/>
        </w:numPr>
        <w:spacing w:line="360" w:lineRule="auto"/>
        <w:rPr>
          <w:rFonts w:ascii="Times New Roman" w:hAnsi="Times New Roman" w:cs="Times New Roman"/>
          <w:sz w:val="22"/>
        </w:rPr>
      </w:pPr>
      <w:r w:rsidRPr="002133E2">
        <w:rPr>
          <w:rFonts w:ascii="Times New Roman" w:hAnsi="Times New Roman" w:cs="Times New Roman"/>
          <w:i/>
          <w:iCs/>
          <w:sz w:val="22"/>
        </w:rPr>
        <w:lastRenderedPageBreak/>
        <w:t>Ul-</w:t>
      </w:r>
      <w:proofErr w:type="spellStart"/>
      <w:r w:rsidRPr="002133E2">
        <w:rPr>
          <w:rFonts w:ascii="Times New Roman" w:hAnsi="Times New Roman" w:cs="Times New Roman"/>
          <w:i/>
          <w:iCs/>
          <w:sz w:val="22"/>
        </w:rPr>
        <w:t>ryeok</w:t>
      </w:r>
      <w:proofErr w:type="spellEnd"/>
      <w:r w:rsidRPr="002133E2">
        <w:rPr>
          <w:rFonts w:ascii="Times New Roman" w:hAnsi="Times New Roman" w:cs="Times New Roman"/>
          <w:i/>
          <w:iCs/>
          <w:sz w:val="22"/>
        </w:rPr>
        <w:t xml:space="preserve"> &amp; </w:t>
      </w:r>
      <w:proofErr w:type="spellStart"/>
      <w:r w:rsidRPr="002133E2">
        <w:rPr>
          <w:rFonts w:ascii="Times New Roman" w:hAnsi="Times New Roman" w:cs="Times New Roman"/>
          <w:i/>
          <w:iCs/>
          <w:sz w:val="22"/>
        </w:rPr>
        <w:t>Pum-asi</w:t>
      </w:r>
      <w:proofErr w:type="spellEnd"/>
      <w:r w:rsidRPr="002133E2">
        <w:rPr>
          <w:rFonts w:ascii="Times New Roman" w:hAnsi="Times New Roman" w:cs="Times New Roman"/>
          <w:sz w:val="22"/>
        </w:rPr>
        <w:t xml:space="preserve"> Project</w:t>
      </w:r>
      <w:r w:rsidR="00EF14E1" w:rsidRPr="002133E2">
        <w:rPr>
          <w:rFonts w:ascii="Times New Roman" w:hAnsi="Times New Roman" w:cs="Times New Roman"/>
          <w:sz w:val="22"/>
        </w:rPr>
        <w:t xml:space="preserve"> Team </w:t>
      </w:r>
      <w:r w:rsidR="00AA101D" w:rsidRPr="002133E2">
        <w:rPr>
          <w:rFonts w:ascii="Times New Roman" w:hAnsi="Times New Roman" w:cs="Times New Roman"/>
          <w:sz w:val="22"/>
        </w:rPr>
        <w:t>analyzed</w:t>
      </w:r>
      <w:r w:rsidR="00191756" w:rsidRPr="002133E2">
        <w:rPr>
          <w:rFonts w:ascii="Times New Roman" w:hAnsi="Times New Roman" w:cs="Times New Roman"/>
          <w:sz w:val="22"/>
        </w:rPr>
        <w:t xml:space="preserve"> </w:t>
      </w:r>
      <w:r w:rsidR="00EF14E1" w:rsidRPr="002133E2">
        <w:rPr>
          <w:rFonts w:ascii="Times New Roman" w:hAnsi="Times New Roman" w:cs="Times New Roman"/>
          <w:sz w:val="22"/>
        </w:rPr>
        <w:t xml:space="preserve">10 cases </w:t>
      </w:r>
      <w:r w:rsidR="00AA101D" w:rsidRPr="002133E2">
        <w:rPr>
          <w:rFonts w:ascii="Times New Roman" w:hAnsi="Times New Roman" w:cs="Times New Roman"/>
          <w:sz w:val="22"/>
        </w:rPr>
        <w:t xml:space="preserve">of </w:t>
      </w:r>
      <w:r w:rsidR="00191756" w:rsidRPr="002133E2">
        <w:rPr>
          <w:rFonts w:ascii="Times New Roman" w:hAnsi="Times New Roman" w:cs="Times New Roman"/>
          <w:sz w:val="22"/>
        </w:rPr>
        <w:t xml:space="preserve">labor exploitation against PWDs </w:t>
      </w:r>
      <w:r w:rsidR="00AA101D" w:rsidRPr="002133E2">
        <w:rPr>
          <w:rFonts w:ascii="Times New Roman" w:hAnsi="Times New Roman" w:cs="Times New Roman"/>
          <w:sz w:val="22"/>
        </w:rPr>
        <w:t xml:space="preserve">concerning </w:t>
      </w:r>
      <w:r w:rsidR="001605A3" w:rsidRPr="002133E2">
        <w:rPr>
          <w:rFonts w:ascii="Times New Roman" w:hAnsi="Times New Roman" w:cs="Times New Roman"/>
          <w:sz w:val="22"/>
        </w:rPr>
        <w:t>prosecutors’ non-</w:t>
      </w:r>
      <w:r w:rsidR="00AA101D" w:rsidRPr="002133E2">
        <w:rPr>
          <w:rFonts w:ascii="Times New Roman" w:hAnsi="Times New Roman" w:cs="Times New Roman"/>
          <w:sz w:val="22"/>
        </w:rPr>
        <w:t>prosecution disposition</w:t>
      </w:r>
      <w:r w:rsidR="001605A3" w:rsidRPr="002133E2">
        <w:rPr>
          <w:rFonts w:ascii="Times New Roman" w:hAnsi="Times New Roman" w:cs="Times New Roman"/>
          <w:sz w:val="22"/>
        </w:rPr>
        <w:t xml:space="preserve"> and not-guilty verdict</w:t>
      </w:r>
      <w:r w:rsidR="00261FCB" w:rsidRPr="002133E2">
        <w:rPr>
          <w:rFonts w:ascii="Times New Roman" w:hAnsi="Times New Roman" w:cs="Times New Roman"/>
          <w:sz w:val="22"/>
        </w:rPr>
        <w:t xml:space="preserve"> in courts</w:t>
      </w:r>
      <w:r w:rsidR="001605A3" w:rsidRPr="002133E2">
        <w:rPr>
          <w:rFonts w:ascii="Times New Roman" w:hAnsi="Times New Roman" w:cs="Times New Roman"/>
          <w:sz w:val="22"/>
        </w:rPr>
        <w:t xml:space="preserve"> </w:t>
      </w:r>
      <w:r w:rsidR="00AA101D" w:rsidRPr="002133E2">
        <w:rPr>
          <w:rFonts w:ascii="Times New Roman" w:hAnsi="Times New Roman" w:cs="Times New Roman"/>
          <w:sz w:val="22"/>
        </w:rPr>
        <w:t xml:space="preserve">in South Korea, </w:t>
      </w:r>
      <w:r w:rsidR="001605A3" w:rsidRPr="002133E2">
        <w:rPr>
          <w:rFonts w:ascii="Times New Roman" w:hAnsi="Times New Roman" w:cs="Times New Roman"/>
          <w:sz w:val="22"/>
        </w:rPr>
        <w:t xml:space="preserve">and reviewed international human rights </w:t>
      </w:r>
      <w:r w:rsidR="00AA101D" w:rsidRPr="002133E2">
        <w:rPr>
          <w:rFonts w:ascii="Times New Roman" w:hAnsi="Times New Roman" w:cs="Times New Roman"/>
          <w:sz w:val="22"/>
        </w:rPr>
        <w:t>norms</w:t>
      </w:r>
      <w:r w:rsidR="001605A3" w:rsidRPr="002133E2">
        <w:rPr>
          <w:rFonts w:ascii="Times New Roman" w:hAnsi="Times New Roman" w:cs="Times New Roman"/>
          <w:sz w:val="22"/>
        </w:rPr>
        <w:t xml:space="preserve"> and </w:t>
      </w:r>
      <w:r w:rsidR="00AA101D" w:rsidRPr="002133E2">
        <w:rPr>
          <w:rFonts w:ascii="Times New Roman" w:hAnsi="Times New Roman" w:cs="Times New Roman"/>
          <w:sz w:val="22"/>
        </w:rPr>
        <w:t xml:space="preserve">cases </w:t>
      </w:r>
      <w:r w:rsidR="0090016B" w:rsidRPr="002133E2">
        <w:rPr>
          <w:rFonts w:ascii="Times New Roman" w:hAnsi="Times New Roman" w:cs="Times New Roman"/>
          <w:sz w:val="22"/>
        </w:rPr>
        <w:t xml:space="preserve">in other countries. Followings are </w:t>
      </w:r>
      <w:r w:rsidR="00AA101D" w:rsidRPr="002133E2">
        <w:rPr>
          <w:rFonts w:ascii="Times New Roman" w:hAnsi="Times New Roman" w:cs="Times New Roman"/>
          <w:sz w:val="22"/>
        </w:rPr>
        <w:t>findings of the five key labor exploitation cases against PWDs</w:t>
      </w:r>
      <w:r w:rsidR="0090016B" w:rsidRPr="002133E2">
        <w:rPr>
          <w:rFonts w:ascii="Times New Roman" w:hAnsi="Times New Roman" w:cs="Times New Roman"/>
          <w:sz w:val="22"/>
        </w:rPr>
        <w:t>.</w:t>
      </w:r>
      <w:r w:rsidR="00EF14E1" w:rsidRPr="002133E2">
        <w:rPr>
          <w:rFonts w:ascii="Times New Roman" w:hAnsi="Times New Roman" w:cs="Times New Roman"/>
          <w:sz w:val="22"/>
        </w:rPr>
        <w:t xml:space="preserve"> </w:t>
      </w:r>
    </w:p>
    <w:p w14:paraId="5D0CCA15" w14:textId="77777777" w:rsidR="00950AD6" w:rsidRPr="00EB3647" w:rsidRDefault="00950AD6" w:rsidP="009865C4">
      <w:pPr>
        <w:widowControl/>
        <w:wordWrap/>
        <w:autoSpaceDE/>
        <w:autoSpaceDN/>
        <w:spacing w:line="360" w:lineRule="auto"/>
        <w:rPr>
          <w:rFonts w:ascii="Times New Roman" w:hAnsi="Times New Roman" w:cs="Times New Roman"/>
          <w:sz w:val="22"/>
        </w:rPr>
      </w:pPr>
    </w:p>
    <w:p w14:paraId="36C35E54" w14:textId="28F7F23C" w:rsidR="006224E2" w:rsidRPr="00EB3647" w:rsidRDefault="00AD5E67" w:rsidP="009865C4">
      <w:pPr>
        <w:widowControl/>
        <w:wordWrap/>
        <w:autoSpaceDE/>
        <w:autoSpaceDN/>
        <w:spacing w:line="360" w:lineRule="auto"/>
        <w:rPr>
          <w:rFonts w:ascii="Times New Roman" w:hAnsi="Times New Roman" w:cs="Times New Roman"/>
          <w:sz w:val="22"/>
        </w:rPr>
      </w:pPr>
      <w:r w:rsidRPr="00EB3647">
        <w:rPr>
          <w:rFonts w:ascii="Times New Roman" w:hAnsi="Times New Roman" w:cs="Times New Roman"/>
          <w:sz w:val="22"/>
        </w:rPr>
        <w:t xml:space="preserve">(1) </w:t>
      </w:r>
      <w:proofErr w:type="spellStart"/>
      <w:r w:rsidR="001A6DEF" w:rsidRPr="00EB3647">
        <w:rPr>
          <w:rFonts w:ascii="Times New Roman" w:hAnsi="Times New Roman" w:cs="Times New Roman"/>
          <w:sz w:val="22"/>
        </w:rPr>
        <w:t>Huksan</w:t>
      </w:r>
      <w:proofErr w:type="spellEnd"/>
      <w:r w:rsidR="001A6DEF" w:rsidRPr="00EB3647">
        <w:rPr>
          <w:rFonts w:ascii="Times New Roman" w:hAnsi="Times New Roman" w:cs="Times New Roman"/>
          <w:sz w:val="22"/>
        </w:rPr>
        <w:t xml:space="preserve"> Island</w:t>
      </w:r>
      <w:r w:rsidR="00AA101D">
        <w:rPr>
          <w:rFonts w:ascii="Times New Roman" w:hAnsi="Times New Roman" w:cs="Times New Roman"/>
          <w:sz w:val="22"/>
        </w:rPr>
        <w:t xml:space="preserve"> slavery case</w:t>
      </w:r>
    </w:p>
    <w:p w14:paraId="340828B9" w14:textId="41D71574" w:rsidR="00950AD6" w:rsidRPr="00EB3647" w:rsidRDefault="00950AD6" w:rsidP="009865C4">
      <w:pPr>
        <w:widowControl/>
        <w:wordWrap/>
        <w:autoSpaceDE/>
        <w:autoSpaceDN/>
        <w:spacing w:line="360" w:lineRule="auto"/>
        <w:rPr>
          <w:rFonts w:ascii="Times New Roman" w:hAnsi="Times New Roman" w:cs="Times New Roman"/>
          <w:sz w:val="22"/>
        </w:rPr>
      </w:pPr>
      <w:r w:rsidRPr="00EB3647">
        <w:rPr>
          <w:rFonts w:ascii="Times New Roman" w:hAnsi="Times New Roman" w:cs="Times New Roman"/>
          <w:sz w:val="22"/>
        </w:rPr>
        <w:t xml:space="preserve">a. </w:t>
      </w:r>
      <w:r w:rsidR="00427EF0" w:rsidRPr="00EB3647">
        <w:rPr>
          <w:rFonts w:ascii="Times New Roman" w:hAnsi="Times New Roman" w:cs="Times New Roman"/>
          <w:sz w:val="22"/>
        </w:rPr>
        <w:t>Facts of the case</w:t>
      </w:r>
    </w:p>
    <w:p w14:paraId="0F79347D" w14:textId="3BBA2EB1" w:rsidR="001A6DEF" w:rsidRPr="002133E2" w:rsidRDefault="00AA101D" w:rsidP="002133E2">
      <w:pPr>
        <w:pStyle w:val="a6"/>
        <w:widowControl/>
        <w:numPr>
          <w:ilvl w:val="0"/>
          <w:numId w:val="8"/>
        </w:numPr>
        <w:wordWrap/>
        <w:autoSpaceDE/>
        <w:autoSpaceDN/>
        <w:spacing w:line="360" w:lineRule="auto"/>
        <w:rPr>
          <w:rFonts w:ascii="Times New Roman" w:hAnsi="Times New Roman" w:cs="Times New Roman"/>
          <w:sz w:val="22"/>
        </w:rPr>
      </w:pPr>
      <w:r w:rsidRPr="002133E2">
        <w:rPr>
          <w:rFonts w:ascii="Times New Roman" w:hAnsi="Times New Roman" w:cs="Times New Roman"/>
          <w:sz w:val="22"/>
        </w:rPr>
        <w:t>“A,” p</w:t>
      </w:r>
      <w:r w:rsidR="001A6DEF" w:rsidRPr="002133E2">
        <w:rPr>
          <w:rFonts w:ascii="Times New Roman" w:hAnsi="Times New Roman" w:cs="Times New Roman"/>
          <w:sz w:val="22"/>
        </w:rPr>
        <w:t>erson with intellectual disability</w:t>
      </w:r>
      <w:r w:rsidRPr="002133E2">
        <w:rPr>
          <w:rFonts w:ascii="Times New Roman" w:hAnsi="Times New Roman" w:cs="Times New Roman"/>
          <w:sz w:val="22"/>
        </w:rPr>
        <w:t>,</w:t>
      </w:r>
      <w:r w:rsidR="001A6DEF" w:rsidRPr="002133E2">
        <w:rPr>
          <w:rFonts w:ascii="Times New Roman" w:hAnsi="Times New Roman" w:cs="Times New Roman"/>
          <w:sz w:val="22"/>
        </w:rPr>
        <w:t xml:space="preserve"> who had lived in </w:t>
      </w:r>
      <w:proofErr w:type="spellStart"/>
      <w:r w:rsidR="001A6DEF" w:rsidRPr="002133E2">
        <w:rPr>
          <w:rFonts w:ascii="Times New Roman" w:hAnsi="Times New Roman" w:cs="Times New Roman"/>
          <w:sz w:val="22"/>
        </w:rPr>
        <w:t>Mokpho</w:t>
      </w:r>
      <w:proofErr w:type="spellEnd"/>
      <w:r w:rsidR="001A6DEF" w:rsidRPr="002133E2">
        <w:rPr>
          <w:rFonts w:ascii="Times New Roman" w:hAnsi="Times New Roman" w:cs="Times New Roman"/>
          <w:sz w:val="22"/>
        </w:rPr>
        <w:t xml:space="preserve"> city</w:t>
      </w:r>
      <w:r w:rsidRPr="002133E2">
        <w:rPr>
          <w:rFonts w:ascii="Times New Roman" w:hAnsi="Times New Roman" w:cs="Times New Roman"/>
          <w:sz w:val="22"/>
        </w:rPr>
        <w:t>,</w:t>
      </w:r>
      <w:r w:rsidR="001A6DEF" w:rsidRPr="002133E2">
        <w:rPr>
          <w:rFonts w:ascii="Times New Roman" w:hAnsi="Times New Roman" w:cs="Times New Roman"/>
          <w:sz w:val="22"/>
        </w:rPr>
        <w:t xml:space="preserve"> went to </w:t>
      </w:r>
      <w:proofErr w:type="spellStart"/>
      <w:r w:rsidR="001A6DEF" w:rsidRPr="002133E2">
        <w:rPr>
          <w:rFonts w:ascii="Times New Roman" w:hAnsi="Times New Roman" w:cs="Times New Roman"/>
          <w:sz w:val="22"/>
        </w:rPr>
        <w:t>Huksan</w:t>
      </w:r>
      <w:proofErr w:type="spellEnd"/>
      <w:r w:rsidR="001A6DEF" w:rsidRPr="002133E2">
        <w:rPr>
          <w:rFonts w:ascii="Times New Roman" w:hAnsi="Times New Roman" w:cs="Times New Roman"/>
          <w:sz w:val="22"/>
        </w:rPr>
        <w:t xml:space="preserve"> Island to find a job through an employment agency. </w:t>
      </w:r>
      <w:r w:rsidRPr="002133E2">
        <w:rPr>
          <w:rFonts w:ascii="Times New Roman" w:hAnsi="Times New Roman" w:cs="Times New Roman"/>
          <w:sz w:val="22"/>
        </w:rPr>
        <w:t>H</w:t>
      </w:r>
      <w:r w:rsidR="001A6DEF" w:rsidRPr="002133E2">
        <w:rPr>
          <w:rFonts w:ascii="Times New Roman" w:hAnsi="Times New Roman" w:cs="Times New Roman"/>
          <w:sz w:val="22"/>
        </w:rPr>
        <w:t xml:space="preserve">e was exploited </w:t>
      </w:r>
      <w:r w:rsidRPr="002133E2">
        <w:rPr>
          <w:rFonts w:ascii="Times New Roman" w:hAnsi="Times New Roman" w:cs="Times New Roman"/>
          <w:sz w:val="22"/>
        </w:rPr>
        <w:t xml:space="preserve">for about 17 years from 2002 to 2019 </w:t>
      </w:r>
      <w:r w:rsidR="001A6DEF" w:rsidRPr="002133E2">
        <w:rPr>
          <w:rFonts w:ascii="Times New Roman" w:hAnsi="Times New Roman" w:cs="Times New Roman"/>
          <w:sz w:val="22"/>
        </w:rPr>
        <w:t>by four</w:t>
      </w:r>
      <w:r w:rsidR="00C7286A" w:rsidRPr="002133E2">
        <w:rPr>
          <w:rFonts w:ascii="Times New Roman" w:hAnsi="Times New Roman" w:cs="Times New Roman"/>
          <w:sz w:val="22"/>
        </w:rPr>
        <w:t xml:space="preserve"> perpetrators at</w:t>
      </w:r>
      <w:r w:rsidR="00DC3749" w:rsidRPr="002133E2">
        <w:rPr>
          <w:rFonts w:ascii="Times New Roman" w:hAnsi="Times New Roman" w:cs="Times New Roman"/>
          <w:sz w:val="22"/>
        </w:rPr>
        <w:t xml:space="preserve">, among others, a </w:t>
      </w:r>
      <w:r w:rsidR="00C7286A" w:rsidRPr="002133E2">
        <w:rPr>
          <w:rFonts w:ascii="Times New Roman" w:hAnsi="Times New Roman" w:cs="Times New Roman"/>
          <w:sz w:val="22"/>
        </w:rPr>
        <w:t>fish cage farm</w:t>
      </w:r>
      <w:r w:rsidR="00DC3749" w:rsidRPr="002133E2">
        <w:rPr>
          <w:rFonts w:ascii="Times New Roman" w:hAnsi="Times New Roman" w:cs="Times New Roman"/>
          <w:sz w:val="22"/>
        </w:rPr>
        <w:t xml:space="preserve"> and a workplace for </w:t>
      </w:r>
      <w:r w:rsidR="00C7286A" w:rsidRPr="002133E2">
        <w:rPr>
          <w:rFonts w:ascii="Times New Roman" w:hAnsi="Times New Roman" w:cs="Times New Roman"/>
          <w:sz w:val="22"/>
        </w:rPr>
        <w:t xml:space="preserve">anchovy sauce packaging. He </w:t>
      </w:r>
      <w:r w:rsidR="00DC3749" w:rsidRPr="002133E2">
        <w:rPr>
          <w:rFonts w:ascii="Times New Roman" w:hAnsi="Times New Roman" w:cs="Times New Roman"/>
          <w:sz w:val="22"/>
        </w:rPr>
        <w:t>had to do a lot of menial works at</w:t>
      </w:r>
      <w:r w:rsidR="00C7286A" w:rsidRPr="002133E2">
        <w:rPr>
          <w:rFonts w:ascii="Times New Roman" w:hAnsi="Times New Roman" w:cs="Times New Roman"/>
          <w:sz w:val="22"/>
        </w:rPr>
        <w:t xml:space="preserve"> various places including abalone cage farm</w:t>
      </w:r>
      <w:r w:rsidR="00DC3749" w:rsidRPr="002133E2">
        <w:rPr>
          <w:rFonts w:ascii="Times New Roman" w:hAnsi="Times New Roman" w:cs="Times New Roman"/>
          <w:sz w:val="22"/>
        </w:rPr>
        <w:t>,</w:t>
      </w:r>
      <w:r w:rsidR="00C7286A" w:rsidRPr="002133E2">
        <w:rPr>
          <w:rFonts w:ascii="Times New Roman" w:hAnsi="Times New Roman" w:cs="Times New Roman"/>
          <w:sz w:val="22"/>
        </w:rPr>
        <w:t xml:space="preserve"> but</w:t>
      </w:r>
      <w:r w:rsidR="00DC3749" w:rsidRPr="002133E2">
        <w:rPr>
          <w:rFonts w:ascii="Times New Roman" w:hAnsi="Times New Roman" w:cs="Times New Roman"/>
          <w:sz w:val="22"/>
        </w:rPr>
        <w:t xml:space="preserve"> he had not had any formal written </w:t>
      </w:r>
      <w:r w:rsidR="00B66539" w:rsidRPr="002133E2">
        <w:rPr>
          <w:rFonts w:ascii="Times New Roman" w:hAnsi="Times New Roman" w:cs="Times New Roman"/>
          <w:sz w:val="22"/>
        </w:rPr>
        <w:t xml:space="preserve">employment contract </w:t>
      </w:r>
      <w:r w:rsidR="00DC3749" w:rsidRPr="002133E2">
        <w:rPr>
          <w:rFonts w:ascii="Times New Roman" w:hAnsi="Times New Roman" w:cs="Times New Roman"/>
          <w:sz w:val="22"/>
        </w:rPr>
        <w:t xml:space="preserve">nor paid for </w:t>
      </w:r>
      <w:r w:rsidR="00B66539" w:rsidRPr="002133E2">
        <w:rPr>
          <w:rFonts w:ascii="Times New Roman" w:hAnsi="Times New Roman" w:cs="Times New Roman"/>
          <w:sz w:val="22"/>
        </w:rPr>
        <w:t xml:space="preserve">his </w:t>
      </w:r>
      <w:r w:rsidR="00DC3749" w:rsidRPr="002133E2">
        <w:rPr>
          <w:rFonts w:ascii="Times New Roman" w:hAnsi="Times New Roman" w:cs="Times New Roman"/>
          <w:sz w:val="22"/>
        </w:rPr>
        <w:t>work</w:t>
      </w:r>
      <w:r w:rsidR="00B66539" w:rsidRPr="002133E2">
        <w:rPr>
          <w:rFonts w:ascii="Times New Roman" w:hAnsi="Times New Roman" w:cs="Times New Roman"/>
          <w:sz w:val="22"/>
        </w:rPr>
        <w:t xml:space="preserve">.  </w:t>
      </w:r>
      <w:r w:rsidR="001A6DEF" w:rsidRPr="002133E2">
        <w:rPr>
          <w:rFonts w:ascii="Times New Roman" w:hAnsi="Times New Roman" w:cs="Times New Roman"/>
          <w:sz w:val="22"/>
        </w:rPr>
        <w:t xml:space="preserve"> </w:t>
      </w:r>
    </w:p>
    <w:p w14:paraId="31F59554" w14:textId="01C6320C" w:rsidR="00950AD6" w:rsidRPr="00EB3647" w:rsidRDefault="00950AD6" w:rsidP="009865C4">
      <w:pPr>
        <w:widowControl/>
        <w:wordWrap/>
        <w:autoSpaceDE/>
        <w:autoSpaceDN/>
        <w:spacing w:line="360" w:lineRule="auto"/>
        <w:rPr>
          <w:rFonts w:ascii="Times New Roman" w:hAnsi="Times New Roman" w:cs="Times New Roman"/>
          <w:sz w:val="22"/>
        </w:rPr>
      </w:pPr>
      <w:r w:rsidRPr="00EB3647">
        <w:rPr>
          <w:rFonts w:ascii="Times New Roman" w:hAnsi="Times New Roman" w:cs="Times New Roman"/>
          <w:sz w:val="22"/>
        </w:rPr>
        <w:t xml:space="preserve">b. </w:t>
      </w:r>
      <w:r w:rsidR="009B1E93" w:rsidRPr="00EB3647">
        <w:rPr>
          <w:rFonts w:ascii="Times New Roman" w:hAnsi="Times New Roman" w:cs="Times New Roman"/>
          <w:sz w:val="22"/>
        </w:rPr>
        <w:t>Problems in the investigation process and results</w:t>
      </w:r>
      <w:r w:rsidRPr="00EB3647">
        <w:rPr>
          <w:rFonts w:ascii="Times New Roman" w:hAnsi="Times New Roman" w:cs="Times New Roman"/>
          <w:sz w:val="22"/>
        </w:rPr>
        <w:t xml:space="preserve"> </w:t>
      </w:r>
    </w:p>
    <w:p w14:paraId="0CA6C0E7" w14:textId="5635D79E" w:rsidR="00ED3DEF" w:rsidRPr="002133E2" w:rsidRDefault="004671FE" w:rsidP="002133E2">
      <w:pPr>
        <w:pStyle w:val="a6"/>
        <w:widowControl/>
        <w:numPr>
          <w:ilvl w:val="0"/>
          <w:numId w:val="8"/>
        </w:numPr>
        <w:wordWrap/>
        <w:autoSpaceDE/>
        <w:autoSpaceDN/>
        <w:spacing w:line="360" w:lineRule="auto"/>
        <w:rPr>
          <w:rFonts w:ascii="Times New Roman" w:hAnsi="Times New Roman" w:cs="Times New Roman"/>
          <w:sz w:val="22"/>
        </w:rPr>
      </w:pPr>
      <w:r w:rsidRPr="002133E2">
        <w:rPr>
          <w:rFonts w:ascii="Times New Roman" w:hAnsi="Times New Roman" w:cs="Times New Roman"/>
          <w:sz w:val="22"/>
        </w:rPr>
        <w:t xml:space="preserve">After </w:t>
      </w:r>
      <w:r w:rsidR="00DC3749" w:rsidRPr="002133E2">
        <w:rPr>
          <w:rFonts w:ascii="Times New Roman" w:hAnsi="Times New Roman" w:cs="Times New Roman"/>
          <w:sz w:val="22"/>
        </w:rPr>
        <w:t xml:space="preserve">conducting </w:t>
      </w:r>
      <w:r w:rsidRPr="002133E2">
        <w:rPr>
          <w:rFonts w:ascii="Times New Roman" w:hAnsi="Times New Roman" w:cs="Times New Roman"/>
          <w:sz w:val="22"/>
        </w:rPr>
        <w:t xml:space="preserve">three interviews with the victim, police </w:t>
      </w:r>
      <w:r w:rsidR="00F07B17" w:rsidRPr="002133E2">
        <w:rPr>
          <w:rFonts w:ascii="Times New Roman" w:hAnsi="Times New Roman" w:cs="Times New Roman"/>
          <w:sz w:val="22"/>
        </w:rPr>
        <w:t>transferred</w:t>
      </w:r>
      <w:r w:rsidRPr="002133E2">
        <w:rPr>
          <w:rFonts w:ascii="Times New Roman" w:hAnsi="Times New Roman" w:cs="Times New Roman"/>
          <w:sz w:val="22"/>
        </w:rPr>
        <w:t xml:space="preserve"> the case to the prosecut</w:t>
      </w:r>
      <w:r w:rsidR="00F07B17" w:rsidRPr="002133E2">
        <w:rPr>
          <w:rFonts w:ascii="Times New Roman" w:hAnsi="Times New Roman" w:cs="Times New Roman"/>
          <w:sz w:val="22"/>
        </w:rPr>
        <w:t>or</w:t>
      </w:r>
      <w:r w:rsidRPr="002133E2">
        <w:rPr>
          <w:rFonts w:ascii="Times New Roman" w:hAnsi="Times New Roman" w:cs="Times New Roman"/>
          <w:sz w:val="22"/>
        </w:rPr>
        <w:t xml:space="preserve"> with </w:t>
      </w:r>
      <w:r w:rsidR="00F07B17" w:rsidRPr="002133E2">
        <w:rPr>
          <w:rFonts w:ascii="Times New Roman" w:hAnsi="Times New Roman" w:cs="Times New Roman"/>
          <w:sz w:val="22"/>
        </w:rPr>
        <w:t xml:space="preserve">its </w:t>
      </w:r>
      <w:r w:rsidR="001F0F03" w:rsidRPr="002133E2">
        <w:rPr>
          <w:rFonts w:ascii="Times New Roman" w:hAnsi="Times New Roman" w:cs="Times New Roman"/>
          <w:sz w:val="22"/>
        </w:rPr>
        <w:t>opinion</w:t>
      </w:r>
      <w:r w:rsidR="008E504F" w:rsidRPr="002133E2">
        <w:rPr>
          <w:rFonts w:ascii="Times New Roman" w:hAnsi="Times New Roman" w:cs="Times New Roman"/>
          <w:sz w:val="22"/>
        </w:rPr>
        <w:t xml:space="preserve"> that the perpetrators would be prosecuted on charges of </w:t>
      </w:r>
      <w:r w:rsidR="001F0F03" w:rsidRPr="002133E2">
        <w:rPr>
          <w:rFonts w:ascii="Times New Roman" w:hAnsi="Times New Roman" w:cs="Times New Roman"/>
          <w:sz w:val="22"/>
        </w:rPr>
        <w:t>labor exploitation</w:t>
      </w:r>
      <w:r w:rsidRPr="002133E2">
        <w:rPr>
          <w:rFonts w:ascii="Times New Roman" w:hAnsi="Times New Roman" w:cs="Times New Roman"/>
          <w:sz w:val="22"/>
        </w:rPr>
        <w:t xml:space="preserve"> </w:t>
      </w:r>
      <w:r w:rsidR="001F0F03" w:rsidRPr="002133E2">
        <w:rPr>
          <w:rFonts w:ascii="Times New Roman" w:hAnsi="Times New Roman" w:cs="Times New Roman"/>
          <w:sz w:val="22"/>
        </w:rPr>
        <w:t xml:space="preserve">and abduction (Article 288 (2) of </w:t>
      </w:r>
      <w:r w:rsidR="00431B4A" w:rsidRPr="002133E2">
        <w:rPr>
          <w:rFonts w:ascii="Times New Roman" w:hAnsi="Times New Roman" w:cs="Times New Roman"/>
          <w:sz w:val="22"/>
        </w:rPr>
        <w:t xml:space="preserve">the </w:t>
      </w:r>
      <w:r w:rsidR="001F0F03" w:rsidRPr="002133E2">
        <w:rPr>
          <w:rFonts w:ascii="Times New Roman" w:hAnsi="Times New Roman" w:cs="Times New Roman"/>
          <w:sz w:val="22"/>
        </w:rPr>
        <w:t xml:space="preserve">Criminal </w:t>
      </w:r>
      <w:r w:rsidR="00F07B17" w:rsidRPr="002133E2">
        <w:rPr>
          <w:rFonts w:ascii="Times New Roman" w:hAnsi="Times New Roman" w:cs="Times New Roman"/>
          <w:sz w:val="22"/>
        </w:rPr>
        <w:t>A</w:t>
      </w:r>
      <w:r w:rsidR="001F0F03" w:rsidRPr="002133E2">
        <w:rPr>
          <w:rFonts w:ascii="Times New Roman" w:hAnsi="Times New Roman" w:cs="Times New Roman"/>
          <w:sz w:val="22"/>
        </w:rPr>
        <w:t xml:space="preserve">ct) and </w:t>
      </w:r>
      <w:r w:rsidR="00431B4A" w:rsidRPr="002133E2">
        <w:rPr>
          <w:rFonts w:ascii="Times New Roman" w:hAnsi="Times New Roman" w:cs="Times New Roman"/>
          <w:sz w:val="22"/>
        </w:rPr>
        <w:t xml:space="preserve">quasi-fraud (Article 348 (1) of the Criminal </w:t>
      </w:r>
      <w:r w:rsidR="00F07B17" w:rsidRPr="002133E2">
        <w:rPr>
          <w:rFonts w:ascii="Times New Roman" w:hAnsi="Times New Roman" w:cs="Times New Roman"/>
          <w:sz w:val="22"/>
        </w:rPr>
        <w:t>A</w:t>
      </w:r>
      <w:r w:rsidR="00431B4A" w:rsidRPr="002133E2">
        <w:rPr>
          <w:rFonts w:ascii="Times New Roman" w:hAnsi="Times New Roman" w:cs="Times New Roman"/>
          <w:sz w:val="22"/>
        </w:rPr>
        <w:t xml:space="preserve">ct). </w:t>
      </w:r>
      <w:r w:rsidR="00F07B17" w:rsidRPr="002133E2">
        <w:rPr>
          <w:rFonts w:ascii="Times New Roman" w:hAnsi="Times New Roman" w:cs="Times New Roman"/>
          <w:sz w:val="22"/>
        </w:rPr>
        <w:t>The prosecutor, however, ordered non-prosecution disposition on all perpetrators for lack of evidence</w:t>
      </w:r>
      <w:r w:rsidR="00FF7D61" w:rsidRPr="002133E2">
        <w:rPr>
          <w:rFonts w:ascii="Times New Roman" w:hAnsi="Times New Roman" w:cs="Times New Roman"/>
          <w:sz w:val="22"/>
        </w:rPr>
        <w:t xml:space="preserve"> in February 2020. Some of the main </w:t>
      </w:r>
      <w:r w:rsidR="00431B4A" w:rsidRPr="002133E2">
        <w:rPr>
          <w:rFonts w:ascii="Times New Roman" w:hAnsi="Times New Roman" w:cs="Times New Roman"/>
          <w:sz w:val="22"/>
        </w:rPr>
        <w:t>reason</w:t>
      </w:r>
      <w:r w:rsidR="00FF7D61" w:rsidRPr="002133E2">
        <w:rPr>
          <w:rFonts w:ascii="Times New Roman" w:hAnsi="Times New Roman" w:cs="Times New Roman"/>
          <w:sz w:val="22"/>
        </w:rPr>
        <w:t>s</w:t>
      </w:r>
      <w:r w:rsidR="00B21CB9" w:rsidRPr="002133E2">
        <w:rPr>
          <w:rFonts w:ascii="Times New Roman" w:hAnsi="Times New Roman" w:cs="Times New Roman"/>
          <w:sz w:val="22"/>
        </w:rPr>
        <w:t xml:space="preserve"> of </w:t>
      </w:r>
      <w:r w:rsidR="00FF7D61" w:rsidRPr="002133E2">
        <w:rPr>
          <w:rFonts w:ascii="Times New Roman" w:hAnsi="Times New Roman" w:cs="Times New Roman"/>
          <w:sz w:val="22"/>
        </w:rPr>
        <w:t xml:space="preserve">the prosecutor’s such decision </w:t>
      </w:r>
      <w:proofErr w:type="gramStart"/>
      <w:r w:rsidR="00FF7D61" w:rsidRPr="002133E2">
        <w:rPr>
          <w:rFonts w:ascii="Times New Roman" w:hAnsi="Times New Roman" w:cs="Times New Roman"/>
          <w:sz w:val="22"/>
        </w:rPr>
        <w:t>were</w:t>
      </w:r>
      <w:proofErr w:type="gramEnd"/>
      <w:r w:rsidR="00FF7D61" w:rsidRPr="002133E2">
        <w:rPr>
          <w:rFonts w:ascii="Times New Roman" w:hAnsi="Times New Roman" w:cs="Times New Roman"/>
          <w:sz w:val="22"/>
        </w:rPr>
        <w:t xml:space="preserve"> that the victim “A”’s intellectual capacity </w:t>
      </w:r>
      <w:r w:rsidR="00431B4A" w:rsidRPr="002133E2">
        <w:rPr>
          <w:rFonts w:ascii="Times New Roman" w:hAnsi="Times New Roman" w:cs="Times New Roman"/>
          <w:sz w:val="22"/>
        </w:rPr>
        <w:t xml:space="preserve">was not </w:t>
      </w:r>
      <w:r w:rsidR="00455281" w:rsidRPr="002133E2">
        <w:rPr>
          <w:rFonts w:ascii="Times New Roman" w:hAnsi="Times New Roman" w:cs="Times New Roman"/>
          <w:sz w:val="22"/>
        </w:rPr>
        <w:t xml:space="preserve">less </w:t>
      </w:r>
      <w:r w:rsidR="00FF7D61" w:rsidRPr="002133E2">
        <w:rPr>
          <w:rFonts w:ascii="Times New Roman" w:hAnsi="Times New Roman" w:cs="Times New Roman"/>
          <w:sz w:val="22"/>
        </w:rPr>
        <w:t xml:space="preserve">enough </w:t>
      </w:r>
      <w:r w:rsidR="00455281" w:rsidRPr="002133E2">
        <w:rPr>
          <w:rFonts w:ascii="Times New Roman" w:hAnsi="Times New Roman" w:cs="Times New Roman"/>
          <w:sz w:val="22"/>
        </w:rPr>
        <w:t xml:space="preserve">to be exposed </w:t>
      </w:r>
      <w:r w:rsidR="00FF7D61" w:rsidRPr="002133E2">
        <w:rPr>
          <w:rFonts w:ascii="Times New Roman" w:hAnsi="Times New Roman" w:cs="Times New Roman"/>
          <w:sz w:val="22"/>
        </w:rPr>
        <w:t xml:space="preserve">to </w:t>
      </w:r>
      <w:r w:rsidR="00455281" w:rsidRPr="002133E2">
        <w:rPr>
          <w:rFonts w:ascii="Times New Roman" w:hAnsi="Times New Roman" w:cs="Times New Roman"/>
          <w:sz w:val="22"/>
        </w:rPr>
        <w:t xml:space="preserve">labor exploitation and </w:t>
      </w:r>
      <w:r w:rsidR="00FF7D61" w:rsidRPr="002133E2">
        <w:rPr>
          <w:rFonts w:ascii="Times New Roman" w:hAnsi="Times New Roman" w:cs="Times New Roman"/>
          <w:sz w:val="22"/>
        </w:rPr>
        <w:t xml:space="preserve">that </w:t>
      </w:r>
      <w:r w:rsidR="00455281" w:rsidRPr="002133E2">
        <w:rPr>
          <w:rFonts w:ascii="Times New Roman" w:hAnsi="Times New Roman" w:cs="Times New Roman"/>
          <w:sz w:val="22"/>
        </w:rPr>
        <w:t xml:space="preserve">the victim was not under practical control </w:t>
      </w:r>
      <w:r w:rsidR="00FF7D61" w:rsidRPr="002133E2">
        <w:rPr>
          <w:rFonts w:ascii="Times New Roman" w:hAnsi="Times New Roman" w:cs="Times New Roman"/>
          <w:sz w:val="22"/>
        </w:rPr>
        <w:t>of t</w:t>
      </w:r>
      <w:r w:rsidR="00455281" w:rsidRPr="002133E2">
        <w:rPr>
          <w:rFonts w:ascii="Times New Roman" w:hAnsi="Times New Roman" w:cs="Times New Roman"/>
          <w:sz w:val="22"/>
        </w:rPr>
        <w:t>he perpetrators</w:t>
      </w:r>
      <w:r w:rsidR="00110630" w:rsidRPr="002133E2">
        <w:rPr>
          <w:rFonts w:ascii="Times New Roman" w:hAnsi="Times New Roman" w:cs="Times New Roman"/>
          <w:sz w:val="22"/>
        </w:rPr>
        <w:t xml:space="preserve"> (</w:t>
      </w:r>
      <w:r w:rsidR="00FF7D61" w:rsidRPr="002133E2">
        <w:rPr>
          <w:rFonts w:ascii="Times New Roman" w:hAnsi="Times New Roman" w:cs="Times New Roman"/>
          <w:sz w:val="22"/>
        </w:rPr>
        <w:t xml:space="preserve">based on </w:t>
      </w:r>
      <w:r w:rsidR="000B7CCD" w:rsidRPr="002133E2">
        <w:rPr>
          <w:rFonts w:ascii="Times New Roman" w:hAnsi="Times New Roman" w:cs="Times New Roman"/>
          <w:sz w:val="22"/>
        </w:rPr>
        <w:t xml:space="preserve">the perpetrators’ arguments that the victim had </w:t>
      </w:r>
      <w:r w:rsidR="00110630" w:rsidRPr="002133E2">
        <w:rPr>
          <w:rFonts w:ascii="Times New Roman" w:hAnsi="Times New Roman" w:cs="Times New Roman"/>
          <w:sz w:val="22"/>
        </w:rPr>
        <w:t xml:space="preserve">escaped frequently). </w:t>
      </w:r>
      <w:r w:rsidR="000B7CCD" w:rsidRPr="002133E2">
        <w:rPr>
          <w:rFonts w:ascii="Times New Roman" w:hAnsi="Times New Roman" w:cs="Times New Roman"/>
          <w:sz w:val="22"/>
        </w:rPr>
        <w:t>Nonetheless,</w:t>
      </w:r>
      <w:r w:rsidR="00110630" w:rsidRPr="002133E2">
        <w:rPr>
          <w:rFonts w:ascii="Times New Roman" w:hAnsi="Times New Roman" w:cs="Times New Roman"/>
          <w:sz w:val="22"/>
        </w:rPr>
        <w:t xml:space="preserve"> </w:t>
      </w:r>
      <w:r w:rsidR="000B7CCD" w:rsidRPr="002133E2">
        <w:rPr>
          <w:rFonts w:ascii="Times New Roman" w:hAnsi="Times New Roman" w:cs="Times New Roman"/>
          <w:sz w:val="22"/>
        </w:rPr>
        <w:t xml:space="preserve">the </w:t>
      </w:r>
      <w:r w:rsidR="00110630" w:rsidRPr="002133E2">
        <w:rPr>
          <w:rFonts w:ascii="Times New Roman" w:hAnsi="Times New Roman" w:cs="Times New Roman"/>
          <w:sz w:val="22"/>
        </w:rPr>
        <w:t xml:space="preserve">prosecutor’s </w:t>
      </w:r>
      <w:r w:rsidR="000B7CCD" w:rsidRPr="002133E2">
        <w:rPr>
          <w:rFonts w:ascii="Times New Roman" w:hAnsi="Times New Roman" w:cs="Times New Roman"/>
          <w:sz w:val="22"/>
        </w:rPr>
        <w:t xml:space="preserve">such decision concerning the severity of disability and the existence of practical control is hard to accept considering </w:t>
      </w:r>
      <w:r w:rsidR="00067F96" w:rsidRPr="002133E2">
        <w:rPr>
          <w:rFonts w:ascii="Times New Roman" w:hAnsi="Times New Roman" w:cs="Times New Roman"/>
          <w:sz w:val="22"/>
        </w:rPr>
        <w:t xml:space="preserve">that </w:t>
      </w:r>
      <w:r w:rsidR="00EE5864" w:rsidRPr="002133E2">
        <w:rPr>
          <w:rFonts w:ascii="Times New Roman" w:hAnsi="Times New Roman" w:cs="Times New Roman"/>
          <w:sz w:val="22"/>
        </w:rPr>
        <w:t xml:space="preserve">the victim </w:t>
      </w:r>
      <w:r w:rsidR="000B7CCD" w:rsidRPr="002133E2">
        <w:rPr>
          <w:rFonts w:ascii="Times New Roman" w:hAnsi="Times New Roman" w:cs="Times New Roman"/>
          <w:sz w:val="22"/>
        </w:rPr>
        <w:t>had difficulty in calculating numbers and time, and using ATM machine</w:t>
      </w:r>
      <w:r w:rsidR="00EE5864" w:rsidRPr="002133E2">
        <w:rPr>
          <w:rFonts w:ascii="Times New Roman" w:hAnsi="Times New Roman" w:cs="Times New Roman"/>
          <w:sz w:val="22"/>
        </w:rPr>
        <w:t xml:space="preserve">; impossible </w:t>
      </w:r>
      <w:r w:rsidR="00D32FCE" w:rsidRPr="002133E2">
        <w:rPr>
          <w:rFonts w:ascii="Times New Roman" w:hAnsi="Times New Roman" w:cs="Times New Roman"/>
          <w:sz w:val="22"/>
        </w:rPr>
        <w:t>to manage</w:t>
      </w:r>
      <w:r w:rsidR="00EE5864" w:rsidRPr="002133E2">
        <w:rPr>
          <w:rFonts w:ascii="Times New Roman" w:hAnsi="Times New Roman" w:cs="Times New Roman"/>
          <w:sz w:val="22"/>
        </w:rPr>
        <w:t xml:space="preserve"> </w:t>
      </w:r>
      <w:r w:rsidR="00DE6B72" w:rsidRPr="002133E2">
        <w:rPr>
          <w:rFonts w:ascii="Times New Roman" w:hAnsi="Times New Roman" w:cs="Times New Roman"/>
          <w:sz w:val="22"/>
        </w:rPr>
        <w:t xml:space="preserve">sizable and planned financial management; lived in a warehouse of </w:t>
      </w:r>
      <w:r w:rsidR="000B7CCD" w:rsidRPr="002133E2">
        <w:rPr>
          <w:rFonts w:ascii="Times New Roman" w:hAnsi="Times New Roman" w:cs="Times New Roman"/>
          <w:sz w:val="22"/>
        </w:rPr>
        <w:t xml:space="preserve">a </w:t>
      </w:r>
      <w:r w:rsidR="00DE6B72" w:rsidRPr="002133E2">
        <w:rPr>
          <w:rFonts w:ascii="Times New Roman" w:hAnsi="Times New Roman" w:cs="Times New Roman"/>
          <w:sz w:val="22"/>
        </w:rPr>
        <w:t xml:space="preserve">perpetrator’s house or </w:t>
      </w:r>
      <w:r w:rsidR="000B7CCD" w:rsidRPr="002133E2">
        <w:rPr>
          <w:rFonts w:ascii="Times New Roman" w:hAnsi="Times New Roman" w:cs="Times New Roman"/>
          <w:sz w:val="22"/>
        </w:rPr>
        <w:t>in a place 5-minute walking distance from a perpetrator’s house</w:t>
      </w:r>
      <w:r w:rsidR="00DE6B72" w:rsidRPr="002133E2">
        <w:rPr>
          <w:rFonts w:ascii="Times New Roman" w:hAnsi="Times New Roman" w:cs="Times New Roman"/>
          <w:sz w:val="22"/>
        </w:rPr>
        <w:t xml:space="preserve">; and perpetrators accompanied the victim whenever the victim </w:t>
      </w:r>
      <w:r w:rsidR="000B7CCD" w:rsidRPr="002133E2">
        <w:rPr>
          <w:rFonts w:ascii="Times New Roman" w:hAnsi="Times New Roman" w:cs="Times New Roman"/>
          <w:sz w:val="22"/>
        </w:rPr>
        <w:t xml:space="preserve">went out </w:t>
      </w:r>
      <w:r w:rsidR="00DE6B72" w:rsidRPr="002133E2">
        <w:rPr>
          <w:rFonts w:ascii="Times New Roman" w:hAnsi="Times New Roman" w:cs="Times New Roman"/>
          <w:sz w:val="22"/>
        </w:rPr>
        <w:t xml:space="preserve">including visiting hospitals. </w:t>
      </w:r>
      <w:r w:rsidR="000B7CCD" w:rsidRPr="002133E2">
        <w:rPr>
          <w:rFonts w:ascii="Times New Roman" w:hAnsi="Times New Roman" w:cs="Times New Roman"/>
          <w:sz w:val="22"/>
        </w:rPr>
        <w:t>Also,</w:t>
      </w:r>
      <w:r w:rsidR="00DE6B72" w:rsidRPr="002133E2">
        <w:rPr>
          <w:rFonts w:ascii="Times New Roman" w:hAnsi="Times New Roman" w:cs="Times New Roman"/>
          <w:sz w:val="22"/>
        </w:rPr>
        <w:t xml:space="preserve"> </w:t>
      </w:r>
      <w:r w:rsidR="000B7CCD" w:rsidRPr="002133E2">
        <w:rPr>
          <w:rFonts w:ascii="Times New Roman" w:hAnsi="Times New Roman" w:cs="Times New Roman"/>
          <w:sz w:val="22"/>
        </w:rPr>
        <w:t xml:space="preserve">during </w:t>
      </w:r>
      <w:r w:rsidR="00DE6B72" w:rsidRPr="002133E2">
        <w:rPr>
          <w:rFonts w:ascii="Times New Roman" w:hAnsi="Times New Roman" w:cs="Times New Roman"/>
          <w:sz w:val="22"/>
        </w:rPr>
        <w:t>the investigation proc</w:t>
      </w:r>
      <w:r w:rsidR="00CF67B1" w:rsidRPr="002133E2">
        <w:rPr>
          <w:rFonts w:ascii="Times New Roman" w:hAnsi="Times New Roman" w:cs="Times New Roman"/>
          <w:sz w:val="22"/>
        </w:rPr>
        <w:t>e</w:t>
      </w:r>
      <w:r w:rsidR="000B7CCD" w:rsidRPr="002133E2">
        <w:rPr>
          <w:rFonts w:ascii="Times New Roman" w:hAnsi="Times New Roman" w:cs="Times New Roman"/>
          <w:sz w:val="22"/>
        </w:rPr>
        <w:t>ss</w:t>
      </w:r>
      <w:r w:rsidR="00CF67B1" w:rsidRPr="002133E2">
        <w:rPr>
          <w:rFonts w:ascii="Times New Roman" w:hAnsi="Times New Roman" w:cs="Times New Roman"/>
          <w:sz w:val="22"/>
        </w:rPr>
        <w:t xml:space="preserve">, police </w:t>
      </w:r>
      <w:r w:rsidR="0077468D" w:rsidRPr="002133E2">
        <w:rPr>
          <w:rFonts w:ascii="Times New Roman" w:hAnsi="Times New Roman" w:cs="Times New Roman"/>
          <w:sz w:val="22"/>
        </w:rPr>
        <w:t>conducted</w:t>
      </w:r>
      <w:r w:rsidR="00CF67B1" w:rsidRPr="002133E2">
        <w:rPr>
          <w:rFonts w:ascii="Times New Roman" w:hAnsi="Times New Roman" w:cs="Times New Roman"/>
          <w:sz w:val="22"/>
        </w:rPr>
        <w:t xml:space="preserve"> interview</w:t>
      </w:r>
      <w:r w:rsidR="0077468D" w:rsidRPr="002133E2">
        <w:rPr>
          <w:rFonts w:ascii="Times New Roman" w:hAnsi="Times New Roman" w:cs="Times New Roman"/>
          <w:sz w:val="22"/>
        </w:rPr>
        <w:t>s</w:t>
      </w:r>
      <w:r w:rsidR="00CF67B1" w:rsidRPr="002133E2">
        <w:rPr>
          <w:rFonts w:ascii="Times New Roman" w:hAnsi="Times New Roman" w:cs="Times New Roman"/>
          <w:sz w:val="22"/>
        </w:rPr>
        <w:t xml:space="preserve"> </w:t>
      </w:r>
      <w:r w:rsidR="0077468D" w:rsidRPr="002133E2">
        <w:rPr>
          <w:rFonts w:ascii="Times New Roman" w:hAnsi="Times New Roman" w:cs="Times New Roman"/>
          <w:sz w:val="22"/>
        </w:rPr>
        <w:t xml:space="preserve">with the victim </w:t>
      </w:r>
      <w:r w:rsidR="00CF67B1" w:rsidRPr="002133E2">
        <w:rPr>
          <w:rFonts w:ascii="Times New Roman" w:hAnsi="Times New Roman" w:cs="Times New Roman"/>
          <w:sz w:val="22"/>
        </w:rPr>
        <w:t xml:space="preserve">at a counselling center to </w:t>
      </w:r>
      <w:r w:rsidR="000B7CCD" w:rsidRPr="002133E2">
        <w:rPr>
          <w:rFonts w:ascii="Times New Roman" w:hAnsi="Times New Roman" w:cs="Times New Roman"/>
          <w:sz w:val="22"/>
        </w:rPr>
        <w:t>develop r</w:t>
      </w:r>
      <w:r w:rsidR="00CF67B1" w:rsidRPr="002133E2">
        <w:rPr>
          <w:rFonts w:ascii="Times New Roman" w:hAnsi="Times New Roman" w:cs="Times New Roman"/>
          <w:sz w:val="22"/>
        </w:rPr>
        <w:t xml:space="preserve">apport </w:t>
      </w:r>
      <w:r w:rsidR="000B7CCD" w:rsidRPr="002133E2">
        <w:rPr>
          <w:rFonts w:ascii="Times New Roman" w:hAnsi="Times New Roman" w:cs="Times New Roman"/>
          <w:sz w:val="22"/>
        </w:rPr>
        <w:t xml:space="preserve">with the victim </w:t>
      </w:r>
      <w:r w:rsidR="00CF67B1" w:rsidRPr="002133E2">
        <w:rPr>
          <w:rFonts w:ascii="Times New Roman" w:hAnsi="Times New Roman" w:cs="Times New Roman"/>
          <w:sz w:val="22"/>
        </w:rPr>
        <w:t xml:space="preserve">considering </w:t>
      </w:r>
      <w:r w:rsidR="0077468D" w:rsidRPr="002133E2">
        <w:rPr>
          <w:rFonts w:ascii="Times New Roman" w:hAnsi="Times New Roman" w:cs="Times New Roman"/>
          <w:sz w:val="22"/>
        </w:rPr>
        <w:t xml:space="preserve">his </w:t>
      </w:r>
      <w:r w:rsidR="00CF67B1" w:rsidRPr="002133E2">
        <w:rPr>
          <w:rFonts w:ascii="Times New Roman" w:hAnsi="Times New Roman" w:cs="Times New Roman"/>
          <w:sz w:val="22"/>
        </w:rPr>
        <w:t>disability</w:t>
      </w:r>
      <w:r w:rsidR="0077468D" w:rsidRPr="002133E2">
        <w:rPr>
          <w:rFonts w:ascii="Times New Roman" w:hAnsi="Times New Roman" w:cs="Times New Roman"/>
          <w:sz w:val="22"/>
        </w:rPr>
        <w:t xml:space="preserve">. Prosecutor, on the other hand, denied the victim’s request to accompany a person with a reliable relationship with him without any justifiable reason for </w:t>
      </w:r>
      <w:r w:rsidR="00F75FE7" w:rsidRPr="002133E2">
        <w:rPr>
          <w:rFonts w:ascii="Times New Roman" w:hAnsi="Times New Roman" w:cs="Times New Roman"/>
          <w:sz w:val="22"/>
        </w:rPr>
        <w:t>interview.</w:t>
      </w:r>
    </w:p>
    <w:p w14:paraId="25A4DBA6" w14:textId="77777777" w:rsidR="00660271" w:rsidRPr="00EB3647" w:rsidRDefault="00660271" w:rsidP="009865C4">
      <w:pPr>
        <w:widowControl/>
        <w:wordWrap/>
        <w:autoSpaceDE/>
        <w:autoSpaceDN/>
        <w:spacing w:line="360" w:lineRule="auto"/>
        <w:rPr>
          <w:rFonts w:ascii="Times New Roman" w:hAnsi="Times New Roman" w:cs="Times New Roman"/>
          <w:sz w:val="22"/>
        </w:rPr>
      </w:pPr>
    </w:p>
    <w:p w14:paraId="7CC00966" w14:textId="6A9DB172" w:rsidR="00B66539" w:rsidRPr="00EB3647" w:rsidRDefault="009150BC" w:rsidP="009865C4">
      <w:pPr>
        <w:widowControl/>
        <w:wordWrap/>
        <w:autoSpaceDE/>
        <w:autoSpaceDN/>
        <w:spacing w:line="360" w:lineRule="auto"/>
        <w:rPr>
          <w:rFonts w:ascii="Times New Roman" w:hAnsi="Times New Roman" w:cs="Times New Roman"/>
          <w:sz w:val="22"/>
        </w:rPr>
      </w:pPr>
      <w:r w:rsidRPr="00EB3647">
        <w:rPr>
          <w:rFonts w:ascii="Times New Roman" w:hAnsi="Times New Roman" w:cs="Times New Roman"/>
          <w:sz w:val="22"/>
        </w:rPr>
        <w:t xml:space="preserve">(2) </w:t>
      </w:r>
      <w:proofErr w:type="spellStart"/>
      <w:r w:rsidR="00B66539" w:rsidRPr="00EB3647">
        <w:rPr>
          <w:rFonts w:ascii="Times New Roman" w:hAnsi="Times New Roman" w:cs="Times New Roman"/>
          <w:sz w:val="22"/>
        </w:rPr>
        <w:t>Jamsil</w:t>
      </w:r>
      <w:proofErr w:type="spellEnd"/>
      <w:r w:rsidR="00B66539" w:rsidRPr="00EB3647">
        <w:rPr>
          <w:rFonts w:ascii="Times New Roman" w:hAnsi="Times New Roman" w:cs="Times New Roman"/>
          <w:sz w:val="22"/>
        </w:rPr>
        <w:t xml:space="preserve"> Baseball Park</w:t>
      </w:r>
      <w:r w:rsidR="0077468D">
        <w:rPr>
          <w:rFonts w:ascii="Times New Roman" w:hAnsi="Times New Roman" w:cs="Times New Roman"/>
          <w:sz w:val="22"/>
        </w:rPr>
        <w:t xml:space="preserve"> slavery case</w:t>
      </w:r>
    </w:p>
    <w:p w14:paraId="2CB8F376" w14:textId="26F6ED3A" w:rsidR="00950AD6" w:rsidRPr="00EB3647" w:rsidRDefault="00950AD6" w:rsidP="009865C4">
      <w:pPr>
        <w:widowControl/>
        <w:wordWrap/>
        <w:autoSpaceDE/>
        <w:autoSpaceDN/>
        <w:spacing w:line="360" w:lineRule="auto"/>
        <w:rPr>
          <w:rFonts w:ascii="Times New Roman" w:hAnsi="Times New Roman" w:cs="Times New Roman"/>
          <w:sz w:val="22"/>
        </w:rPr>
      </w:pPr>
      <w:r w:rsidRPr="00EB3647">
        <w:rPr>
          <w:rFonts w:ascii="Times New Roman" w:hAnsi="Times New Roman" w:cs="Times New Roman"/>
          <w:sz w:val="22"/>
        </w:rPr>
        <w:lastRenderedPageBreak/>
        <w:t>a. Facts of the case</w:t>
      </w:r>
    </w:p>
    <w:p w14:paraId="75500B56" w14:textId="2238B569" w:rsidR="008B3DC4" w:rsidRPr="002133E2" w:rsidRDefault="0077468D" w:rsidP="002133E2">
      <w:pPr>
        <w:pStyle w:val="a6"/>
        <w:widowControl/>
        <w:numPr>
          <w:ilvl w:val="0"/>
          <w:numId w:val="8"/>
        </w:numPr>
        <w:wordWrap/>
        <w:autoSpaceDE/>
        <w:autoSpaceDN/>
        <w:spacing w:line="360" w:lineRule="auto"/>
        <w:rPr>
          <w:rFonts w:ascii="Times New Roman" w:hAnsi="Times New Roman" w:cs="Times New Roman"/>
          <w:sz w:val="22"/>
        </w:rPr>
      </w:pPr>
      <w:r w:rsidRPr="002133E2">
        <w:rPr>
          <w:rFonts w:ascii="Times New Roman" w:hAnsi="Times New Roman" w:cs="Times New Roman"/>
          <w:sz w:val="22"/>
        </w:rPr>
        <w:t>“B,” p</w:t>
      </w:r>
      <w:r w:rsidR="008B3DC4" w:rsidRPr="002133E2">
        <w:rPr>
          <w:rFonts w:ascii="Times New Roman" w:hAnsi="Times New Roman" w:cs="Times New Roman"/>
          <w:sz w:val="22"/>
        </w:rPr>
        <w:t>erson with intellectual disability</w:t>
      </w:r>
      <w:r w:rsidRPr="002133E2">
        <w:rPr>
          <w:rFonts w:ascii="Times New Roman" w:hAnsi="Times New Roman" w:cs="Times New Roman"/>
          <w:sz w:val="22"/>
        </w:rPr>
        <w:t>,</w:t>
      </w:r>
      <w:r w:rsidR="008B3DC4" w:rsidRPr="002133E2">
        <w:rPr>
          <w:rFonts w:ascii="Times New Roman" w:hAnsi="Times New Roman" w:cs="Times New Roman"/>
          <w:sz w:val="22"/>
        </w:rPr>
        <w:t xml:space="preserve"> </w:t>
      </w:r>
      <w:r w:rsidRPr="002133E2">
        <w:rPr>
          <w:rFonts w:ascii="Times New Roman" w:hAnsi="Times New Roman" w:cs="Times New Roman"/>
          <w:sz w:val="22"/>
        </w:rPr>
        <w:t>was exposed to labor</w:t>
      </w:r>
      <w:r w:rsidR="008B3DC4" w:rsidRPr="002133E2">
        <w:rPr>
          <w:rFonts w:ascii="Times New Roman" w:hAnsi="Times New Roman" w:cs="Times New Roman"/>
          <w:sz w:val="22"/>
        </w:rPr>
        <w:t xml:space="preserve"> exploited at </w:t>
      </w:r>
      <w:proofErr w:type="spellStart"/>
      <w:r w:rsidR="008B3DC4" w:rsidRPr="002133E2">
        <w:rPr>
          <w:rFonts w:ascii="Times New Roman" w:hAnsi="Times New Roman" w:cs="Times New Roman"/>
          <w:sz w:val="22"/>
        </w:rPr>
        <w:t>Jamsil</w:t>
      </w:r>
      <w:proofErr w:type="spellEnd"/>
      <w:r w:rsidR="008B3DC4" w:rsidRPr="002133E2">
        <w:rPr>
          <w:rFonts w:ascii="Times New Roman" w:hAnsi="Times New Roman" w:cs="Times New Roman"/>
          <w:sz w:val="22"/>
        </w:rPr>
        <w:t xml:space="preserve"> Baseball Park for around 12 years from June 2006 to March 2018. He lived at </w:t>
      </w:r>
      <w:r w:rsidRPr="002133E2">
        <w:rPr>
          <w:rFonts w:ascii="Times New Roman" w:hAnsi="Times New Roman" w:cs="Times New Roman"/>
          <w:sz w:val="22"/>
        </w:rPr>
        <w:t xml:space="preserve">a </w:t>
      </w:r>
      <w:r w:rsidR="008B3DC4" w:rsidRPr="002133E2">
        <w:rPr>
          <w:rFonts w:ascii="Times New Roman" w:hAnsi="Times New Roman" w:cs="Times New Roman"/>
          <w:sz w:val="22"/>
        </w:rPr>
        <w:t>garbage collection center</w:t>
      </w:r>
      <w:r w:rsidRPr="002133E2">
        <w:rPr>
          <w:rFonts w:ascii="Times New Roman" w:hAnsi="Times New Roman" w:cs="Times New Roman"/>
          <w:sz w:val="22"/>
        </w:rPr>
        <w:t xml:space="preserve"> of the baseball park</w:t>
      </w:r>
      <w:r w:rsidR="008B3DC4" w:rsidRPr="002133E2">
        <w:rPr>
          <w:rFonts w:ascii="Times New Roman" w:hAnsi="Times New Roman" w:cs="Times New Roman"/>
          <w:sz w:val="22"/>
        </w:rPr>
        <w:t xml:space="preserve"> and </w:t>
      </w:r>
      <w:r w:rsidRPr="002133E2">
        <w:rPr>
          <w:rFonts w:ascii="Times New Roman" w:hAnsi="Times New Roman" w:cs="Times New Roman"/>
          <w:sz w:val="22"/>
        </w:rPr>
        <w:t>mostly</w:t>
      </w:r>
      <w:r w:rsidR="008B3DC4" w:rsidRPr="002133E2">
        <w:rPr>
          <w:rFonts w:ascii="Times New Roman" w:hAnsi="Times New Roman" w:cs="Times New Roman"/>
          <w:sz w:val="22"/>
        </w:rPr>
        <w:t xml:space="preserve"> worked </w:t>
      </w:r>
      <w:r w:rsidRPr="002133E2">
        <w:rPr>
          <w:rFonts w:ascii="Times New Roman" w:hAnsi="Times New Roman" w:cs="Times New Roman"/>
          <w:sz w:val="22"/>
        </w:rPr>
        <w:t xml:space="preserve">in separating garbage </w:t>
      </w:r>
      <w:r w:rsidR="008B3DC4" w:rsidRPr="002133E2">
        <w:rPr>
          <w:rFonts w:ascii="Times New Roman" w:hAnsi="Times New Roman" w:cs="Times New Roman"/>
          <w:sz w:val="22"/>
        </w:rPr>
        <w:t xml:space="preserve">and </w:t>
      </w:r>
      <w:r w:rsidRPr="002133E2">
        <w:rPr>
          <w:rFonts w:ascii="Times New Roman" w:hAnsi="Times New Roman" w:cs="Times New Roman"/>
          <w:sz w:val="22"/>
        </w:rPr>
        <w:t xml:space="preserve">collecting </w:t>
      </w:r>
      <w:r w:rsidR="008B3DC4" w:rsidRPr="002133E2">
        <w:rPr>
          <w:rFonts w:ascii="Times New Roman" w:hAnsi="Times New Roman" w:cs="Times New Roman"/>
          <w:sz w:val="22"/>
        </w:rPr>
        <w:t>paper</w:t>
      </w:r>
      <w:r w:rsidRPr="002133E2">
        <w:rPr>
          <w:rFonts w:ascii="Times New Roman" w:hAnsi="Times New Roman" w:cs="Times New Roman"/>
          <w:sz w:val="22"/>
        </w:rPr>
        <w:t>s</w:t>
      </w:r>
      <w:r w:rsidR="008B3DC4" w:rsidRPr="002133E2">
        <w:rPr>
          <w:rFonts w:ascii="Times New Roman" w:hAnsi="Times New Roman" w:cs="Times New Roman"/>
          <w:sz w:val="22"/>
        </w:rPr>
        <w:t xml:space="preserve">. </w:t>
      </w:r>
      <w:r w:rsidRPr="002133E2">
        <w:rPr>
          <w:rFonts w:ascii="Times New Roman" w:hAnsi="Times New Roman" w:cs="Times New Roman"/>
          <w:sz w:val="22"/>
        </w:rPr>
        <w:t xml:space="preserve">B’s daily working hours usually exceeded 10 hours </w:t>
      </w:r>
      <w:r w:rsidR="008B3DC4" w:rsidRPr="002133E2">
        <w:rPr>
          <w:rFonts w:ascii="Times New Roman" w:hAnsi="Times New Roman" w:cs="Times New Roman"/>
          <w:sz w:val="22"/>
        </w:rPr>
        <w:t xml:space="preserve">and </w:t>
      </w:r>
      <w:r w:rsidRPr="002133E2">
        <w:rPr>
          <w:rFonts w:ascii="Times New Roman" w:hAnsi="Times New Roman" w:cs="Times New Roman"/>
          <w:sz w:val="22"/>
        </w:rPr>
        <w:t xml:space="preserve">he would work from 7 pm to 7 am next morning </w:t>
      </w:r>
      <w:r w:rsidR="008B3DC4" w:rsidRPr="002133E2">
        <w:rPr>
          <w:rFonts w:ascii="Times New Roman" w:hAnsi="Times New Roman" w:cs="Times New Roman"/>
          <w:sz w:val="22"/>
        </w:rPr>
        <w:t xml:space="preserve">on the day of baseball game. </w:t>
      </w:r>
      <w:r w:rsidRPr="002133E2">
        <w:rPr>
          <w:rFonts w:ascii="Times New Roman" w:hAnsi="Times New Roman" w:cs="Times New Roman"/>
          <w:sz w:val="22"/>
        </w:rPr>
        <w:t xml:space="preserve">Nonetheless, </w:t>
      </w:r>
      <w:r w:rsidR="004C5F0D" w:rsidRPr="002133E2">
        <w:rPr>
          <w:rFonts w:ascii="Times New Roman" w:hAnsi="Times New Roman" w:cs="Times New Roman"/>
          <w:sz w:val="22"/>
        </w:rPr>
        <w:t xml:space="preserve">his employer </w:t>
      </w:r>
      <w:r w:rsidRPr="002133E2">
        <w:rPr>
          <w:rFonts w:ascii="Times New Roman" w:hAnsi="Times New Roman" w:cs="Times New Roman"/>
          <w:sz w:val="22"/>
        </w:rPr>
        <w:t>never paid</w:t>
      </w:r>
      <w:r w:rsidR="004C5F0D" w:rsidRPr="002133E2">
        <w:rPr>
          <w:rFonts w:ascii="Times New Roman" w:hAnsi="Times New Roman" w:cs="Times New Roman"/>
          <w:sz w:val="22"/>
        </w:rPr>
        <w:t xml:space="preserve"> fair wage.</w:t>
      </w:r>
    </w:p>
    <w:p w14:paraId="3D9F6C53" w14:textId="2E1D48F5" w:rsidR="009B1E93" w:rsidRPr="00EB3647" w:rsidRDefault="00950AD6" w:rsidP="009865C4">
      <w:pPr>
        <w:widowControl/>
        <w:wordWrap/>
        <w:autoSpaceDE/>
        <w:autoSpaceDN/>
        <w:spacing w:line="360" w:lineRule="auto"/>
        <w:rPr>
          <w:rFonts w:ascii="Times New Roman" w:hAnsi="Times New Roman" w:cs="Times New Roman"/>
          <w:sz w:val="22"/>
        </w:rPr>
      </w:pPr>
      <w:r w:rsidRPr="00EB3647">
        <w:rPr>
          <w:rFonts w:ascii="Times New Roman" w:hAnsi="Times New Roman" w:cs="Times New Roman"/>
          <w:sz w:val="22"/>
        </w:rPr>
        <w:t xml:space="preserve">b. </w:t>
      </w:r>
      <w:r w:rsidR="009B1E93" w:rsidRPr="00EB3647">
        <w:rPr>
          <w:rFonts w:ascii="Times New Roman" w:hAnsi="Times New Roman" w:cs="Times New Roman"/>
          <w:sz w:val="22"/>
        </w:rPr>
        <w:t xml:space="preserve">Problems in the investigation process and results </w:t>
      </w:r>
    </w:p>
    <w:p w14:paraId="5E3F9557" w14:textId="57D79E9E" w:rsidR="007024C0" w:rsidRPr="002133E2" w:rsidRDefault="002920BA" w:rsidP="002133E2">
      <w:pPr>
        <w:pStyle w:val="a6"/>
        <w:widowControl/>
        <w:numPr>
          <w:ilvl w:val="0"/>
          <w:numId w:val="8"/>
        </w:numPr>
        <w:wordWrap/>
        <w:autoSpaceDE/>
        <w:autoSpaceDN/>
        <w:spacing w:line="360" w:lineRule="auto"/>
        <w:rPr>
          <w:rFonts w:ascii="Times New Roman" w:hAnsi="Times New Roman" w:cs="Times New Roman"/>
          <w:sz w:val="22"/>
        </w:rPr>
      </w:pPr>
      <w:r w:rsidRPr="002133E2">
        <w:rPr>
          <w:rFonts w:ascii="Times New Roman" w:hAnsi="Times New Roman" w:cs="Times New Roman"/>
          <w:sz w:val="22"/>
        </w:rPr>
        <w:t xml:space="preserve">The Ministry of Employment and Labor decided that this case </w:t>
      </w:r>
      <w:r w:rsidR="0077468D" w:rsidRPr="002133E2">
        <w:rPr>
          <w:rFonts w:ascii="Times New Roman" w:hAnsi="Times New Roman" w:cs="Times New Roman"/>
          <w:sz w:val="22"/>
        </w:rPr>
        <w:t>does not constitute a</w:t>
      </w:r>
      <w:r w:rsidRPr="002133E2">
        <w:rPr>
          <w:rFonts w:ascii="Times New Roman" w:hAnsi="Times New Roman" w:cs="Times New Roman"/>
          <w:sz w:val="22"/>
        </w:rPr>
        <w:t xml:space="preserve"> forced labor </w:t>
      </w:r>
      <w:r w:rsidR="00152A3E" w:rsidRPr="002133E2">
        <w:rPr>
          <w:rFonts w:ascii="Times New Roman" w:hAnsi="Times New Roman" w:cs="Times New Roman"/>
          <w:sz w:val="22"/>
        </w:rPr>
        <w:t xml:space="preserve">stating that, even though he could have escaped the place whenever he wanted to, the victim continued to stay in the garbage collection center </w:t>
      </w:r>
      <w:r w:rsidRPr="002133E2">
        <w:rPr>
          <w:rFonts w:ascii="Times New Roman" w:hAnsi="Times New Roman" w:cs="Times New Roman"/>
          <w:sz w:val="22"/>
        </w:rPr>
        <w:t xml:space="preserve">because he </w:t>
      </w:r>
      <w:r w:rsidR="006257AF" w:rsidRPr="002133E2">
        <w:rPr>
          <w:rFonts w:ascii="Times New Roman" w:hAnsi="Times New Roman" w:cs="Times New Roman"/>
          <w:sz w:val="22"/>
        </w:rPr>
        <w:t>was</w:t>
      </w:r>
      <w:r w:rsidRPr="002133E2">
        <w:rPr>
          <w:rFonts w:ascii="Times New Roman" w:hAnsi="Times New Roman" w:cs="Times New Roman"/>
          <w:sz w:val="22"/>
        </w:rPr>
        <w:t xml:space="preserve"> </w:t>
      </w:r>
      <w:r w:rsidR="00152A3E" w:rsidRPr="002133E2">
        <w:rPr>
          <w:rFonts w:ascii="Times New Roman" w:hAnsi="Times New Roman" w:cs="Times New Roman"/>
          <w:sz w:val="22"/>
        </w:rPr>
        <w:t>able to sleep and eat at the baseball park</w:t>
      </w:r>
      <w:r w:rsidRPr="002133E2">
        <w:rPr>
          <w:rFonts w:ascii="Times New Roman" w:hAnsi="Times New Roman" w:cs="Times New Roman"/>
          <w:sz w:val="22"/>
        </w:rPr>
        <w:t xml:space="preserve">. </w:t>
      </w:r>
      <w:r w:rsidR="00152A3E" w:rsidRPr="002133E2">
        <w:rPr>
          <w:rFonts w:ascii="Times New Roman" w:hAnsi="Times New Roman" w:cs="Times New Roman"/>
          <w:sz w:val="22"/>
        </w:rPr>
        <w:t>Such ground was solely based on the perpetrator’s argument that “</w:t>
      </w:r>
      <w:r w:rsidR="00C670E9" w:rsidRPr="002133E2">
        <w:rPr>
          <w:rFonts w:ascii="Times New Roman" w:hAnsi="Times New Roman" w:cs="Times New Roman"/>
          <w:sz w:val="22"/>
        </w:rPr>
        <w:t xml:space="preserve">I provided place to stay and </w:t>
      </w:r>
      <w:r w:rsidR="00152A3E" w:rsidRPr="002133E2">
        <w:rPr>
          <w:rFonts w:ascii="Times New Roman" w:hAnsi="Times New Roman" w:cs="Times New Roman"/>
          <w:sz w:val="22"/>
        </w:rPr>
        <w:t>fed the poor disabled person who had nowhere to go,</w:t>
      </w:r>
      <w:r w:rsidR="00C670E9" w:rsidRPr="002133E2">
        <w:rPr>
          <w:rFonts w:ascii="Times New Roman" w:hAnsi="Times New Roman" w:cs="Times New Roman"/>
          <w:sz w:val="22"/>
        </w:rPr>
        <w:t>”</w:t>
      </w:r>
      <w:r w:rsidR="006257AF" w:rsidRPr="002133E2">
        <w:rPr>
          <w:rFonts w:ascii="Times New Roman" w:hAnsi="Times New Roman" w:cs="Times New Roman"/>
          <w:sz w:val="22"/>
        </w:rPr>
        <w:t xml:space="preserve"> </w:t>
      </w:r>
      <w:r w:rsidR="00C670E9" w:rsidRPr="002133E2">
        <w:rPr>
          <w:rFonts w:ascii="Times New Roman" w:hAnsi="Times New Roman" w:cs="Times New Roman"/>
          <w:sz w:val="22"/>
        </w:rPr>
        <w:t>with</w:t>
      </w:r>
      <w:r w:rsidR="00152A3E" w:rsidRPr="002133E2">
        <w:rPr>
          <w:rFonts w:ascii="Times New Roman" w:hAnsi="Times New Roman" w:cs="Times New Roman"/>
          <w:sz w:val="22"/>
        </w:rPr>
        <w:t xml:space="preserve"> no</w:t>
      </w:r>
      <w:r w:rsidR="00C670E9" w:rsidRPr="002133E2">
        <w:rPr>
          <w:rFonts w:ascii="Times New Roman" w:hAnsi="Times New Roman" w:cs="Times New Roman"/>
          <w:sz w:val="22"/>
        </w:rPr>
        <w:t xml:space="preserve"> consideration of environmental and individual vulnerabilities of persons with disabilities. </w:t>
      </w:r>
      <w:r w:rsidR="00152A3E" w:rsidRPr="002133E2">
        <w:rPr>
          <w:rFonts w:ascii="Times New Roman" w:hAnsi="Times New Roman" w:cs="Times New Roman"/>
          <w:sz w:val="22"/>
        </w:rPr>
        <w:t>As clearly seen from this case</w:t>
      </w:r>
      <w:r w:rsidR="00C670E9" w:rsidRPr="002133E2">
        <w:rPr>
          <w:rFonts w:ascii="Times New Roman" w:hAnsi="Times New Roman" w:cs="Times New Roman"/>
          <w:sz w:val="22"/>
        </w:rPr>
        <w:t xml:space="preserve">, the core of labor exploitation </w:t>
      </w:r>
      <w:r w:rsidR="00152A3E" w:rsidRPr="002133E2">
        <w:rPr>
          <w:rFonts w:ascii="Times New Roman" w:hAnsi="Times New Roman" w:cs="Times New Roman"/>
          <w:sz w:val="22"/>
        </w:rPr>
        <w:t xml:space="preserve">case </w:t>
      </w:r>
      <w:r w:rsidR="00C670E9" w:rsidRPr="002133E2">
        <w:rPr>
          <w:rFonts w:ascii="Times New Roman" w:hAnsi="Times New Roman" w:cs="Times New Roman"/>
          <w:sz w:val="22"/>
        </w:rPr>
        <w:t xml:space="preserve">in </w:t>
      </w:r>
      <w:r w:rsidR="00152A3E" w:rsidRPr="002133E2">
        <w:rPr>
          <w:rFonts w:ascii="Times New Roman" w:hAnsi="Times New Roman" w:cs="Times New Roman"/>
          <w:sz w:val="22"/>
        </w:rPr>
        <w:t xml:space="preserve">South </w:t>
      </w:r>
      <w:r w:rsidR="00C670E9" w:rsidRPr="002133E2">
        <w:rPr>
          <w:rFonts w:ascii="Times New Roman" w:hAnsi="Times New Roman" w:cs="Times New Roman"/>
          <w:sz w:val="22"/>
        </w:rPr>
        <w:t xml:space="preserve">Korea </w:t>
      </w:r>
      <w:r w:rsidR="00ED3DEF" w:rsidRPr="002133E2">
        <w:rPr>
          <w:rFonts w:ascii="Times New Roman" w:hAnsi="Times New Roman" w:cs="Times New Roman"/>
          <w:sz w:val="22"/>
        </w:rPr>
        <w:t>is that</w:t>
      </w:r>
      <w:r w:rsidR="00152A3E" w:rsidRPr="002133E2">
        <w:rPr>
          <w:rFonts w:ascii="Times New Roman" w:hAnsi="Times New Roman" w:cs="Times New Roman"/>
          <w:sz w:val="22"/>
        </w:rPr>
        <w:t>, being too well-accustomed to the control of perpetrators,</w:t>
      </w:r>
      <w:r w:rsidR="00ED3DEF" w:rsidRPr="002133E2">
        <w:rPr>
          <w:rFonts w:ascii="Times New Roman" w:hAnsi="Times New Roman" w:cs="Times New Roman"/>
          <w:sz w:val="22"/>
        </w:rPr>
        <w:t xml:space="preserve"> persons with intellectual disabilities who have </w:t>
      </w:r>
      <w:r w:rsidR="00152A3E" w:rsidRPr="002133E2">
        <w:rPr>
          <w:rFonts w:ascii="Times New Roman" w:hAnsi="Times New Roman" w:cs="Times New Roman"/>
          <w:sz w:val="22"/>
        </w:rPr>
        <w:t xml:space="preserve">long </w:t>
      </w:r>
      <w:r w:rsidR="00ED3DEF" w:rsidRPr="002133E2">
        <w:rPr>
          <w:rFonts w:ascii="Times New Roman" w:hAnsi="Times New Roman" w:cs="Times New Roman"/>
          <w:sz w:val="22"/>
        </w:rPr>
        <w:t xml:space="preserve">been exploited live their life </w:t>
      </w:r>
      <w:r w:rsidR="00585A67" w:rsidRPr="002133E2">
        <w:rPr>
          <w:rFonts w:ascii="Times New Roman" w:hAnsi="Times New Roman" w:cs="Times New Roman"/>
          <w:sz w:val="22"/>
        </w:rPr>
        <w:t xml:space="preserve">without realizing that they are being exploited and that </w:t>
      </w:r>
      <w:r w:rsidR="00B21CB9" w:rsidRPr="002133E2">
        <w:rPr>
          <w:rFonts w:ascii="Times New Roman" w:hAnsi="Times New Roman" w:cs="Times New Roman"/>
          <w:sz w:val="22"/>
        </w:rPr>
        <w:t xml:space="preserve">their </w:t>
      </w:r>
      <w:r w:rsidR="00ED3DEF" w:rsidRPr="002133E2">
        <w:rPr>
          <w:rFonts w:ascii="Times New Roman" w:hAnsi="Times New Roman" w:cs="Times New Roman"/>
          <w:sz w:val="22"/>
        </w:rPr>
        <w:t xml:space="preserve">working place is the end of </w:t>
      </w:r>
      <w:r w:rsidR="00152A3E" w:rsidRPr="002133E2">
        <w:rPr>
          <w:rFonts w:ascii="Times New Roman" w:hAnsi="Times New Roman" w:cs="Times New Roman"/>
          <w:sz w:val="22"/>
        </w:rPr>
        <w:t xml:space="preserve">the </w:t>
      </w:r>
      <w:r w:rsidR="00ED3DEF" w:rsidRPr="002133E2">
        <w:rPr>
          <w:rFonts w:ascii="Times New Roman" w:hAnsi="Times New Roman" w:cs="Times New Roman"/>
          <w:sz w:val="22"/>
        </w:rPr>
        <w:t>world.</w:t>
      </w:r>
      <w:r w:rsidR="00C670E9" w:rsidRPr="002133E2">
        <w:rPr>
          <w:rFonts w:ascii="Times New Roman" w:hAnsi="Times New Roman" w:cs="Times New Roman"/>
          <w:sz w:val="22"/>
        </w:rPr>
        <w:t xml:space="preserve">  </w:t>
      </w:r>
    </w:p>
    <w:p w14:paraId="1FD05B84" w14:textId="77777777" w:rsidR="00E42E1D" w:rsidRPr="00EB3647" w:rsidRDefault="00E42E1D" w:rsidP="009865C4">
      <w:pPr>
        <w:widowControl/>
        <w:wordWrap/>
        <w:autoSpaceDE/>
        <w:autoSpaceDN/>
        <w:spacing w:line="360" w:lineRule="auto"/>
        <w:rPr>
          <w:rFonts w:ascii="Times New Roman" w:hAnsi="Times New Roman" w:cs="Times New Roman"/>
          <w:sz w:val="22"/>
        </w:rPr>
      </w:pPr>
    </w:p>
    <w:p w14:paraId="088BA4B0" w14:textId="05ECFAA7" w:rsidR="004C5F0D" w:rsidRPr="00EB3647" w:rsidRDefault="009150BC" w:rsidP="009865C4">
      <w:pPr>
        <w:widowControl/>
        <w:wordWrap/>
        <w:autoSpaceDE/>
        <w:autoSpaceDN/>
        <w:spacing w:line="360" w:lineRule="auto"/>
        <w:rPr>
          <w:rFonts w:ascii="Times New Roman" w:hAnsi="Times New Roman" w:cs="Times New Roman"/>
          <w:sz w:val="22"/>
        </w:rPr>
      </w:pPr>
      <w:r w:rsidRPr="00EB3647">
        <w:rPr>
          <w:rFonts w:ascii="Times New Roman" w:hAnsi="Times New Roman" w:cs="Times New Roman"/>
          <w:sz w:val="22"/>
        </w:rPr>
        <w:t>(</w:t>
      </w:r>
      <w:r w:rsidR="00E42E1D" w:rsidRPr="00EB3647">
        <w:rPr>
          <w:rFonts w:ascii="Times New Roman" w:hAnsi="Times New Roman" w:cs="Times New Roman"/>
          <w:sz w:val="22"/>
        </w:rPr>
        <w:t>3</w:t>
      </w:r>
      <w:r w:rsidRPr="00EB3647">
        <w:rPr>
          <w:rFonts w:ascii="Times New Roman" w:hAnsi="Times New Roman" w:cs="Times New Roman"/>
          <w:sz w:val="22"/>
        </w:rPr>
        <w:t xml:space="preserve">) </w:t>
      </w:r>
      <w:r w:rsidR="00585A67">
        <w:rPr>
          <w:rFonts w:ascii="Times New Roman" w:hAnsi="Times New Roman" w:cs="Times New Roman"/>
          <w:sz w:val="22"/>
        </w:rPr>
        <w:t xml:space="preserve">Temple slavery case </w:t>
      </w:r>
    </w:p>
    <w:p w14:paraId="0BE01EA5" w14:textId="76F00A25" w:rsidR="00950AD6" w:rsidRPr="00EB3647" w:rsidRDefault="00950AD6" w:rsidP="009865C4">
      <w:pPr>
        <w:widowControl/>
        <w:wordWrap/>
        <w:autoSpaceDE/>
        <w:autoSpaceDN/>
        <w:spacing w:line="360" w:lineRule="auto"/>
        <w:rPr>
          <w:rFonts w:ascii="Times New Roman" w:hAnsi="Times New Roman" w:cs="Times New Roman"/>
          <w:sz w:val="22"/>
        </w:rPr>
      </w:pPr>
      <w:r w:rsidRPr="00EB3647">
        <w:rPr>
          <w:rFonts w:ascii="Times New Roman" w:hAnsi="Times New Roman" w:cs="Times New Roman"/>
          <w:sz w:val="22"/>
        </w:rPr>
        <w:t>a. Facts of the case</w:t>
      </w:r>
    </w:p>
    <w:p w14:paraId="3CEEA3BE" w14:textId="0A05ACC4" w:rsidR="004C5F0D" w:rsidRPr="002133E2" w:rsidRDefault="00585A67" w:rsidP="002133E2">
      <w:pPr>
        <w:pStyle w:val="a6"/>
        <w:widowControl/>
        <w:numPr>
          <w:ilvl w:val="0"/>
          <w:numId w:val="8"/>
        </w:numPr>
        <w:wordWrap/>
        <w:autoSpaceDE/>
        <w:autoSpaceDN/>
        <w:spacing w:line="360" w:lineRule="auto"/>
        <w:rPr>
          <w:rFonts w:ascii="Times New Roman" w:hAnsi="Times New Roman" w:cs="Times New Roman"/>
          <w:sz w:val="22"/>
        </w:rPr>
      </w:pPr>
      <w:r w:rsidRPr="002133E2">
        <w:rPr>
          <w:rFonts w:ascii="Times New Roman" w:hAnsi="Times New Roman" w:cs="Times New Roman"/>
          <w:sz w:val="22"/>
        </w:rPr>
        <w:t>“C,” p</w:t>
      </w:r>
      <w:r w:rsidR="004C5F0D" w:rsidRPr="002133E2">
        <w:rPr>
          <w:rFonts w:ascii="Times New Roman" w:hAnsi="Times New Roman" w:cs="Times New Roman"/>
          <w:sz w:val="22"/>
        </w:rPr>
        <w:t>erson with intellectual disability</w:t>
      </w:r>
      <w:r w:rsidRPr="002133E2">
        <w:rPr>
          <w:rFonts w:ascii="Times New Roman" w:hAnsi="Times New Roman" w:cs="Times New Roman"/>
          <w:sz w:val="22"/>
        </w:rPr>
        <w:t xml:space="preserve">, was exposed to forced labor with </w:t>
      </w:r>
      <w:r w:rsidR="004C5F0D" w:rsidRPr="002133E2">
        <w:rPr>
          <w:rFonts w:ascii="Times New Roman" w:hAnsi="Times New Roman" w:cs="Times New Roman"/>
          <w:sz w:val="22"/>
        </w:rPr>
        <w:t>physical and verbal violence</w:t>
      </w:r>
      <w:r w:rsidRPr="002133E2">
        <w:rPr>
          <w:rFonts w:ascii="Times New Roman" w:hAnsi="Times New Roman" w:cs="Times New Roman"/>
          <w:sz w:val="22"/>
        </w:rPr>
        <w:t xml:space="preserve"> toward him</w:t>
      </w:r>
      <w:r w:rsidR="004C5F0D" w:rsidRPr="002133E2">
        <w:rPr>
          <w:rFonts w:ascii="Times New Roman" w:hAnsi="Times New Roman" w:cs="Times New Roman"/>
          <w:sz w:val="22"/>
        </w:rPr>
        <w:t xml:space="preserve"> at a </w:t>
      </w:r>
      <w:r w:rsidRPr="002133E2">
        <w:rPr>
          <w:rFonts w:ascii="Times New Roman" w:hAnsi="Times New Roman" w:cs="Times New Roman"/>
          <w:sz w:val="22"/>
        </w:rPr>
        <w:t xml:space="preserve">religious </w:t>
      </w:r>
      <w:r w:rsidR="004C5F0D" w:rsidRPr="002133E2">
        <w:rPr>
          <w:rFonts w:ascii="Times New Roman" w:hAnsi="Times New Roman" w:cs="Times New Roman"/>
          <w:sz w:val="22"/>
        </w:rPr>
        <w:t xml:space="preserve">temple located </w:t>
      </w:r>
      <w:r w:rsidRPr="002133E2">
        <w:rPr>
          <w:rFonts w:ascii="Times New Roman" w:hAnsi="Times New Roman" w:cs="Times New Roman"/>
          <w:sz w:val="22"/>
        </w:rPr>
        <w:t xml:space="preserve">in </w:t>
      </w:r>
      <w:proofErr w:type="spellStart"/>
      <w:r w:rsidR="004C5F0D" w:rsidRPr="002133E2">
        <w:rPr>
          <w:rFonts w:ascii="Times New Roman" w:hAnsi="Times New Roman" w:cs="Times New Roman"/>
          <w:sz w:val="22"/>
        </w:rPr>
        <w:t>Nowon-gu</w:t>
      </w:r>
      <w:proofErr w:type="spellEnd"/>
      <w:r w:rsidR="004C5F0D" w:rsidRPr="002133E2">
        <w:rPr>
          <w:rFonts w:ascii="Times New Roman" w:hAnsi="Times New Roman" w:cs="Times New Roman"/>
          <w:sz w:val="22"/>
        </w:rPr>
        <w:t>, Seoul</w:t>
      </w:r>
      <w:r w:rsidRPr="002133E2">
        <w:rPr>
          <w:rFonts w:ascii="Times New Roman" w:hAnsi="Times New Roman" w:cs="Times New Roman"/>
          <w:sz w:val="22"/>
        </w:rPr>
        <w:t>,</w:t>
      </w:r>
      <w:r w:rsidR="004C5F0D" w:rsidRPr="002133E2">
        <w:rPr>
          <w:rFonts w:ascii="Times New Roman" w:hAnsi="Times New Roman" w:cs="Times New Roman"/>
          <w:sz w:val="22"/>
        </w:rPr>
        <w:t xml:space="preserve"> for 32 years. </w:t>
      </w:r>
      <w:r w:rsidRPr="002133E2">
        <w:rPr>
          <w:rFonts w:ascii="Times New Roman" w:hAnsi="Times New Roman" w:cs="Times New Roman"/>
          <w:sz w:val="22"/>
        </w:rPr>
        <w:t xml:space="preserve">He was also subject to crimes of identity theft for opening bank account, etc. </w:t>
      </w:r>
    </w:p>
    <w:p w14:paraId="5FB6EFAC" w14:textId="62F82AA2" w:rsidR="009B1E93" w:rsidRPr="00EB3647" w:rsidRDefault="00950AD6" w:rsidP="009865C4">
      <w:pPr>
        <w:widowControl/>
        <w:wordWrap/>
        <w:autoSpaceDE/>
        <w:autoSpaceDN/>
        <w:spacing w:line="360" w:lineRule="auto"/>
        <w:rPr>
          <w:rFonts w:ascii="Times New Roman" w:hAnsi="Times New Roman" w:cs="Times New Roman"/>
          <w:sz w:val="22"/>
        </w:rPr>
      </w:pPr>
      <w:r w:rsidRPr="00EB3647">
        <w:rPr>
          <w:rFonts w:ascii="Times New Roman" w:hAnsi="Times New Roman" w:cs="Times New Roman"/>
          <w:sz w:val="22"/>
        </w:rPr>
        <w:t xml:space="preserve">b. </w:t>
      </w:r>
      <w:r w:rsidR="009B1E93" w:rsidRPr="00EB3647">
        <w:rPr>
          <w:rFonts w:ascii="Times New Roman" w:hAnsi="Times New Roman" w:cs="Times New Roman"/>
          <w:sz w:val="22"/>
        </w:rPr>
        <w:t xml:space="preserve">Problems in the investigation process and results </w:t>
      </w:r>
    </w:p>
    <w:p w14:paraId="7995277C" w14:textId="4B31128C" w:rsidR="007208CC" w:rsidRPr="002133E2" w:rsidRDefault="006A1F88" w:rsidP="002133E2">
      <w:pPr>
        <w:pStyle w:val="a6"/>
        <w:widowControl/>
        <w:numPr>
          <w:ilvl w:val="0"/>
          <w:numId w:val="8"/>
        </w:numPr>
        <w:wordWrap/>
        <w:autoSpaceDE/>
        <w:autoSpaceDN/>
        <w:spacing w:line="360" w:lineRule="auto"/>
        <w:rPr>
          <w:rFonts w:ascii="Times New Roman" w:hAnsi="Times New Roman" w:cs="Times New Roman"/>
          <w:sz w:val="22"/>
        </w:rPr>
      </w:pPr>
      <w:r w:rsidRPr="002133E2">
        <w:rPr>
          <w:rFonts w:ascii="Times New Roman" w:hAnsi="Times New Roman" w:cs="Times New Roman"/>
          <w:sz w:val="22"/>
        </w:rPr>
        <w:t xml:space="preserve">The perpetrator, a </w:t>
      </w:r>
      <w:proofErr w:type="spellStart"/>
      <w:r w:rsidRPr="002133E2">
        <w:rPr>
          <w:rFonts w:ascii="Times New Roman" w:hAnsi="Times New Roman" w:cs="Times New Roman"/>
          <w:sz w:val="22"/>
        </w:rPr>
        <w:t>buddhist</w:t>
      </w:r>
      <w:proofErr w:type="spellEnd"/>
      <w:r w:rsidRPr="002133E2">
        <w:rPr>
          <w:rFonts w:ascii="Times New Roman" w:hAnsi="Times New Roman" w:cs="Times New Roman"/>
          <w:sz w:val="22"/>
        </w:rPr>
        <w:t xml:space="preserve"> monk, was summarily indicted with 5 million KRW (about 5,000 USD) for physical violence, but the case concerning labor exploitation was closed without indictment based on the reason that there was no valid employment relationship. The perpetrator argued that the victim was only doing his shared temple work as one of the monks in the temple and that it was not a labor exploitation but Ul-</w:t>
      </w:r>
      <w:proofErr w:type="spellStart"/>
      <w:r w:rsidRPr="002133E2">
        <w:rPr>
          <w:rFonts w:ascii="Times New Roman" w:hAnsi="Times New Roman" w:cs="Times New Roman"/>
          <w:sz w:val="22"/>
        </w:rPr>
        <w:t>ryeok</w:t>
      </w:r>
      <w:proofErr w:type="spellEnd"/>
      <w:r w:rsidRPr="002133E2">
        <w:rPr>
          <w:rFonts w:ascii="Times New Roman" w:hAnsi="Times New Roman" w:cs="Times New Roman"/>
          <w:sz w:val="22"/>
        </w:rPr>
        <w:t xml:space="preserve">, a traditional custom of cooperation. Those arguments were fully accepted at the investigative stage. Based on the </w:t>
      </w:r>
      <w:r w:rsidR="00654745" w:rsidRPr="002133E2">
        <w:rPr>
          <w:rFonts w:ascii="Times New Roman" w:hAnsi="Times New Roman" w:cs="Times New Roman"/>
          <w:sz w:val="22"/>
        </w:rPr>
        <w:t xml:space="preserve">12 </w:t>
      </w:r>
      <w:r w:rsidRPr="002133E2">
        <w:rPr>
          <w:rFonts w:ascii="Times New Roman" w:hAnsi="Times New Roman" w:cs="Times New Roman"/>
          <w:sz w:val="22"/>
        </w:rPr>
        <w:t xml:space="preserve">cases of </w:t>
      </w:r>
      <w:r w:rsidR="00654745" w:rsidRPr="002133E2">
        <w:rPr>
          <w:rFonts w:ascii="Times New Roman" w:hAnsi="Times New Roman" w:cs="Times New Roman"/>
          <w:sz w:val="22"/>
        </w:rPr>
        <w:t>physical violence occurred</w:t>
      </w:r>
      <w:r w:rsidRPr="002133E2">
        <w:rPr>
          <w:rFonts w:ascii="Times New Roman" w:hAnsi="Times New Roman" w:cs="Times New Roman"/>
          <w:sz w:val="22"/>
        </w:rPr>
        <w:t xml:space="preserve"> in the process of</w:t>
      </w:r>
      <w:r w:rsidR="00654745" w:rsidRPr="002133E2">
        <w:rPr>
          <w:rFonts w:ascii="Times New Roman" w:hAnsi="Times New Roman" w:cs="Times New Roman"/>
          <w:sz w:val="22"/>
        </w:rPr>
        <w:t xml:space="preserve"> providing labor, </w:t>
      </w:r>
      <w:r w:rsidRPr="002133E2">
        <w:rPr>
          <w:rFonts w:ascii="Times New Roman" w:hAnsi="Times New Roman" w:cs="Times New Roman"/>
          <w:sz w:val="22"/>
        </w:rPr>
        <w:t xml:space="preserve">it is obvious that </w:t>
      </w:r>
      <w:r w:rsidR="00654745" w:rsidRPr="002133E2">
        <w:rPr>
          <w:rFonts w:ascii="Times New Roman" w:hAnsi="Times New Roman" w:cs="Times New Roman"/>
          <w:sz w:val="22"/>
        </w:rPr>
        <w:t xml:space="preserve">the provision of victim’s labor was not voluntary </w:t>
      </w:r>
      <w:r w:rsidR="007E1C30" w:rsidRPr="002133E2">
        <w:rPr>
          <w:rFonts w:ascii="Times New Roman" w:hAnsi="Times New Roman" w:cs="Times New Roman"/>
          <w:sz w:val="22"/>
        </w:rPr>
        <w:t>but exploitation</w:t>
      </w:r>
      <w:r w:rsidR="00325E2E" w:rsidRPr="002133E2">
        <w:rPr>
          <w:rFonts w:ascii="Times New Roman" w:hAnsi="Times New Roman" w:cs="Times New Roman"/>
          <w:sz w:val="22"/>
        </w:rPr>
        <w:t xml:space="preserve">. Nevertheless, </w:t>
      </w:r>
      <w:r w:rsidR="007E1C30" w:rsidRPr="002133E2">
        <w:rPr>
          <w:rFonts w:ascii="Times New Roman" w:hAnsi="Times New Roman" w:cs="Times New Roman"/>
          <w:sz w:val="22"/>
        </w:rPr>
        <w:t xml:space="preserve">this case shows </w:t>
      </w:r>
      <w:r w:rsidR="007E1C30" w:rsidRPr="002133E2">
        <w:rPr>
          <w:rFonts w:ascii="Times New Roman" w:hAnsi="Times New Roman" w:cs="Times New Roman"/>
          <w:sz w:val="22"/>
        </w:rPr>
        <w:lastRenderedPageBreak/>
        <w:t xml:space="preserve">legal limitation in South Korea which do not recognize such acts as infringements of rights to freedom and bodily legal interests of PWDs but </w:t>
      </w:r>
      <w:r w:rsidR="00325E2E" w:rsidRPr="002133E2">
        <w:rPr>
          <w:rFonts w:ascii="Times New Roman" w:hAnsi="Times New Roman" w:cs="Times New Roman"/>
          <w:sz w:val="22"/>
        </w:rPr>
        <w:t>portray</w:t>
      </w:r>
      <w:r w:rsidR="007E1C30" w:rsidRPr="002133E2">
        <w:rPr>
          <w:rFonts w:ascii="Times New Roman" w:hAnsi="Times New Roman" w:cs="Times New Roman"/>
          <w:sz w:val="22"/>
        </w:rPr>
        <w:t xml:space="preserve"> them</w:t>
      </w:r>
      <w:r w:rsidR="00325E2E" w:rsidRPr="002133E2">
        <w:rPr>
          <w:rFonts w:ascii="Times New Roman" w:hAnsi="Times New Roman" w:cs="Times New Roman"/>
          <w:sz w:val="22"/>
        </w:rPr>
        <w:t xml:space="preserve"> as practice or tradition</w:t>
      </w:r>
      <w:r w:rsidR="007E1C30" w:rsidRPr="002133E2">
        <w:rPr>
          <w:rFonts w:ascii="Times New Roman" w:hAnsi="Times New Roman" w:cs="Times New Roman"/>
          <w:sz w:val="22"/>
        </w:rPr>
        <w:t xml:space="preserve">al custom. </w:t>
      </w:r>
    </w:p>
    <w:p w14:paraId="5EB2BB31" w14:textId="77777777" w:rsidR="00F256F1" w:rsidRPr="00EB3647" w:rsidRDefault="00F256F1" w:rsidP="009865C4">
      <w:pPr>
        <w:widowControl/>
        <w:wordWrap/>
        <w:autoSpaceDE/>
        <w:autoSpaceDN/>
        <w:spacing w:line="360" w:lineRule="auto"/>
        <w:rPr>
          <w:rFonts w:ascii="Times New Roman" w:hAnsi="Times New Roman" w:cs="Times New Roman"/>
          <w:sz w:val="22"/>
        </w:rPr>
      </w:pPr>
    </w:p>
    <w:p w14:paraId="31A089DB" w14:textId="3D27D50C" w:rsidR="008544D7" w:rsidRPr="00EB3647" w:rsidRDefault="00F01BC6" w:rsidP="009865C4">
      <w:pPr>
        <w:widowControl/>
        <w:wordWrap/>
        <w:autoSpaceDE/>
        <w:autoSpaceDN/>
        <w:spacing w:line="360" w:lineRule="auto"/>
        <w:rPr>
          <w:rFonts w:ascii="Times New Roman" w:hAnsi="Times New Roman" w:cs="Times New Roman"/>
          <w:sz w:val="22"/>
        </w:rPr>
      </w:pPr>
      <w:r w:rsidRPr="00EB3647">
        <w:rPr>
          <w:rFonts w:ascii="Times New Roman" w:hAnsi="Times New Roman" w:cs="Times New Roman"/>
          <w:sz w:val="22"/>
        </w:rPr>
        <w:t>(</w:t>
      </w:r>
      <w:r w:rsidR="00E42E1D" w:rsidRPr="00EB3647">
        <w:rPr>
          <w:rFonts w:ascii="Times New Roman" w:hAnsi="Times New Roman" w:cs="Times New Roman"/>
          <w:sz w:val="22"/>
        </w:rPr>
        <w:t>4</w:t>
      </w:r>
      <w:r w:rsidRPr="00EB3647">
        <w:rPr>
          <w:rFonts w:ascii="Times New Roman" w:hAnsi="Times New Roman" w:cs="Times New Roman"/>
          <w:sz w:val="22"/>
        </w:rPr>
        <w:t xml:space="preserve">) </w:t>
      </w:r>
      <w:proofErr w:type="spellStart"/>
      <w:r w:rsidR="008544D7" w:rsidRPr="002133E2">
        <w:rPr>
          <w:rFonts w:ascii="Times New Roman" w:hAnsi="Times New Roman" w:cs="Times New Roman"/>
          <w:i/>
          <w:iCs/>
          <w:sz w:val="22"/>
        </w:rPr>
        <w:t>Pum-asi</w:t>
      </w:r>
      <w:proofErr w:type="spellEnd"/>
      <w:r w:rsidR="008544D7" w:rsidRPr="00EB3647">
        <w:rPr>
          <w:rFonts w:ascii="Times New Roman" w:hAnsi="Times New Roman" w:cs="Times New Roman"/>
          <w:sz w:val="22"/>
        </w:rPr>
        <w:t xml:space="preserve"> case in </w:t>
      </w:r>
      <w:proofErr w:type="spellStart"/>
      <w:r w:rsidR="008544D7" w:rsidRPr="00EB3647">
        <w:rPr>
          <w:rFonts w:ascii="Times New Roman" w:hAnsi="Times New Roman" w:cs="Times New Roman"/>
          <w:sz w:val="22"/>
        </w:rPr>
        <w:t>Gokseong</w:t>
      </w:r>
      <w:proofErr w:type="spellEnd"/>
      <w:r w:rsidR="008544D7" w:rsidRPr="00EB3647">
        <w:rPr>
          <w:rFonts w:ascii="Times New Roman" w:hAnsi="Times New Roman" w:cs="Times New Roman"/>
          <w:sz w:val="22"/>
        </w:rPr>
        <w:t xml:space="preserve"> city</w:t>
      </w:r>
    </w:p>
    <w:p w14:paraId="03A9CB53" w14:textId="70219951" w:rsidR="00950AD6" w:rsidRPr="00EB3647" w:rsidRDefault="00950AD6" w:rsidP="009865C4">
      <w:pPr>
        <w:widowControl/>
        <w:wordWrap/>
        <w:autoSpaceDE/>
        <w:autoSpaceDN/>
        <w:spacing w:line="360" w:lineRule="auto"/>
        <w:rPr>
          <w:rFonts w:ascii="Times New Roman" w:hAnsi="Times New Roman" w:cs="Times New Roman"/>
          <w:sz w:val="22"/>
        </w:rPr>
      </w:pPr>
      <w:r w:rsidRPr="00EB3647">
        <w:rPr>
          <w:rFonts w:ascii="Times New Roman" w:hAnsi="Times New Roman" w:cs="Times New Roman"/>
          <w:sz w:val="22"/>
        </w:rPr>
        <w:t>a. Facts of the case</w:t>
      </w:r>
    </w:p>
    <w:p w14:paraId="62985E8D" w14:textId="2DB732D5" w:rsidR="004C5F0D" w:rsidRPr="002133E2" w:rsidRDefault="00C44A05" w:rsidP="002133E2">
      <w:pPr>
        <w:pStyle w:val="a6"/>
        <w:widowControl/>
        <w:numPr>
          <w:ilvl w:val="0"/>
          <w:numId w:val="8"/>
        </w:numPr>
        <w:wordWrap/>
        <w:autoSpaceDE/>
        <w:autoSpaceDN/>
        <w:spacing w:line="360" w:lineRule="auto"/>
        <w:rPr>
          <w:rFonts w:ascii="Times New Roman" w:hAnsi="Times New Roman" w:cs="Times New Roman"/>
          <w:sz w:val="22"/>
        </w:rPr>
      </w:pPr>
      <w:r w:rsidRPr="002133E2">
        <w:rPr>
          <w:rFonts w:ascii="Times New Roman" w:hAnsi="Times New Roman" w:cs="Times New Roman"/>
          <w:sz w:val="22"/>
        </w:rPr>
        <w:t>“D,” p</w:t>
      </w:r>
      <w:r w:rsidR="004C5F0D" w:rsidRPr="002133E2">
        <w:rPr>
          <w:rFonts w:ascii="Times New Roman" w:hAnsi="Times New Roman" w:cs="Times New Roman"/>
          <w:sz w:val="22"/>
        </w:rPr>
        <w:t>erson with intellectual disability</w:t>
      </w:r>
      <w:r w:rsidRPr="002133E2">
        <w:rPr>
          <w:rFonts w:ascii="Times New Roman" w:hAnsi="Times New Roman" w:cs="Times New Roman"/>
          <w:sz w:val="22"/>
        </w:rPr>
        <w:t>,</w:t>
      </w:r>
      <w:r w:rsidR="008544D7" w:rsidRPr="002133E2">
        <w:rPr>
          <w:rFonts w:ascii="Times New Roman" w:hAnsi="Times New Roman" w:cs="Times New Roman"/>
          <w:sz w:val="22"/>
        </w:rPr>
        <w:t xml:space="preserve"> had been exposed </w:t>
      </w:r>
      <w:r w:rsidRPr="002133E2">
        <w:rPr>
          <w:rFonts w:ascii="Times New Roman" w:hAnsi="Times New Roman" w:cs="Times New Roman"/>
          <w:sz w:val="22"/>
        </w:rPr>
        <w:t xml:space="preserve">to </w:t>
      </w:r>
      <w:r w:rsidR="008544D7" w:rsidRPr="002133E2">
        <w:rPr>
          <w:rFonts w:ascii="Times New Roman" w:hAnsi="Times New Roman" w:cs="Times New Roman"/>
          <w:sz w:val="22"/>
        </w:rPr>
        <w:t xml:space="preserve">sexual violence and exploited by </w:t>
      </w:r>
      <w:r w:rsidR="00F64568" w:rsidRPr="002133E2">
        <w:rPr>
          <w:rFonts w:ascii="Times New Roman" w:hAnsi="Times New Roman" w:cs="Times New Roman"/>
          <w:sz w:val="22"/>
        </w:rPr>
        <w:t xml:space="preserve">a </w:t>
      </w:r>
      <w:r w:rsidR="008544D7" w:rsidRPr="002133E2">
        <w:rPr>
          <w:rFonts w:ascii="Times New Roman" w:hAnsi="Times New Roman" w:cs="Times New Roman"/>
          <w:sz w:val="22"/>
        </w:rPr>
        <w:t>neighboring perpetrator</w:t>
      </w:r>
      <w:r w:rsidR="00325BD3" w:rsidRPr="002133E2">
        <w:rPr>
          <w:rFonts w:ascii="Times New Roman" w:hAnsi="Times New Roman" w:cs="Times New Roman"/>
          <w:sz w:val="22"/>
        </w:rPr>
        <w:t xml:space="preserve"> for 17 years</w:t>
      </w:r>
      <w:r w:rsidRPr="002133E2">
        <w:rPr>
          <w:rFonts w:ascii="Times New Roman" w:hAnsi="Times New Roman" w:cs="Times New Roman"/>
          <w:sz w:val="22"/>
        </w:rPr>
        <w:t xml:space="preserve">. The </w:t>
      </w:r>
      <w:r w:rsidR="00F64568" w:rsidRPr="002133E2">
        <w:rPr>
          <w:rFonts w:ascii="Times New Roman" w:hAnsi="Times New Roman" w:cs="Times New Roman"/>
          <w:sz w:val="22"/>
        </w:rPr>
        <w:t xml:space="preserve">victim’s spouse </w:t>
      </w:r>
      <w:r w:rsidRPr="002133E2">
        <w:rPr>
          <w:rFonts w:ascii="Times New Roman" w:hAnsi="Times New Roman" w:cs="Times New Roman"/>
          <w:sz w:val="22"/>
        </w:rPr>
        <w:t xml:space="preserve">also </w:t>
      </w:r>
      <w:r w:rsidR="00F64568" w:rsidRPr="002133E2">
        <w:rPr>
          <w:rFonts w:ascii="Times New Roman" w:hAnsi="Times New Roman" w:cs="Times New Roman"/>
          <w:sz w:val="22"/>
        </w:rPr>
        <w:t xml:space="preserve">has intellectual disability. Perpetrator exploited victim’s labor skillfully by abusing the fact that </w:t>
      </w:r>
      <w:r w:rsidR="00E60FE6" w:rsidRPr="002133E2">
        <w:rPr>
          <w:rFonts w:ascii="Times New Roman" w:hAnsi="Times New Roman" w:cs="Times New Roman"/>
          <w:sz w:val="22"/>
        </w:rPr>
        <w:t>the</w:t>
      </w:r>
      <w:r w:rsidR="00F64568" w:rsidRPr="002133E2">
        <w:rPr>
          <w:rFonts w:ascii="Times New Roman" w:hAnsi="Times New Roman" w:cs="Times New Roman"/>
          <w:sz w:val="22"/>
        </w:rPr>
        <w:t xml:space="preserve"> couple </w:t>
      </w:r>
      <w:r w:rsidRPr="002133E2">
        <w:rPr>
          <w:rFonts w:ascii="Times New Roman" w:hAnsi="Times New Roman" w:cs="Times New Roman"/>
          <w:sz w:val="22"/>
        </w:rPr>
        <w:t xml:space="preserve">were both </w:t>
      </w:r>
      <w:r w:rsidR="00F64568" w:rsidRPr="002133E2">
        <w:rPr>
          <w:rFonts w:ascii="Times New Roman" w:hAnsi="Times New Roman" w:cs="Times New Roman"/>
          <w:sz w:val="22"/>
        </w:rPr>
        <w:t>persons with intellectual disabilit</w:t>
      </w:r>
      <w:r w:rsidR="00E60FE6" w:rsidRPr="002133E2">
        <w:rPr>
          <w:rFonts w:ascii="Times New Roman" w:hAnsi="Times New Roman" w:cs="Times New Roman"/>
          <w:sz w:val="22"/>
        </w:rPr>
        <w:t>ies</w:t>
      </w:r>
      <w:r w:rsidR="00F64568" w:rsidRPr="002133E2">
        <w:rPr>
          <w:rFonts w:ascii="Times New Roman" w:hAnsi="Times New Roman" w:cs="Times New Roman"/>
          <w:sz w:val="22"/>
        </w:rPr>
        <w:t>.</w:t>
      </w:r>
    </w:p>
    <w:p w14:paraId="09CA631A" w14:textId="6CF679F1" w:rsidR="009B1E93" w:rsidRPr="00EB3647" w:rsidRDefault="00950AD6" w:rsidP="009865C4">
      <w:pPr>
        <w:widowControl/>
        <w:wordWrap/>
        <w:autoSpaceDE/>
        <w:autoSpaceDN/>
        <w:spacing w:line="360" w:lineRule="auto"/>
        <w:rPr>
          <w:rFonts w:ascii="Times New Roman" w:hAnsi="Times New Roman" w:cs="Times New Roman"/>
          <w:sz w:val="22"/>
        </w:rPr>
      </w:pPr>
      <w:r w:rsidRPr="00EB3647">
        <w:rPr>
          <w:rFonts w:ascii="Times New Roman" w:hAnsi="Times New Roman" w:cs="Times New Roman"/>
          <w:sz w:val="22"/>
        </w:rPr>
        <w:t xml:space="preserve">b. </w:t>
      </w:r>
      <w:r w:rsidR="009B1E93" w:rsidRPr="00EB3647">
        <w:rPr>
          <w:rFonts w:ascii="Times New Roman" w:hAnsi="Times New Roman" w:cs="Times New Roman"/>
          <w:sz w:val="22"/>
        </w:rPr>
        <w:t xml:space="preserve">Problems in the investigation process and results </w:t>
      </w:r>
    </w:p>
    <w:p w14:paraId="406DF313" w14:textId="675D0D87" w:rsidR="005467BC" w:rsidRPr="002133E2" w:rsidRDefault="00A51382" w:rsidP="002133E2">
      <w:pPr>
        <w:pStyle w:val="a6"/>
        <w:widowControl/>
        <w:numPr>
          <w:ilvl w:val="0"/>
          <w:numId w:val="8"/>
        </w:numPr>
        <w:wordWrap/>
        <w:autoSpaceDE/>
        <w:autoSpaceDN/>
        <w:spacing w:line="360" w:lineRule="auto"/>
        <w:rPr>
          <w:rFonts w:ascii="Times New Roman" w:hAnsi="Times New Roman" w:cs="Times New Roman"/>
          <w:sz w:val="22"/>
        </w:rPr>
      </w:pPr>
      <w:r w:rsidRPr="002133E2">
        <w:rPr>
          <w:rFonts w:ascii="Times New Roman" w:hAnsi="Times New Roman" w:cs="Times New Roman"/>
          <w:sz w:val="22"/>
        </w:rPr>
        <w:t xml:space="preserve">In this case, the </w:t>
      </w:r>
      <w:r w:rsidR="00C44A05" w:rsidRPr="002133E2">
        <w:rPr>
          <w:rFonts w:ascii="Times New Roman" w:hAnsi="Times New Roman" w:cs="Times New Roman"/>
          <w:sz w:val="22"/>
        </w:rPr>
        <w:t>local</w:t>
      </w:r>
      <w:r w:rsidRPr="002133E2">
        <w:rPr>
          <w:rFonts w:ascii="Times New Roman" w:hAnsi="Times New Roman" w:cs="Times New Roman"/>
          <w:sz w:val="22"/>
        </w:rPr>
        <w:t xml:space="preserve"> labor agency </w:t>
      </w:r>
      <w:r w:rsidR="00C44A05" w:rsidRPr="002133E2">
        <w:rPr>
          <w:rFonts w:ascii="Times New Roman" w:hAnsi="Times New Roman" w:cs="Times New Roman"/>
          <w:sz w:val="22"/>
        </w:rPr>
        <w:t>transferred</w:t>
      </w:r>
      <w:r w:rsidRPr="002133E2">
        <w:rPr>
          <w:rFonts w:ascii="Times New Roman" w:hAnsi="Times New Roman" w:cs="Times New Roman"/>
          <w:sz w:val="22"/>
        </w:rPr>
        <w:t xml:space="preserve"> the case</w:t>
      </w:r>
      <w:r w:rsidR="00E60FE6" w:rsidRPr="002133E2">
        <w:rPr>
          <w:rFonts w:ascii="Times New Roman" w:hAnsi="Times New Roman" w:cs="Times New Roman"/>
          <w:sz w:val="22"/>
        </w:rPr>
        <w:t xml:space="preserve"> </w:t>
      </w:r>
      <w:r w:rsidRPr="002133E2">
        <w:rPr>
          <w:rFonts w:ascii="Times New Roman" w:hAnsi="Times New Roman" w:cs="Times New Roman"/>
          <w:sz w:val="22"/>
        </w:rPr>
        <w:t xml:space="preserve">to </w:t>
      </w:r>
      <w:r w:rsidR="00BD6C14" w:rsidRPr="002133E2">
        <w:rPr>
          <w:rFonts w:ascii="Times New Roman" w:hAnsi="Times New Roman" w:cs="Times New Roman"/>
          <w:sz w:val="22"/>
        </w:rPr>
        <w:t>a</w:t>
      </w:r>
      <w:r w:rsidR="00C44A05" w:rsidRPr="002133E2">
        <w:rPr>
          <w:rFonts w:ascii="Times New Roman" w:hAnsi="Times New Roman" w:cs="Times New Roman"/>
          <w:sz w:val="22"/>
        </w:rPr>
        <w:t xml:space="preserve"> </w:t>
      </w:r>
      <w:r w:rsidRPr="002133E2">
        <w:rPr>
          <w:rFonts w:ascii="Times New Roman" w:hAnsi="Times New Roman" w:cs="Times New Roman"/>
          <w:sz w:val="22"/>
        </w:rPr>
        <w:t>prosecutor with non-prosecution opinion and</w:t>
      </w:r>
      <w:r w:rsidR="00BD6C14" w:rsidRPr="002133E2">
        <w:rPr>
          <w:rFonts w:ascii="Times New Roman" w:hAnsi="Times New Roman" w:cs="Times New Roman"/>
          <w:sz w:val="22"/>
        </w:rPr>
        <w:t>,</w:t>
      </w:r>
      <w:r w:rsidRPr="002133E2">
        <w:rPr>
          <w:rFonts w:ascii="Times New Roman" w:hAnsi="Times New Roman" w:cs="Times New Roman"/>
          <w:sz w:val="22"/>
        </w:rPr>
        <w:t xml:space="preserve"> within two weeks receiving the case, </w:t>
      </w:r>
      <w:r w:rsidR="00BD6C14" w:rsidRPr="002133E2">
        <w:rPr>
          <w:rFonts w:ascii="Times New Roman" w:hAnsi="Times New Roman" w:cs="Times New Roman"/>
          <w:sz w:val="22"/>
        </w:rPr>
        <w:t xml:space="preserve">the </w:t>
      </w:r>
      <w:r w:rsidRPr="002133E2">
        <w:rPr>
          <w:rFonts w:ascii="Times New Roman" w:hAnsi="Times New Roman" w:cs="Times New Roman"/>
          <w:sz w:val="22"/>
        </w:rPr>
        <w:t>prosecutor drop</w:t>
      </w:r>
      <w:r w:rsidR="00E60FE6" w:rsidRPr="002133E2">
        <w:rPr>
          <w:rFonts w:ascii="Times New Roman" w:hAnsi="Times New Roman" w:cs="Times New Roman"/>
          <w:sz w:val="22"/>
        </w:rPr>
        <w:t>ped</w:t>
      </w:r>
      <w:r w:rsidRPr="002133E2">
        <w:rPr>
          <w:rFonts w:ascii="Times New Roman" w:hAnsi="Times New Roman" w:cs="Times New Roman"/>
          <w:sz w:val="22"/>
        </w:rPr>
        <w:t xml:space="preserve"> the case without </w:t>
      </w:r>
      <w:r w:rsidR="003579BD" w:rsidRPr="002133E2">
        <w:rPr>
          <w:rFonts w:ascii="Times New Roman" w:hAnsi="Times New Roman" w:cs="Times New Roman"/>
          <w:sz w:val="22"/>
        </w:rPr>
        <w:t xml:space="preserve">further investigation. The </w:t>
      </w:r>
      <w:r w:rsidR="00BD6C14" w:rsidRPr="002133E2">
        <w:rPr>
          <w:rFonts w:ascii="Times New Roman" w:hAnsi="Times New Roman" w:cs="Times New Roman"/>
          <w:sz w:val="22"/>
        </w:rPr>
        <w:t xml:space="preserve">prosecutor’s </w:t>
      </w:r>
      <w:r w:rsidR="003579BD" w:rsidRPr="002133E2">
        <w:rPr>
          <w:rFonts w:ascii="Times New Roman" w:hAnsi="Times New Roman" w:cs="Times New Roman"/>
          <w:sz w:val="22"/>
        </w:rPr>
        <w:t xml:space="preserve">reason </w:t>
      </w:r>
      <w:r w:rsidR="00BD6C14" w:rsidRPr="002133E2">
        <w:rPr>
          <w:rFonts w:ascii="Times New Roman" w:hAnsi="Times New Roman" w:cs="Times New Roman"/>
          <w:sz w:val="22"/>
        </w:rPr>
        <w:t xml:space="preserve">for non-prosecution disposition </w:t>
      </w:r>
      <w:r w:rsidR="00E60FE6" w:rsidRPr="002133E2">
        <w:rPr>
          <w:rFonts w:ascii="Times New Roman" w:hAnsi="Times New Roman" w:cs="Times New Roman"/>
          <w:sz w:val="22"/>
        </w:rPr>
        <w:t>was</w:t>
      </w:r>
      <w:r w:rsidR="003579BD" w:rsidRPr="002133E2">
        <w:rPr>
          <w:rFonts w:ascii="Times New Roman" w:hAnsi="Times New Roman" w:cs="Times New Roman"/>
          <w:sz w:val="22"/>
        </w:rPr>
        <w:t xml:space="preserve"> </w:t>
      </w:r>
      <w:r w:rsidR="00BD6C14" w:rsidRPr="002133E2">
        <w:rPr>
          <w:rFonts w:ascii="Times New Roman" w:hAnsi="Times New Roman" w:cs="Times New Roman"/>
          <w:sz w:val="22"/>
        </w:rPr>
        <w:t xml:space="preserve">that </w:t>
      </w:r>
      <w:r w:rsidR="003579BD" w:rsidRPr="002133E2">
        <w:rPr>
          <w:rFonts w:ascii="Times New Roman" w:hAnsi="Times New Roman" w:cs="Times New Roman"/>
          <w:sz w:val="22"/>
        </w:rPr>
        <w:t xml:space="preserve">the victim’s labor </w:t>
      </w:r>
      <w:r w:rsidR="00BD6C14" w:rsidRPr="002133E2">
        <w:rPr>
          <w:rFonts w:ascii="Times New Roman" w:hAnsi="Times New Roman" w:cs="Times New Roman"/>
          <w:sz w:val="22"/>
        </w:rPr>
        <w:t xml:space="preserve">constitutes </w:t>
      </w:r>
      <w:r w:rsidR="003579BD" w:rsidRPr="002133E2">
        <w:rPr>
          <w:rFonts w:ascii="Times New Roman" w:hAnsi="Times New Roman" w:cs="Times New Roman"/>
          <w:sz w:val="22"/>
        </w:rPr>
        <w:t xml:space="preserve">the concept of </w:t>
      </w:r>
      <w:proofErr w:type="spellStart"/>
      <w:r w:rsidR="00BD6C14" w:rsidRPr="002133E2">
        <w:rPr>
          <w:rFonts w:ascii="Times New Roman" w:hAnsi="Times New Roman" w:cs="Times New Roman"/>
          <w:i/>
          <w:iCs/>
          <w:sz w:val="22"/>
        </w:rPr>
        <w:t>p</w:t>
      </w:r>
      <w:r w:rsidR="003579BD" w:rsidRPr="002133E2">
        <w:rPr>
          <w:rFonts w:ascii="Times New Roman" w:hAnsi="Times New Roman" w:cs="Times New Roman"/>
          <w:i/>
          <w:iCs/>
          <w:sz w:val="22"/>
        </w:rPr>
        <w:t>um-asi</w:t>
      </w:r>
      <w:proofErr w:type="spellEnd"/>
      <w:r w:rsidR="00BD6C14" w:rsidRPr="002133E2">
        <w:rPr>
          <w:rFonts w:ascii="Times New Roman" w:hAnsi="Times New Roman" w:cs="Times New Roman"/>
          <w:sz w:val="22"/>
        </w:rPr>
        <w:t xml:space="preserve">, which do not aim for receiving wages, </w:t>
      </w:r>
      <w:r w:rsidR="003579BD" w:rsidRPr="002133E2">
        <w:rPr>
          <w:rFonts w:ascii="Times New Roman" w:hAnsi="Times New Roman" w:cs="Times New Roman"/>
          <w:sz w:val="22"/>
        </w:rPr>
        <w:t xml:space="preserve">and </w:t>
      </w:r>
      <w:r w:rsidR="00BD6C14" w:rsidRPr="002133E2">
        <w:rPr>
          <w:rFonts w:ascii="Times New Roman" w:hAnsi="Times New Roman" w:cs="Times New Roman"/>
          <w:sz w:val="22"/>
        </w:rPr>
        <w:t>that there was no subordination</w:t>
      </w:r>
      <w:r w:rsidR="00185DD0" w:rsidRPr="002133E2">
        <w:rPr>
          <w:rFonts w:ascii="Times New Roman" w:hAnsi="Times New Roman" w:cs="Times New Roman"/>
          <w:sz w:val="22"/>
        </w:rPr>
        <w:t xml:space="preserve"> between the perpetrator and the victim. However</w:t>
      </w:r>
      <w:r w:rsidR="00BD6C14" w:rsidRPr="002133E2">
        <w:rPr>
          <w:rFonts w:ascii="Times New Roman" w:hAnsi="Times New Roman" w:cs="Times New Roman"/>
          <w:sz w:val="22"/>
        </w:rPr>
        <w:t>,</w:t>
      </w:r>
      <w:r w:rsidR="00185DD0" w:rsidRPr="002133E2">
        <w:rPr>
          <w:rFonts w:ascii="Times New Roman" w:hAnsi="Times New Roman" w:cs="Times New Roman"/>
          <w:sz w:val="22"/>
        </w:rPr>
        <w:t xml:space="preserve"> the perpetrator had </w:t>
      </w:r>
      <w:r w:rsidR="00BD6C14" w:rsidRPr="002133E2">
        <w:rPr>
          <w:rFonts w:ascii="Times New Roman" w:hAnsi="Times New Roman" w:cs="Times New Roman"/>
          <w:sz w:val="22"/>
        </w:rPr>
        <w:t xml:space="preserve">long </w:t>
      </w:r>
      <w:r w:rsidR="00185DD0" w:rsidRPr="002133E2">
        <w:rPr>
          <w:rFonts w:ascii="Times New Roman" w:hAnsi="Times New Roman" w:cs="Times New Roman"/>
          <w:sz w:val="22"/>
        </w:rPr>
        <w:t xml:space="preserve">exploited victim’s labor </w:t>
      </w:r>
      <w:r w:rsidR="00BD6C14" w:rsidRPr="002133E2">
        <w:rPr>
          <w:rFonts w:ascii="Times New Roman" w:hAnsi="Times New Roman" w:cs="Times New Roman"/>
          <w:sz w:val="22"/>
        </w:rPr>
        <w:t xml:space="preserve">for free knowing that </w:t>
      </w:r>
      <w:r w:rsidR="00185DD0" w:rsidRPr="002133E2">
        <w:rPr>
          <w:rFonts w:ascii="Times New Roman" w:hAnsi="Times New Roman" w:cs="Times New Roman"/>
          <w:sz w:val="22"/>
        </w:rPr>
        <w:t xml:space="preserve">the victim </w:t>
      </w:r>
      <w:r w:rsidR="00BD6C14" w:rsidRPr="002133E2">
        <w:rPr>
          <w:rFonts w:ascii="Times New Roman" w:hAnsi="Times New Roman" w:cs="Times New Roman"/>
          <w:sz w:val="22"/>
        </w:rPr>
        <w:t xml:space="preserve">does not have </w:t>
      </w:r>
      <w:r w:rsidR="00185DD0" w:rsidRPr="002133E2">
        <w:rPr>
          <w:rFonts w:ascii="Times New Roman" w:hAnsi="Times New Roman" w:cs="Times New Roman"/>
          <w:sz w:val="22"/>
        </w:rPr>
        <w:t>capacity to</w:t>
      </w:r>
      <w:r w:rsidR="00BD6C14" w:rsidRPr="002133E2">
        <w:rPr>
          <w:rFonts w:ascii="Times New Roman" w:hAnsi="Times New Roman" w:cs="Times New Roman"/>
          <w:sz w:val="22"/>
        </w:rPr>
        <w:t xml:space="preserve"> take measures such as claiming damages</w:t>
      </w:r>
      <w:r w:rsidR="00185DD0" w:rsidRPr="002133E2">
        <w:rPr>
          <w:rFonts w:ascii="Times New Roman" w:hAnsi="Times New Roman" w:cs="Times New Roman"/>
          <w:sz w:val="22"/>
        </w:rPr>
        <w:t xml:space="preserve"> or report</w:t>
      </w:r>
      <w:r w:rsidR="00BD6C14" w:rsidRPr="002133E2">
        <w:rPr>
          <w:rFonts w:ascii="Times New Roman" w:hAnsi="Times New Roman" w:cs="Times New Roman"/>
          <w:sz w:val="22"/>
        </w:rPr>
        <w:t>ing</w:t>
      </w:r>
      <w:r w:rsidR="00185DD0" w:rsidRPr="002133E2">
        <w:rPr>
          <w:rFonts w:ascii="Times New Roman" w:hAnsi="Times New Roman" w:cs="Times New Roman"/>
          <w:sz w:val="22"/>
        </w:rPr>
        <w:t xml:space="preserve"> to the authority </w:t>
      </w:r>
      <w:r w:rsidR="00BD6C14" w:rsidRPr="002133E2">
        <w:rPr>
          <w:rFonts w:ascii="Times New Roman" w:hAnsi="Times New Roman" w:cs="Times New Roman"/>
          <w:sz w:val="22"/>
        </w:rPr>
        <w:t>when she does not r</w:t>
      </w:r>
      <w:r w:rsidR="00185DD0" w:rsidRPr="002133E2">
        <w:rPr>
          <w:rFonts w:ascii="Times New Roman" w:hAnsi="Times New Roman" w:cs="Times New Roman"/>
          <w:sz w:val="22"/>
        </w:rPr>
        <w:t>eceive fair compensation. A</w:t>
      </w:r>
      <w:r w:rsidR="007208CC" w:rsidRPr="002133E2">
        <w:rPr>
          <w:rFonts w:ascii="Times New Roman" w:hAnsi="Times New Roman" w:cs="Times New Roman"/>
          <w:sz w:val="22"/>
        </w:rPr>
        <w:t>lthough</w:t>
      </w:r>
      <w:r w:rsidR="00185DD0" w:rsidRPr="002133E2">
        <w:rPr>
          <w:rFonts w:ascii="Times New Roman" w:hAnsi="Times New Roman" w:cs="Times New Roman"/>
          <w:sz w:val="22"/>
        </w:rPr>
        <w:t xml:space="preserve"> the status</w:t>
      </w:r>
      <w:r w:rsidR="00BD6C14" w:rsidRPr="002133E2">
        <w:rPr>
          <w:rFonts w:ascii="Times New Roman" w:hAnsi="Times New Roman" w:cs="Times New Roman"/>
          <w:sz w:val="22"/>
        </w:rPr>
        <w:t>es</w:t>
      </w:r>
      <w:r w:rsidR="00185DD0" w:rsidRPr="002133E2">
        <w:rPr>
          <w:rFonts w:ascii="Times New Roman" w:hAnsi="Times New Roman" w:cs="Times New Roman"/>
          <w:sz w:val="22"/>
        </w:rPr>
        <w:t xml:space="preserve"> of the victim and</w:t>
      </w:r>
      <w:r w:rsidR="00BD6C14" w:rsidRPr="002133E2">
        <w:rPr>
          <w:rFonts w:ascii="Times New Roman" w:hAnsi="Times New Roman" w:cs="Times New Roman"/>
          <w:sz w:val="22"/>
        </w:rPr>
        <w:t xml:space="preserve"> of </w:t>
      </w:r>
      <w:r w:rsidR="00185DD0" w:rsidRPr="002133E2">
        <w:rPr>
          <w:rFonts w:ascii="Times New Roman" w:hAnsi="Times New Roman" w:cs="Times New Roman"/>
          <w:sz w:val="22"/>
        </w:rPr>
        <w:t xml:space="preserve">the perpetrator </w:t>
      </w:r>
      <w:r w:rsidR="00E60FE6" w:rsidRPr="002133E2">
        <w:rPr>
          <w:rFonts w:ascii="Times New Roman" w:hAnsi="Times New Roman" w:cs="Times New Roman"/>
          <w:sz w:val="22"/>
        </w:rPr>
        <w:t>were</w:t>
      </w:r>
      <w:r w:rsidR="00185DD0" w:rsidRPr="002133E2">
        <w:rPr>
          <w:rFonts w:ascii="Times New Roman" w:hAnsi="Times New Roman" w:cs="Times New Roman"/>
          <w:sz w:val="22"/>
        </w:rPr>
        <w:t xml:space="preserve"> clearly different and the victim</w:t>
      </w:r>
      <w:r w:rsidR="00BD6C14" w:rsidRPr="002133E2">
        <w:rPr>
          <w:rFonts w:ascii="Times New Roman" w:hAnsi="Times New Roman" w:cs="Times New Roman"/>
          <w:sz w:val="22"/>
        </w:rPr>
        <w:t xml:space="preserve"> was in a </w:t>
      </w:r>
      <w:r w:rsidR="00185DD0" w:rsidRPr="002133E2">
        <w:rPr>
          <w:rFonts w:ascii="Times New Roman" w:hAnsi="Times New Roman" w:cs="Times New Roman"/>
          <w:sz w:val="22"/>
        </w:rPr>
        <w:t xml:space="preserve">very vulnerable </w:t>
      </w:r>
      <w:r w:rsidR="00BD6C14" w:rsidRPr="002133E2">
        <w:rPr>
          <w:rFonts w:ascii="Times New Roman" w:hAnsi="Times New Roman" w:cs="Times New Roman"/>
          <w:sz w:val="22"/>
        </w:rPr>
        <w:t xml:space="preserve">position </w:t>
      </w:r>
      <w:r w:rsidR="006A3B00" w:rsidRPr="002133E2">
        <w:rPr>
          <w:rFonts w:ascii="Times New Roman" w:hAnsi="Times New Roman" w:cs="Times New Roman"/>
          <w:sz w:val="22"/>
        </w:rPr>
        <w:t xml:space="preserve">prone </w:t>
      </w:r>
      <w:r w:rsidR="00185DD0" w:rsidRPr="002133E2">
        <w:rPr>
          <w:rFonts w:ascii="Times New Roman" w:hAnsi="Times New Roman" w:cs="Times New Roman"/>
          <w:sz w:val="22"/>
        </w:rPr>
        <w:t xml:space="preserve">to be </w:t>
      </w:r>
      <w:r w:rsidR="007208CC" w:rsidRPr="002133E2">
        <w:rPr>
          <w:rFonts w:ascii="Times New Roman" w:hAnsi="Times New Roman" w:cs="Times New Roman"/>
          <w:sz w:val="22"/>
        </w:rPr>
        <w:t>exploit</w:t>
      </w:r>
      <w:r w:rsidR="006A3B00" w:rsidRPr="002133E2">
        <w:rPr>
          <w:rFonts w:ascii="Times New Roman" w:hAnsi="Times New Roman" w:cs="Times New Roman"/>
          <w:sz w:val="22"/>
        </w:rPr>
        <w:t>ed, the</w:t>
      </w:r>
      <w:r w:rsidR="007208CC" w:rsidRPr="002133E2">
        <w:rPr>
          <w:rFonts w:ascii="Times New Roman" w:hAnsi="Times New Roman" w:cs="Times New Roman"/>
          <w:sz w:val="22"/>
        </w:rPr>
        <w:t xml:space="preserve"> prosecutor decided that the victim’s labor was </w:t>
      </w:r>
      <w:proofErr w:type="spellStart"/>
      <w:r w:rsidR="006A3B00" w:rsidRPr="002133E2">
        <w:rPr>
          <w:rFonts w:ascii="Times New Roman" w:hAnsi="Times New Roman" w:cs="Times New Roman"/>
          <w:i/>
          <w:iCs/>
          <w:sz w:val="22"/>
        </w:rPr>
        <w:t>p</w:t>
      </w:r>
      <w:r w:rsidR="007208CC" w:rsidRPr="002133E2">
        <w:rPr>
          <w:rFonts w:ascii="Times New Roman" w:hAnsi="Times New Roman" w:cs="Times New Roman"/>
          <w:i/>
          <w:iCs/>
          <w:sz w:val="22"/>
        </w:rPr>
        <w:t>um-asi</w:t>
      </w:r>
      <w:proofErr w:type="spellEnd"/>
      <w:r w:rsidR="007208CC" w:rsidRPr="002133E2">
        <w:rPr>
          <w:rFonts w:ascii="Times New Roman" w:hAnsi="Times New Roman" w:cs="Times New Roman"/>
          <w:sz w:val="22"/>
        </w:rPr>
        <w:t xml:space="preserve">, </w:t>
      </w:r>
      <w:r w:rsidR="006A3B00" w:rsidRPr="002133E2">
        <w:rPr>
          <w:rFonts w:ascii="Times New Roman" w:hAnsi="Times New Roman" w:cs="Times New Roman"/>
          <w:sz w:val="22"/>
        </w:rPr>
        <w:t>or “</w:t>
      </w:r>
      <w:r w:rsidR="007208CC" w:rsidRPr="002133E2">
        <w:rPr>
          <w:rFonts w:ascii="Times New Roman" w:hAnsi="Times New Roman" w:cs="Times New Roman"/>
          <w:sz w:val="22"/>
        </w:rPr>
        <w:t>labor exchange based on mutual trust and recognition</w:t>
      </w:r>
      <w:r w:rsidR="006A3B00" w:rsidRPr="002133E2">
        <w:rPr>
          <w:rFonts w:ascii="Times New Roman" w:hAnsi="Times New Roman" w:cs="Times New Roman"/>
          <w:sz w:val="22"/>
        </w:rPr>
        <w:t>,”</w:t>
      </w:r>
      <w:r w:rsidR="007208CC" w:rsidRPr="002133E2">
        <w:rPr>
          <w:rFonts w:ascii="Times New Roman" w:hAnsi="Times New Roman" w:cs="Times New Roman"/>
          <w:sz w:val="22"/>
        </w:rPr>
        <w:t xml:space="preserve"> conducted in equal relationship between the victim with intellectual disability and the perpetrator.  </w:t>
      </w:r>
      <w:r w:rsidR="00185DD0" w:rsidRPr="002133E2">
        <w:rPr>
          <w:rFonts w:ascii="Times New Roman" w:hAnsi="Times New Roman" w:cs="Times New Roman"/>
          <w:sz w:val="22"/>
        </w:rPr>
        <w:t xml:space="preserve"> </w:t>
      </w:r>
      <w:r w:rsidR="003579BD" w:rsidRPr="002133E2">
        <w:rPr>
          <w:rFonts w:ascii="Times New Roman" w:hAnsi="Times New Roman" w:cs="Times New Roman"/>
          <w:sz w:val="22"/>
        </w:rPr>
        <w:t xml:space="preserve"> </w:t>
      </w:r>
      <w:r w:rsidRPr="002133E2">
        <w:rPr>
          <w:rFonts w:ascii="Times New Roman" w:hAnsi="Times New Roman" w:cs="Times New Roman"/>
          <w:sz w:val="22"/>
        </w:rPr>
        <w:t xml:space="preserve">  </w:t>
      </w:r>
      <w:r w:rsidR="004946C5" w:rsidRPr="002133E2">
        <w:rPr>
          <w:rFonts w:ascii="Times New Roman" w:hAnsi="Times New Roman" w:cs="Times New Roman"/>
          <w:sz w:val="22"/>
        </w:rPr>
        <w:t xml:space="preserve"> </w:t>
      </w:r>
    </w:p>
    <w:p w14:paraId="39255D38" w14:textId="6975FB1E" w:rsidR="00E42E1D" w:rsidRPr="00EB3647" w:rsidRDefault="00E42E1D" w:rsidP="009865C4">
      <w:pPr>
        <w:widowControl/>
        <w:wordWrap/>
        <w:autoSpaceDE/>
        <w:autoSpaceDN/>
        <w:spacing w:line="360" w:lineRule="auto"/>
        <w:rPr>
          <w:rFonts w:ascii="Times New Roman" w:hAnsi="Times New Roman" w:cs="Times New Roman"/>
          <w:sz w:val="22"/>
        </w:rPr>
      </w:pPr>
    </w:p>
    <w:p w14:paraId="11BC420F" w14:textId="23AD27F1" w:rsidR="00325BD3" w:rsidRPr="00EB3647" w:rsidRDefault="00E42E1D" w:rsidP="009865C4">
      <w:pPr>
        <w:widowControl/>
        <w:wordWrap/>
        <w:autoSpaceDE/>
        <w:autoSpaceDN/>
        <w:spacing w:line="360" w:lineRule="auto"/>
        <w:rPr>
          <w:rFonts w:ascii="Times New Roman" w:hAnsi="Times New Roman" w:cs="Times New Roman"/>
          <w:sz w:val="22"/>
        </w:rPr>
      </w:pPr>
      <w:r w:rsidRPr="00EB3647">
        <w:rPr>
          <w:rFonts w:ascii="Times New Roman" w:hAnsi="Times New Roman" w:cs="Times New Roman"/>
          <w:sz w:val="22"/>
        </w:rPr>
        <w:t>(</w:t>
      </w:r>
      <w:r w:rsidR="001070A6" w:rsidRPr="00EB3647">
        <w:rPr>
          <w:rFonts w:ascii="Times New Roman" w:hAnsi="Times New Roman" w:cs="Times New Roman"/>
          <w:sz w:val="22"/>
        </w:rPr>
        <w:t>5</w:t>
      </w:r>
      <w:r w:rsidRPr="00EB3647">
        <w:rPr>
          <w:rFonts w:ascii="Times New Roman" w:hAnsi="Times New Roman" w:cs="Times New Roman"/>
          <w:sz w:val="22"/>
        </w:rPr>
        <w:t xml:space="preserve">) </w:t>
      </w:r>
      <w:r w:rsidR="00325BD3" w:rsidRPr="00EB3647">
        <w:rPr>
          <w:rFonts w:ascii="Times New Roman" w:hAnsi="Times New Roman" w:cs="Times New Roman"/>
          <w:sz w:val="22"/>
        </w:rPr>
        <w:t>Slave case in a deep-sea fishing vessel</w:t>
      </w:r>
    </w:p>
    <w:p w14:paraId="69999CFE" w14:textId="4248A539" w:rsidR="00950AD6" w:rsidRPr="00EB3647" w:rsidRDefault="00950AD6" w:rsidP="009865C4">
      <w:pPr>
        <w:widowControl/>
        <w:wordWrap/>
        <w:autoSpaceDE/>
        <w:autoSpaceDN/>
        <w:spacing w:line="360" w:lineRule="auto"/>
        <w:rPr>
          <w:rFonts w:ascii="Times New Roman" w:hAnsi="Times New Roman" w:cs="Times New Roman"/>
          <w:sz w:val="22"/>
        </w:rPr>
      </w:pPr>
      <w:r w:rsidRPr="00EB3647">
        <w:rPr>
          <w:rFonts w:ascii="Times New Roman" w:hAnsi="Times New Roman" w:cs="Times New Roman"/>
          <w:sz w:val="22"/>
        </w:rPr>
        <w:t>a. Facts of the case</w:t>
      </w:r>
    </w:p>
    <w:p w14:paraId="61557BDE" w14:textId="7973A0AF" w:rsidR="00325BD3" w:rsidRPr="002133E2" w:rsidRDefault="006A3B00" w:rsidP="002133E2">
      <w:pPr>
        <w:pStyle w:val="a6"/>
        <w:widowControl/>
        <w:numPr>
          <w:ilvl w:val="0"/>
          <w:numId w:val="8"/>
        </w:numPr>
        <w:wordWrap/>
        <w:autoSpaceDE/>
        <w:autoSpaceDN/>
        <w:spacing w:line="360" w:lineRule="auto"/>
        <w:rPr>
          <w:rFonts w:ascii="Times New Roman" w:hAnsi="Times New Roman" w:cs="Times New Roman"/>
          <w:sz w:val="22"/>
        </w:rPr>
      </w:pPr>
      <w:r w:rsidRPr="002133E2">
        <w:rPr>
          <w:rFonts w:ascii="Times New Roman" w:hAnsi="Times New Roman" w:cs="Times New Roman"/>
          <w:sz w:val="22"/>
        </w:rPr>
        <w:t xml:space="preserve">“E,” </w:t>
      </w:r>
      <w:r w:rsidR="00325BD3" w:rsidRPr="002133E2">
        <w:rPr>
          <w:rFonts w:ascii="Times New Roman" w:hAnsi="Times New Roman" w:cs="Times New Roman"/>
          <w:sz w:val="22"/>
        </w:rPr>
        <w:t>person with borderline intellectual disability</w:t>
      </w:r>
      <w:r w:rsidRPr="002133E2">
        <w:rPr>
          <w:rFonts w:ascii="Times New Roman" w:hAnsi="Times New Roman" w:cs="Times New Roman"/>
          <w:sz w:val="22"/>
        </w:rPr>
        <w:t xml:space="preserve">, </w:t>
      </w:r>
      <w:r w:rsidR="00325BD3" w:rsidRPr="002133E2">
        <w:rPr>
          <w:rFonts w:ascii="Times New Roman" w:hAnsi="Times New Roman" w:cs="Times New Roman"/>
          <w:sz w:val="22"/>
        </w:rPr>
        <w:t>worked at a deep-sea fishing vessel for 10 years.</w:t>
      </w:r>
      <w:r w:rsidR="00574CF8" w:rsidRPr="002133E2">
        <w:rPr>
          <w:rFonts w:ascii="Times New Roman" w:hAnsi="Times New Roman" w:cs="Times New Roman"/>
          <w:sz w:val="22"/>
        </w:rPr>
        <w:t xml:space="preserve"> As h</w:t>
      </w:r>
      <w:r w:rsidR="00325BD3" w:rsidRPr="002133E2">
        <w:rPr>
          <w:rFonts w:ascii="Times New Roman" w:hAnsi="Times New Roman" w:cs="Times New Roman"/>
          <w:sz w:val="22"/>
        </w:rPr>
        <w:t xml:space="preserve">e </w:t>
      </w:r>
      <w:r w:rsidRPr="002133E2">
        <w:rPr>
          <w:rFonts w:ascii="Times New Roman" w:hAnsi="Times New Roman" w:cs="Times New Roman"/>
          <w:sz w:val="22"/>
        </w:rPr>
        <w:t>grew</w:t>
      </w:r>
      <w:r w:rsidR="00325BD3" w:rsidRPr="002133E2">
        <w:rPr>
          <w:rFonts w:ascii="Times New Roman" w:hAnsi="Times New Roman" w:cs="Times New Roman"/>
          <w:sz w:val="22"/>
        </w:rPr>
        <w:t xml:space="preserve"> up alone from a young age in poor condition</w:t>
      </w:r>
      <w:r w:rsidR="00574CF8" w:rsidRPr="002133E2">
        <w:rPr>
          <w:rFonts w:ascii="Times New Roman" w:hAnsi="Times New Roman" w:cs="Times New Roman"/>
          <w:sz w:val="22"/>
        </w:rPr>
        <w:t xml:space="preserve">, the victim had a strong attachment to family relationship. Perpetrator couple misused victim’s </w:t>
      </w:r>
      <w:r w:rsidRPr="002133E2">
        <w:rPr>
          <w:rFonts w:ascii="Times New Roman" w:hAnsi="Times New Roman" w:cs="Times New Roman"/>
          <w:sz w:val="22"/>
        </w:rPr>
        <w:t xml:space="preserve">such </w:t>
      </w:r>
      <w:r w:rsidR="002258A6" w:rsidRPr="002133E2">
        <w:rPr>
          <w:rFonts w:ascii="Times New Roman" w:hAnsi="Times New Roman" w:cs="Times New Roman"/>
          <w:sz w:val="22"/>
        </w:rPr>
        <w:t>feeling</w:t>
      </w:r>
      <w:r w:rsidR="00574CF8" w:rsidRPr="002133E2">
        <w:rPr>
          <w:rFonts w:ascii="Times New Roman" w:hAnsi="Times New Roman" w:cs="Times New Roman"/>
          <w:sz w:val="22"/>
        </w:rPr>
        <w:t xml:space="preserve"> and exploited more than 500 million won</w:t>
      </w:r>
      <w:r w:rsidRPr="002133E2">
        <w:rPr>
          <w:rFonts w:ascii="Times New Roman" w:hAnsi="Times New Roman" w:cs="Times New Roman"/>
          <w:sz w:val="22"/>
        </w:rPr>
        <w:t xml:space="preserve"> (about 450,000 USD)</w:t>
      </w:r>
      <w:r w:rsidR="00574CF8" w:rsidRPr="002133E2">
        <w:rPr>
          <w:rFonts w:ascii="Times New Roman" w:hAnsi="Times New Roman" w:cs="Times New Roman"/>
          <w:sz w:val="22"/>
        </w:rPr>
        <w:t xml:space="preserve"> of victim’s wage by </w:t>
      </w:r>
      <w:r w:rsidR="002258A6" w:rsidRPr="002133E2">
        <w:rPr>
          <w:rFonts w:ascii="Times New Roman" w:hAnsi="Times New Roman" w:cs="Times New Roman"/>
          <w:sz w:val="22"/>
        </w:rPr>
        <w:t>taking</w:t>
      </w:r>
      <w:r w:rsidR="00574CF8" w:rsidRPr="002133E2">
        <w:rPr>
          <w:rFonts w:ascii="Times New Roman" w:hAnsi="Times New Roman" w:cs="Times New Roman"/>
          <w:sz w:val="22"/>
        </w:rPr>
        <w:t xml:space="preserve"> victim’s identification card, bank account and passport </w:t>
      </w:r>
      <w:r w:rsidRPr="002133E2">
        <w:rPr>
          <w:rFonts w:ascii="Times New Roman" w:hAnsi="Times New Roman" w:cs="Times New Roman"/>
          <w:sz w:val="22"/>
        </w:rPr>
        <w:t xml:space="preserve">from the victim for the purpose of well-managing his </w:t>
      </w:r>
      <w:r w:rsidR="005535FD" w:rsidRPr="002133E2">
        <w:rPr>
          <w:rFonts w:ascii="Times New Roman" w:hAnsi="Times New Roman" w:cs="Times New Roman"/>
          <w:sz w:val="22"/>
        </w:rPr>
        <w:t xml:space="preserve">finance. </w:t>
      </w:r>
      <w:r w:rsidRPr="002133E2">
        <w:rPr>
          <w:rFonts w:ascii="Times New Roman" w:hAnsi="Times New Roman" w:cs="Times New Roman"/>
          <w:sz w:val="22"/>
        </w:rPr>
        <w:t xml:space="preserve">Despite suffering from </w:t>
      </w:r>
      <w:r w:rsidR="005535FD" w:rsidRPr="002133E2">
        <w:rPr>
          <w:rFonts w:ascii="Times New Roman" w:hAnsi="Times New Roman" w:cs="Times New Roman"/>
          <w:sz w:val="22"/>
        </w:rPr>
        <w:t xml:space="preserve">liver cancer, </w:t>
      </w:r>
      <w:r w:rsidRPr="002133E2">
        <w:rPr>
          <w:rFonts w:ascii="Times New Roman" w:hAnsi="Times New Roman" w:cs="Times New Roman" w:hint="eastAsia"/>
          <w:sz w:val="22"/>
        </w:rPr>
        <w:t>E</w:t>
      </w:r>
      <w:r w:rsidR="005535FD" w:rsidRPr="002133E2">
        <w:rPr>
          <w:rFonts w:ascii="Times New Roman" w:hAnsi="Times New Roman" w:cs="Times New Roman"/>
          <w:sz w:val="22"/>
        </w:rPr>
        <w:t xml:space="preserve"> was forced to work at </w:t>
      </w:r>
      <w:r w:rsidRPr="002133E2">
        <w:rPr>
          <w:rFonts w:ascii="Times New Roman" w:hAnsi="Times New Roman" w:cs="Times New Roman"/>
          <w:sz w:val="22"/>
        </w:rPr>
        <w:t xml:space="preserve">a </w:t>
      </w:r>
      <w:r w:rsidR="005535FD" w:rsidRPr="002133E2">
        <w:rPr>
          <w:rFonts w:ascii="Times New Roman" w:hAnsi="Times New Roman" w:cs="Times New Roman"/>
          <w:sz w:val="22"/>
        </w:rPr>
        <w:t xml:space="preserve">deep-sea fishing vessel. </w:t>
      </w:r>
      <w:r w:rsidR="00574CF8" w:rsidRPr="002133E2">
        <w:rPr>
          <w:rFonts w:ascii="Times New Roman" w:hAnsi="Times New Roman" w:cs="Times New Roman"/>
          <w:sz w:val="22"/>
        </w:rPr>
        <w:t xml:space="preserve"> </w:t>
      </w:r>
      <w:r w:rsidR="00325BD3" w:rsidRPr="002133E2">
        <w:rPr>
          <w:rFonts w:ascii="Times New Roman" w:hAnsi="Times New Roman" w:cs="Times New Roman"/>
          <w:sz w:val="22"/>
        </w:rPr>
        <w:t xml:space="preserve"> </w:t>
      </w:r>
    </w:p>
    <w:p w14:paraId="78A3538C" w14:textId="103D00CC" w:rsidR="009B1E93" w:rsidRPr="00EB3647" w:rsidRDefault="00950AD6" w:rsidP="009865C4">
      <w:pPr>
        <w:widowControl/>
        <w:wordWrap/>
        <w:autoSpaceDE/>
        <w:autoSpaceDN/>
        <w:spacing w:line="360" w:lineRule="auto"/>
        <w:rPr>
          <w:rFonts w:ascii="Times New Roman" w:hAnsi="Times New Roman" w:cs="Times New Roman"/>
          <w:sz w:val="22"/>
        </w:rPr>
      </w:pPr>
      <w:r w:rsidRPr="00EB3647">
        <w:rPr>
          <w:rFonts w:ascii="Times New Roman" w:hAnsi="Times New Roman" w:cs="Times New Roman"/>
          <w:sz w:val="22"/>
        </w:rPr>
        <w:lastRenderedPageBreak/>
        <w:t xml:space="preserve">b. </w:t>
      </w:r>
      <w:r w:rsidR="009B1E93" w:rsidRPr="00EB3647">
        <w:rPr>
          <w:rFonts w:ascii="Times New Roman" w:hAnsi="Times New Roman" w:cs="Times New Roman"/>
          <w:sz w:val="22"/>
        </w:rPr>
        <w:t xml:space="preserve">Problems in the investigation process and results </w:t>
      </w:r>
    </w:p>
    <w:p w14:paraId="767BA9ED" w14:textId="6AE4EFE6" w:rsidR="009150BC" w:rsidRPr="002133E2" w:rsidRDefault="005B2884" w:rsidP="002133E2">
      <w:pPr>
        <w:pStyle w:val="a6"/>
        <w:widowControl/>
        <w:numPr>
          <w:ilvl w:val="0"/>
          <w:numId w:val="8"/>
        </w:numPr>
        <w:wordWrap/>
        <w:autoSpaceDE/>
        <w:autoSpaceDN/>
        <w:spacing w:line="360" w:lineRule="auto"/>
        <w:rPr>
          <w:rFonts w:ascii="Times New Roman" w:hAnsi="Times New Roman" w:cs="Times New Roman"/>
          <w:sz w:val="22"/>
        </w:rPr>
      </w:pPr>
      <w:r w:rsidRPr="002133E2">
        <w:rPr>
          <w:rFonts w:ascii="Times New Roman" w:hAnsi="Times New Roman" w:cs="Times New Roman"/>
          <w:sz w:val="22"/>
        </w:rPr>
        <w:t>Th</w:t>
      </w:r>
      <w:r w:rsidR="00002400" w:rsidRPr="002133E2">
        <w:rPr>
          <w:rFonts w:ascii="Times New Roman" w:hAnsi="Times New Roman" w:cs="Times New Roman"/>
          <w:sz w:val="22"/>
        </w:rPr>
        <w:t xml:space="preserve">e investigative agencies considered this case as a simple case of </w:t>
      </w:r>
      <w:r w:rsidR="009838E0" w:rsidRPr="002133E2">
        <w:rPr>
          <w:rFonts w:ascii="Times New Roman" w:hAnsi="Times New Roman" w:cs="Times New Roman"/>
          <w:sz w:val="22"/>
        </w:rPr>
        <w:t xml:space="preserve">withholding wages </w:t>
      </w:r>
      <w:r w:rsidR="005330CA" w:rsidRPr="002133E2">
        <w:rPr>
          <w:rFonts w:ascii="Times New Roman" w:hAnsi="Times New Roman" w:cs="Times New Roman"/>
          <w:sz w:val="22"/>
        </w:rPr>
        <w:t>while</w:t>
      </w:r>
      <w:r w:rsidR="009838E0" w:rsidRPr="002133E2">
        <w:rPr>
          <w:rFonts w:ascii="Times New Roman" w:hAnsi="Times New Roman" w:cs="Times New Roman"/>
          <w:sz w:val="22"/>
        </w:rPr>
        <w:t xml:space="preserve"> overlooking the fact that </w:t>
      </w:r>
      <w:r w:rsidR="00002400" w:rsidRPr="002133E2">
        <w:rPr>
          <w:rFonts w:ascii="Times New Roman" w:hAnsi="Times New Roman" w:cs="Times New Roman"/>
          <w:sz w:val="22"/>
        </w:rPr>
        <w:t xml:space="preserve">the </w:t>
      </w:r>
      <w:r w:rsidR="009838E0" w:rsidRPr="002133E2">
        <w:rPr>
          <w:rFonts w:ascii="Times New Roman" w:hAnsi="Times New Roman" w:cs="Times New Roman"/>
          <w:sz w:val="22"/>
        </w:rPr>
        <w:t xml:space="preserve">perpetrators </w:t>
      </w:r>
      <w:r w:rsidR="00002400" w:rsidRPr="002133E2">
        <w:rPr>
          <w:rFonts w:ascii="Times New Roman" w:hAnsi="Times New Roman" w:cs="Times New Roman"/>
          <w:sz w:val="22"/>
        </w:rPr>
        <w:t>gained</w:t>
      </w:r>
      <w:r w:rsidR="00002400" w:rsidRPr="002133E2">
        <w:rPr>
          <w:rFonts w:ascii="Times New Roman" w:hAnsi="Times New Roman" w:cs="Times New Roman"/>
          <w:sz w:val="22"/>
        </w:rPr>
        <w:t xml:space="preserve"> </w:t>
      </w:r>
      <w:r w:rsidR="009838E0" w:rsidRPr="002133E2">
        <w:rPr>
          <w:rFonts w:ascii="Times New Roman" w:hAnsi="Times New Roman" w:cs="Times New Roman"/>
          <w:sz w:val="22"/>
        </w:rPr>
        <w:t>benefits</w:t>
      </w:r>
      <w:r w:rsidR="005330CA" w:rsidRPr="002133E2">
        <w:rPr>
          <w:rFonts w:ascii="Times New Roman" w:hAnsi="Times New Roman" w:cs="Times New Roman"/>
          <w:sz w:val="22"/>
        </w:rPr>
        <w:t xml:space="preserve"> </w:t>
      </w:r>
      <w:r w:rsidR="00002400" w:rsidRPr="002133E2">
        <w:rPr>
          <w:rFonts w:ascii="Times New Roman" w:hAnsi="Times New Roman" w:cs="Times New Roman"/>
          <w:sz w:val="22"/>
        </w:rPr>
        <w:t>by taking advantage of the victim’s intellectual disability to exploit and not pay fair wage</w:t>
      </w:r>
      <w:r w:rsidR="005330CA" w:rsidRPr="002133E2">
        <w:rPr>
          <w:rFonts w:ascii="Times New Roman" w:hAnsi="Times New Roman" w:cs="Times New Roman"/>
          <w:sz w:val="22"/>
        </w:rPr>
        <w:t xml:space="preserve">. </w:t>
      </w:r>
      <w:r w:rsidR="00002400" w:rsidRPr="002133E2">
        <w:rPr>
          <w:rFonts w:ascii="Times New Roman" w:hAnsi="Times New Roman" w:cs="Times New Roman"/>
          <w:sz w:val="22"/>
        </w:rPr>
        <w:t xml:space="preserve">During </w:t>
      </w:r>
      <w:r w:rsidR="005330CA" w:rsidRPr="002133E2">
        <w:rPr>
          <w:rFonts w:ascii="Times New Roman" w:hAnsi="Times New Roman" w:cs="Times New Roman"/>
          <w:sz w:val="22"/>
        </w:rPr>
        <w:t xml:space="preserve">investigation process, investigators did not accept </w:t>
      </w:r>
      <w:r w:rsidR="00002400" w:rsidRPr="002133E2">
        <w:rPr>
          <w:rFonts w:ascii="Times New Roman" w:hAnsi="Times New Roman" w:cs="Times New Roman"/>
          <w:sz w:val="22"/>
        </w:rPr>
        <w:t xml:space="preserve">the </w:t>
      </w:r>
      <w:r w:rsidR="005330CA" w:rsidRPr="002133E2">
        <w:rPr>
          <w:rFonts w:ascii="Times New Roman" w:hAnsi="Times New Roman" w:cs="Times New Roman"/>
          <w:sz w:val="22"/>
        </w:rPr>
        <w:t xml:space="preserve">victim’s disability registration based on his </w:t>
      </w:r>
      <w:r w:rsidR="00867C42" w:rsidRPr="002133E2">
        <w:rPr>
          <w:rFonts w:ascii="Times New Roman" w:hAnsi="Times New Roman" w:cs="Times New Roman"/>
          <w:sz w:val="22"/>
        </w:rPr>
        <w:t xml:space="preserve">appearance. </w:t>
      </w:r>
      <w:r w:rsidR="001F7085" w:rsidRPr="002133E2">
        <w:rPr>
          <w:rFonts w:ascii="Times New Roman" w:hAnsi="Times New Roman" w:cs="Times New Roman"/>
          <w:sz w:val="22"/>
        </w:rPr>
        <w:t xml:space="preserve">As labor exploitation against </w:t>
      </w:r>
      <w:r w:rsidR="00002400" w:rsidRPr="002133E2">
        <w:rPr>
          <w:rFonts w:ascii="Times New Roman" w:hAnsi="Times New Roman" w:cs="Times New Roman"/>
          <w:sz w:val="22"/>
        </w:rPr>
        <w:t>PWDs</w:t>
      </w:r>
      <w:r w:rsidR="001F7085" w:rsidRPr="002133E2">
        <w:rPr>
          <w:rFonts w:ascii="Times New Roman" w:hAnsi="Times New Roman" w:cs="Times New Roman"/>
          <w:sz w:val="22"/>
        </w:rPr>
        <w:t xml:space="preserve"> is </w:t>
      </w:r>
      <w:r w:rsidR="00002400" w:rsidRPr="002133E2">
        <w:rPr>
          <w:rFonts w:ascii="Times New Roman" w:hAnsi="Times New Roman" w:cs="Times New Roman"/>
          <w:sz w:val="22"/>
        </w:rPr>
        <w:t xml:space="preserve">an </w:t>
      </w:r>
      <w:r w:rsidR="001F7085" w:rsidRPr="002133E2">
        <w:rPr>
          <w:rFonts w:ascii="Times New Roman" w:hAnsi="Times New Roman" w:cs="Times New Roman"/>
          <w:sz w:val="22"/>
        </w:rPr>
        <w:t>exploitation crime</w:t>
      </w:r>
      <w:r w:rsidR="00002400" w:rsidRPr="002133E2">
        <w:rPr>
          <w:rFonts w:ascii="Times New Roman" w:hAnsi="Times New Roman" w:cs="Times New Roman"/>
          <w:sz w:val="22"/>
        </w:rPr>
        <w:t xml:space="preserve"> similar to</w:t>
      </w:r>
      <w:r w:rsidR="001F7085" w:rsidRPr="002133E2">
        <w:rPr>
          <w:rFonts w:ascii="Times New Roman" w:hAnsi="Times New Roman" w:cs="Times New Roman"/>
          <w:sz w:val="22"/>
        </w:rPr>
        <w:t xml:space="preserve"> human trafficking, this is clearly different from simple violation of the </w:t>
      </w:r>
      <w:r w:rsidR="00002400" w:rsidRPr="002133E2">
        <w:rPr>
          <w:rFonts w:ascii="Times New Roman" w:hAnsi="Times New Roman" w:cs="Times New Roman"/>
          <w:sz w:val="22"/>
        </w:rPr>
        <w:t>Labor Standards Act</w:t>
      </w:r>
      <w:r w:rsidR="001F7085" w:rsidRPr="002133E2">
        <w:rPr>
          <w:rFonts w:ascii="Times New Roman" w:hAnsi="Times New Roman" w:cs="Times New Roman"/>
          <w:sz w:val="22"/>
        </w:rPr>
        <w:t>.</w:t>
      </w:r>
      <w:r w:rsidR="007B2436" w:rsidRPr="002133E2">
        <w:rPr>
          <w:rFonts w:ascii="Times New Roman" w:hAnsi="Times New Roman" w:cs="Times New Roman"/>
          <w:sz w:val="22"/>
        </w:rPr>
        <w:t xml:space="preserve"> </w:t>
      </w:r>
      <w:r w:rsidR="00002400" w:rsidRPr="002133E2">
        <w:rPr>
          <w:rFonts w:ascii="Times New Roman" w:hAnsi="Times New Roman" w:cs="Times New Roman"/>
          <w:sz w:val="22"/>
        </w:rPr>
        <w:t xml:space="preserve">Though criminal charges for individual acts may differ based on applicable laws such as Labor Standards Act, Act on Welfare of Persons with Disabilities, </w:t>
      </w:r>
      <w:r w:rsidR="00DF21C4" w:rsidRPr="002133E2">
        <w:rPr>
          <w:rFonts w:ascii="Times New Roman" w:hAnsi="Times New Roman" w:cs="Times New Roman"/>
          <w:sz w:val="22"/>
        </w:rPr>
        <w:t xml:space="preserve">Criminal Act, etc., harms caused to the victim occur in a continuous course of action. Nonetheless, such continuous criminal acts </w:t>
      </w:r>
      <w:r w:rsidR="00DF21C4" w:rsidRPr="002133E2">
        <w:rPr>
          <w:rFonts w:ascii="Times New Roman" w:hAnsi="Times New Roman" w:cs="Times New Roman" w:hint="eastAsia"/>
          <w:sz w:val="22"/>
        </w:rPr>
        <w:t>a</w:t>
      </w:r>
      <w:r w:rsidR="00DF21C4" w:rsidRPr="002133E2">
        <w:rPr>
          <w:rFonts w:ascii="Times New Roman" w:hAnsi="Times New Roman" w:cs="Times New Roman"/>
          <w:sz w:val="22"/>
        </w:rPr>
        <w:t xml:space="preserve">re segmented during the investigation process so that acts violating the Labor Standards Act could be handled by the local labor agency, and other criminal </w:t>
      </w:r>
      <w:r w:rsidR="002258A6" w:rsidRPr="002133E2">
        <w:rPr>
          <w:rFonts w:ascii="Times New Roman" w:hAnsi="Times New Roman" w:cs="Times New Roman"/>
          <w:sz w:val="22"/>
        </w:rPr>
        <w:t>charge</w:t>
      </w:r>
      <w:r w:rsidR="006C52C1" w:rsidRPr="002133E2">
        <w:rPr>
          <w:rFonts w:ascii="Times New Roman" w:hAnsi="Times New Roman" w:cs="Times New Roman"/>
          <w:sz w:val="22"/>
        </w:rPr>
        <w:t xml:space="preserve">s </w:t>
      </w:r>
      <w:r w:rsidR="00DF21C4" w:rsidRPr="002133E2">
        <w:rPr>
          <w:rFonts w:ascii="Times New Roman" w:hAnsi="Times New Roman" w:cs="Times New Roman"/>
          <w:sz w:val="22"/>
        </w:rPr>
        <w:t xml:space="preserve">could be </w:t>
      </w:r>
      <w:r w:rsidR="006C52C1" w:rsidRPr="002133E2">
        <w:rPr>
          <w:rFonts w:ascii="Times New Roman" w:hAnsi="Times New Roman" w:cs="Times New Roman"/>
          <w:sz w:val="22"/>
        </w:rPr>
        <w:t xml:space="preserve">investigated by police. As a result, </w:t>
      </w:r>
      <w:r w:rsidR="00DF21C4" w:rsidRPr="002133E2">
        <w:rPr>
          <w:rFonts w:ascii="Times New Roman" w:hAnsi="Times New Roman" w:cs="Times New Roman"/>
          <w:sz w:val="22"/>
        </w:rPr>
        <w:t xml:space="preserve">such </w:t>
      </w:r>
      <w:r w:rsidR="00A65344" w:rsidRPr="002133E2">
        <w:rPr>
          <w:rFonts w:ascii="Times New Roman" w:hAnsi="Times New Roman" w:cs="Times New Roman"/>
          <w:sz w:val="22"/>
        </w:rPr>
        <w:t>case</w:t>
      </w:r>
      <w:r w:rsidR="00DF21C4" w:rsidRPr="002133E2">
        <w:rPr>
          <w:rFonts w:ascii="Times New Roman" w:hAnsi="Times New Roman" w:cs="Times New Roman"/>
          <w:sz w:val="22"/>
        </w:rPr>
        <w:t>s</w:t>
      </w:r>
      <w:r w:rsidR="00A65344" w:rsidRPr="002133E2">
        <w:rPr>
          <w:rFonts w:ascii="Times New Roman" w:hAnsi="Times New Roman" w:cs="Times New Roman"/>
          <w:sz w:val="22"/>
        </w:rPr>
        <w:t xml:space="preserve"> would </w:t>
      </w:r>
      <w:r w:rsidR="00DF21C4" w:rsidRPr="002133E2">
        <w:rPr>
          <w:rFonts w:ascii="Times New Roman" w:hAnsi="Times New Roman" w:cs="Times New Roman"/>
          <w:sz w:val="22"/>
        </w:rPr>
        <w:t xml:space="preserve">end up only </w:t>
      </w:r>
      <w:r w:rsidR="00A65344" w:rsidRPr="002133E2">
        <w:rPr>
          <w:rFonts w:ascii="Times New Roman" w:hAnsi="Times New Roman" w:cs="Times New Roman"/>
          <w:sz w:val="22"/>
        </w:rPr>
        <w:t xml:space="preserve">as a </w:t>
      </w:r>
      <w:r w:rsidR="00DF21C4" w:rsidRPr="002133E2">
        <w:rPr>
          <w:rFonts w:ascii="Times New Roman" w:hAnsi="Times New Roman" w:cs="Times New Roman"/>
          <w:sz w:val="22"/>
        </w:rPr>
        <w:t xml:space="preserve">simple </w:t>
      </w:r>
      <w:r w:rsidR="00A65344" w:rsidRPr="002133E2">
        <w:rPr>
          <w:rFonts w:ascii="Times New Roman" w:hAnsi="Times New Roman" w:cs="Times New Roman"/>
          <w:sz w:val="22"/>
        </w:rPr>
        <w:t xml:space="preserve">wage withholding case not </w:t>
      </w:r>
      <w:r w:rsidR="00DF21C4" w:rsidRPr="002133E2">
        <w:rPr>
          <w:rFonts w:ascii="Times New Roman" w:hAnsi="Times New Roman" w:cs="Times New Roman"/>
          <w:sz w:val="22"/>
        </w:rPr>
        <w:t xml:space="preserve">as </w:t>
      </w:r>
      <w:r w:rsidR="00A65344" w:rsidRPr="002133E2">
        <w:rPr>
          <w:rFonts w:ascii="Times New Roman" w:hAnsi="Times New Roman" w:cs="Times New Roman"/>
          <w:sz w:val="22"/>
        </w:rPr>
        <w:t xml:space="preserve">labor exploitation or abuse </w:t>
      </w:r>
      <w:r w:rsidR="00DF21C4" w:rsidRPr="002133E2">
        <w:rPr>
          <w:rFonts w:ascii="Times New Roman" w:hAnsi="Times New Roman" w:cs="Times New Roman"/>
          <w:sz w:val="22"/>
        </w:rPr>
        <w:t>case</w:t>
      </w:r>
      <w:r w:rsidR="00A65344" w:rsidRPr="002133E2">
        <w:rPr>
          <w:rFonts w:ascii="Times New Roman" w:hAnsi="Times New Roman" w:cs="Times New Roman"/>
          <w:sz w:val="22"/>
        </w:rPr>
        <w:t xml:space="preserve">. Regardless of how </w:t>
      </w:r>
      <w:r w:rsidR="005467BC" w:rsidRPr="002133E2">
        <w:rPr>
          <w:rFonts w:ascii="Times New Roman" w:hAnsi="Times New Roman" w:cs="Times New Roman"/>
          <w:sz w:val="22"/>
        </w:rPr>
        <w:t>many years</w:t>
      </w:r>
      <w:r w:rsidR="00DF21C4" w:rsidRPr="002133E2">
        <w:rPr>
          <w:rFonts w:ascii="Times New Roman" w:hAnsi="Times New Roman" w:cs="Times New Roman"/>
          <w:sz w:val="22"/>
        </w:rPr>
        <w:t>, for 30 years or 10 years,</w:t>
      </w:r>
      <w:r w:rsidR="005467BC" w:rsidRPr="002133E2">
        <w:rPr>
          <w:rFonts w:ascii="Times New Roman" w:hAnsi="Times New Roman" w:cs="Times New Roman"/>
          <w:sz w:val="22"/>
        </w:rPr>
        <w:t xml:space="preserve"> </w:t>
      </w:r>
      <w:r w:rsidR="00A65344" w:rsidRPr="002133E2">
        <w:rPr>
          <w:rFonts w:ascii="Times New Roman" w:hAnsi="Times New Roman" w:cs="Times New Roman"/>
          <w:sz w:val="22"/>
        </w:rPr>
        <w:t xml:space="preserve">the victim </w:t>
      </w:r>
      <w:r w:rsidR="00E4433C" w:rsidRPr="002133E2">
        <w:rPr>
          <w:rFonts w:ascii="Times New Roman" w:hAnsi="Times New Roman" w:cs="Times New Roman"/>
          <w:sz w:val="22"/>
        </w:rPr>
        <w:t xml:space="preserve">had </w:t>
      </w:r>
      <w:r w:rsidR="00A65344" w:rsidRPr="002133E2">
        <w:rPr>
          <w:rFonts w:ascii="Times New Roman" w:hAnsi="Times New Roman" w:cs="Times New Roman"/>
          <w:sz w:val="22"/>
        </w:rPr>
        <w:t>worked</w:t>
      </w:r>
      <w:r w:rsidR="00DF21C4" w:rsidRPr="002133E2">
        <w:rPr>
          <w:rFonts w:ascii="Times New Roman" w:hAnsi="Times New Roman" w:cs="Times New Roman"/>
          <w:sz w:val="22"/>
        </w:rPr>
        <w:t xml:space="preserve">, cases of labor exploitation against PWDs often close under a passive agreement between perpetrator and </w:t>
      </w:r>
      <w:r w:rsidR="002B68E7" w:rsidRPr="002133E2">
        <w:rPr>
          <w:rFonts w:ascii="Times New Roman" w:hAnsi="Times New Roman" w:cs="Times New Roman"/>
          <w:sz w:val="22"/>
        </w:rPr>
        <w:t xml:space="preserve">victim with </w:t>
      </w:r>
      <w:r w:rsidR="00A65344" w:rsidRPr="002133E2">
        <w:rPr>
          <w:rFonts w:ascii="Times New Roman" w:hAnsi="Times New Roman" w:cs="Times New Roman"/>
          <w:sz w:val="22"/>
        </w:rPr>
        <w:t>perpetrator</w:t>
      </w:r>
      <w:r w:rsidR="002B68E7" w:rsidRPr="002133E2">
        <w:rPr>
          <w:rFonts w:ascii="Times New Roman" w:hAnsi="Times New Roman" w:cs="Times New Roman"/>
          <w:sz w:val="22"/>
        </w:rPr>
        <w:t>’</w:t>
      </w:r>
      <w:r w:rsidR="00A65344" w:rsidRPr="002133E2">
        <w:rPr>
          <w:rFonts w:ascii="Times New Roman" w:hAnsi="Times New Roman" w:cs="Times New Roman"/>
          <w:sz w:val="22"/>
        </w:rPr>
        <w:t xml:space="preserve">s </w:t>
      </w:r>
      <w:r w:rsidR="002B68E7" w:rsidRPr="002133E2">
        <w:rPr>
          <w:rFonts w:ascii="Times New Roman" w:hAnsi="Times New Roman" w:cs="Times New Roman"/>
          <w:sz w:val="22"/>
        </w:rPr>
        <w:t xml:space="preserve">paying for </w:t>
      </w:r>
      <w:r w:rsidR="005467BC" w:rsidRPr="002133E2">
        <w:rPr>
          <w:rFonts w:ascii="Times New Roman" w:hAnsi="Times New Roman" w:cs="Times New Roman"/>
          <w:sz w:val="22"/>
        </w:rPr>
        <w:t xml:space="preserve">3-year-wages which is not </w:t>
      </w:r>
      <w:r w:rsidR="002B68E7" w:rsidRPr="002133E2">
        <w:rPr>
          <w:rFonts w:ascii="Times New Roman" w:hAnsi="Times New Roman" w:cs="Times New Roman"/>
          <w:sz w:val="22"/>
        </w:rPr>
        <w:t xml:space="preserve">subject to </w:t>
      </w:r>
      <w:r w:rsidR="005467BC" w:rsidRPr="002133E2">
        <w:rPr>
          <w:rFonts w:ascii="Times New Roman" w:hAnsi="Times New Roman" w:cs="Times New Roman"/>
          <w:sz w:val="22"/>
        </w:rPr>
        <w:t xml:space="preserve">wage extinctive prescription. </w:t>
      </w:r>
    </w:p>
    <w:p w14:paraId="2C614A48" w14:textId="77777777" w:rsidR="00A65344" w:rsidRPr="00EB3647" w:rsidRDefault="00A65344" w:rsidP="009865C4">
      <w:pPr>
        <w:widowControl/>
        <w:wordWrap/>
        <w:autoSpaceDE/>
        <w:autoSpaceDN/>
        <w:spacing w:line="360" w:lineRule="auto"/>
        <w:rPr>
          <w:rFonts w:ascii="Times New Roman" w:hAnsi="Times New Roman" w:cs="Times New Roman"/>
          <w:sz w:val="22"/>
        </w:rPr>
      </w:pPr>
    </w:p>
    <w:p w14:paraId="1E36B406" w14:textId="6BD431BB" w:rsidR="00F93317" w:rsidRPr="00EB3647" w:rsidRDefault="00767610" w:rsidP="009865C4">
      <w:pPr>
        <w:widowControl/>
        <w:wordWrap/>
        <w:autoSpaceDE/>
        <w:autoSpaceDN/>
        <w:spacing w:line="360" w:lineRule="auto"/>
        <w:rPr>
          <w:rFonts w:ascii="Times New Roman" w:hAnsi="Times New Roman" w:cs="Times New Roman"/>
          <w:b/>
          <w:bCs/>
          <w:sz w:val="22"/>
        </w:rPr>
      </w:pPr>
      <w:r>
        <w:rPr>
          <w:rFonts w:ascii="Times New Roman" w:hAnsi="Times New Roman" w:cs="Times New Roman"/>
          <w:b/>
          <w:bCs/>
          <w:sz w:val="22"/>
        </w:rPr>
        <w:t>IV</w:t>
      </w:r>
      <w:r w:rsidR="00F93317" w:rsidRPr="00EB3647">
        <w:rPr>
          <w:rFonts w:ascii="Times New Roman" w:hAnsi="Times New Roman" w:cs="Times New Roman"/>
          <w:b/>
          <w:bCs/>
          <w:sz w:val="22"/>
        </w:rPr>
        <w:t xml:space="preserve">. </w:t>
      </w:r>
      <w:r w:rsidR="00AB4837" w:rsidRPr="00EB3647">
        <w:rPr>
          <w:rFonts w:ascii="Times New Roman" w:hAnsi="Times New Roman" w:cs="Times New Roman"/>
          <w:b/>
          <w:bCs/>
          <w:sz w:val="22"/>
        </w:rPr>
        <w:t>Suggestion</w:t>
      </w:r>
      <w:r w:rsidR="00F93317" w:rsidRPr="00EB3647">
        <w:rPr>
          <w:rFonts w:ascii="Times New Roman" w:hAnsi="Times New Roman" w:cs="Times New Roman"/>
          <w:b/>
          <w:bCs/>
          <w:sz w:val="22"/>
        </w:rPr>
        <w:t xml:space="preserve"> </w:t>
      </w:r>
    </w:p>
    <w:p w14:paraId="74DD8408" w14:textId="2B9DDFE2" w:rsidR="00AB4837" w:rsidRPr="002133E2" w:rsidRDefault="002B68E7" w:rsidP="002133E2">
      <w:pPr>
        <w:pStyle w:val="a6"/>
        <w:widowControl/>
        <w:numPr>
          <w:ilvl w:val="0"/>
          <w:numId w:val="8"/>
        </w:numPr>
        <w:wordWrap/>
        <w:autoSpaceDE/>
        <w:autoSpaceDN/>
        <w:spacing w:line="360" w:lineRule="auto"/>
        <w:rPr>
          <w:rFonts w:ascii="Times New Roman" w:hAnsi="Times New Roman" w:cs="Times New Roman"/>
          <w:sz w:val="22"/>
        </w:rPr>
      </w:pPr>
      <w:r w:rsidRPr="002133E2">
        <w:rPr>
          <w:rFonts w:ascii="Times New Roman" w:hAnsi="Times New Roman" w:cs="Times New Roman"/>
          <w:sz w:val="22"/>
        </w:rPr>
        <w:t xml:space="preserve">Based on the outcome of the </w:t>
      </w:r>
      <w:r w:rsidRPr="002133E2">
        <w:rPr>
          <w:rFonts w:ascii="Times New Roman" w:hAnsi="Times New Roman" w:cs="Times New Roman"/>
          <w:i/>
          <w:iCs/>
          <w:sz w:val="22"/>
        </w:rPr>
        <w:t>Ul-</w:t>
      </w:r>
      <w:proofErr w:type="spellStart"/>
      <w:r w:rsidRPr="002133E2">
        <w:rPr>
          <w:rFonts w:ascii="Times New Roman" w:hAnsi="Times New Roman" w:cs="Times New Roman"/>
          <w:i/>
          <w:iCs/>
          <w:sz w:val="22"/>
        </w:rPr>
        <w:t>ryeok</w:t>
      </w:r>
      <w:proofErr w:type="spellEnd"/>
      <w:r w:rsidRPr="002133E2">
        <w:rPr>
          <w:rFonts w:ascii="Times New Roman" w:hAnsi="Times New Roman" w:cs="Times New Roman"/>
          <w:i/>
          <w:iCs/>
          <w:sz w:val="22"/>
        </w:rPr>
        <w:t xml:space="preserve"> &amp; </w:t>
      </w:r>
      <w:proofErr w:type="spellStart"/>
      <w:r w:rsidRPr="002133E2">
        <w:rPr>
          <w:rFonts w:ascii="Times New Roman" w:hAnsi="Times New Roman" w:cs="Times New Roman"/>
          <w:i/>
          <w:iCs/>
          <w:sz w:val="22"/>
        </w:rPr>
        <w:t>Pum-asi</w:t>
      </w:r>
      <w:proofErr w:type="spellEnd"/>
      <w:r w:rsidRPr="002133E2">
        <w:rPr>
          <w:rFonts w:ascii="Times New Roman" w:hAnsi="Times New Roman" w:cs="Times New Roman"/>
          <w:sz w:val="22"/>
        </w:rPr>
        <w:t xml:space="preserve"> Project</w:t>
      </w:r>
      <w:r w:rsidRPr="002133E2">
        <w:rPr>
          <w:rFonts w:ascii="Times New Roman" w:hAnsi="Times New Roman" w:cs="Times New Roman"/>
          <w:sz w:val="22"/>
        </w:rPr>
        <w:t xml:space="preserve">, it is utmost important for the state to identify specific characteristics of PWDs’ high risk of being subjects to forced or compulsory labor and to fulfil its duty to prevent crimes and execute punishments so </w:t>
      </w:r>
      <w:r w:rsidR="00D421C4" w:rsidRPr="002133E2">
        <w:rPr>
          <w:rFonts w:ascii="Times New Roman" w:hAnsi="Times New Roman" w:cs="Times New Roman"/>
          <w:sz w:val="22"/>
        </w:rPr>
        <w:t xml:space="preserve">as to protect rights of </w:t>
      </w:r>
      <w:r w:rsidRPr="002133E2">
        <w:rPr>
          <w:rFonts w:ascii="Times New Roman" w:hAnsi="Times New Roman" w:cs="Times New Roman"/>
          <w:sz w:val="22"/>
        </w:rPr>
        <w:t>PWDs</w:t>
      </w:r>
      <w:r w:rsidR="00D421C4" w:rsidRPr="002133E2">
        <w:rPr>
          <w:rFonts w:ascii="Times New Roman" w:hAnsi="Times New Roman" w:cs="Times New Roman"/>
          <w:sz w:val="22"/>
        </w:rPr>
        <w:t xml:space="preserve"> prescribed in the C</w:t>
      </w:r>
      <w:r w:rsidRPr="002133E2">
        <w:rPr>
          <w:rFonts w:ascii="Times New Roman" w:hAnsi="Times New Roman" w:cs="Times New Roman"/>
          <w:sz w:val="22"/>
        </w:rPr>
        <w:t>onvention</w:t>
      </w:r>
      <w:r w:rsidR="00D421C4" w:rsidRPr="002133E2">
        <w:rPr>
          <w:rFonts w:ascii="Times New Roman" w:hAnsi="Times New Roman" w:cs="Times New Roman"/>
          <w:sz w:val="22"/>
        </w:rPr>
        <w:t xml:space="preserve">. </w:t>
      </w:r>
      <w:r w:rsidRPr="002133E2">
        <w:rPr>
          <w:rFonts w:ascii="Times New Roman" w:hAnsi="Times New Roman" w:cs="Times New Roman"/>
          <w:sz w:val="22"/>
        </w:rPr>
        <w:t xml:space="preserve">In this regard, </w:t>
      </w:r>
      <w:r w:rsidR="00D421C4" w:rsidRPr="002133E2">
        <w:rPr>
          <w:rFonts w:ascii="Times New Roman" w:hAnsi="Times New Roman" w:cs="Times New Roman"/>
          <w:sz w:val="22"/>
        </w:rPr>
        <w:t xml:space="preserve">we would like to </w:t>
      </w:r>
      <w:r w:rsidRPr="002133E2">
        <w:rPr>
          <w:rFonts w:ascii="Times New Roman" w:hAnsi="Times New Roman" w:cs="Times New Roman"/>
          <w:sz w:val="22"/>
        </w:rPr>
        <w:t>make suggestions</w:t>
      </w:r>
      <w:r w:rsidR="00767610">
        <w:rPr>
          <w:rFonts w:ascii="Times New Roman" w:hAnsi="Times New Roman" w:cs="Times New Roman"/>
          <w:sz w:val="22"/>
        </w:rPr>
        <w:t xml:space="preserve"> adding below sentences to the draft general comment</w:t>
      </w:r>
      <w:r w:rsidRPr="002133E2">
        <w:rPr>
          <w:rFonts w:ascii="Times New Roman" w:hAnsi="Times New Roman" w:cs="Times New Roman"/>
          <w:sz w:val="22"/>
        </w:rPr>
        <w:t>:</w:t>
      </w:r>
      <w:r w:rsidR="00A95D92" w:rsidRPr="002133E2">
        <w:rPr>
          <w:rFonts w:ascii="Times New Roman" w:hAnsi="Times New Roman" w:cs="Times New Roman"/>
          <w:sz w:val="22"/>
        </w:rPr>
        <w:t xml:space="preserve"> </w:t>
      </w:r>
    </w:p>
    <w:p w14:paraId="20574CE7" w14:textId="77777777" w:rsidR="00AB180C" w:rsidRPr="00EB3647" w:rsidRDefault="00AB180C" w:rsidP="009865C4">
      <w:pPr>
        <w:widowControl/>
        <w:wordWrap/>
        <w:autoSpaceDE/>
        <w:autoSpaceDN/>
        <w:spacing w:line="360" w:lineRule="auto"/>
        <w:rPr>
          <w:rFonts w:ascii="Times New Roman" w:hAnsi="Times New Roman" w:cs="Times New Roman"/>
          <w:sz w:val="22"/>
        </w:rPr>
      </w:pPr>
    </w:p>
    <w:p w14:paraId="061BFD9C" w14:textId="131ED17C" w:rsidR="00141CCE" w:rsidRPr="00EB3647" w:rsidRDefault="00141CCE" w:rsidP="009865C4">
      <w:pPr>
        <w:widowControl/>
        <w:wordWrap/>
        <w:autoSpaceDE/>
        <w:autoSpaceDN/>
        <w:spacing w:line="360" w:lineRule="auto"/>
        <w:rPr>
          <w:rFonts w:ascii="Times New Roman" w:hAnsi="Times New Roman" w:cs="Times New Roman"/>
          <w:sz w:val="22"/>
        </w:rPr>
      </w:pPr>
      <w:r w:rsidRPr="00EB3647">
        <w:rPr>
          <w:rFonts w:ascii="Times New Roman" w:hAnsi="Times New Roman" w:cs="Times New Roman"/>
          <w:sz w:val="22"/>
        </w:rPr>
        <w:t>&lt;Article 27 (2), forced or compulsory labor&gt;</w:t>
      </w:r>
    </w:p>
    <w:p w14:paraId="17F6D03B" w14:textId="07D128D6" w:rsidR="00561FA4" w:rsidRPr="002133E2" w:rsidRDefault="001B0C9C" w:rsidP="002133E2">
      <w:pPr>
        <w:pStyle w:val="a6"/>
        <w:widowControl/>
        <w:numPr>
          <w:ilvl w:val="0"/>
          <w:numId w:val="8"/>
        </w:numPr>
        <w:wordWrap/>
        <w:autoSpaceDE/>
        <w:autoSpaceDN/>
        <w:spacing w:line="360" w:lineRule="auto"/>
        <w:rPr>
          <w:rFonts w:ascii="Times New Roman" w:hAnsi="Times New Roman" w:cs="Times New Roman"/>
          <w:sz w:val="22"/>
        </w:rPr>
      </w:pPr>
      <w:r w:rsidRPr="002133E2">
        <w:rPr>
          <w:rFonts w:ascii="Times New Roman" w:hAnsi="Times New Roman" w:cs="Times New Roman"/>
          <w:sz w:val="22"/>
        </w:rPr>
        <w:t xml:space="preserve">Paragraph 2 of article 27 addresses the protection of persons with disabilities from forced or compulsory </w:t>
      </w:r>
      <w:proofErr w:type="spellStart"/>
      <w:r w:rsidRPr="002133E2">
        <w:rPr>
          <w:rFonts w:ascii="Times New Roman" w:hAnsi="Times New Roman" w:cs="Times New Roman"/>
          <w:sz w:val="22"/>
        </w:rPr>
        <w:t>labour</w:t>
      </w:r>
      <w:proofErr w:type="spellEnd"/>
      <w:r w:rsidRPr="002133E2">
        <w:rPr>
          <w:rFonts w:ascii="Times New Roman" w:hAnsi="Times New Roman" w:cs="Times New Roman"/>
          <w:sz w:val="22"/>
        </w:rPr>
        <w:t xml:space="preserve"> Persons with disabilities are at particular risk of being victims of forced or compulsory </w:t>
      </w:r>
      <w:proofErr w:type="spellStart"/>
      <w:r w:rsidRPr="002133E2">
        <w:rPr>
          <w:rFonts w:ascii="Times New Roman" w:hAnsi="Times New Roman" w:cs="Times New Roman"/>
          <w:sz w:val="22"/>
        </w:rPr>
        <w:t>labour</w:t>
      </w:r>
      <w:proofErr w:type="spellEnd"/>
      <w:r w:rsidRPr="002133E2">
        <w:rPr>
          <w:rFonts w:ascii="Times New Roman" w:hAnsi="Times New Roman" w:cs="Times New Roman"/>
          <w:sz w:val="22"/>
        </w:rPr>
        <w:t xml:space="preserve">. </w:t>
      </w:r>
      <w:r w:rsidRPr="002133E2">
        <w:rPr>
          <w:rFonts w:ascii="Times New Roman" w:hAnsi="Times New Roman" w:cs="Times New Roman"/>
          <w:color w:val="0000FF"/>
          <w:sz w:val="22"/>
        </w:rPr>
        <w:t xml:space="preserve">In the case of labor exploitation against persons with disabilities, perpetrators tend to continue to exploit victims physically and mentally and to commit an abusive act for a long time by using disability characteristics of victims. The state party should take enough legislative and policy measures to prevent possible forced or compulsory labor against persons with disabilities and except the measures, it should take active actions when </w:t>
      </w:r>
      <w:r w:rsidRPr="002133E2">
        <w:rPr>
          <w:rFonts w:ascii="Times New Roman" w:hAnsi="Times New Roman" w:cs="Times New Roman"/>
          <w:color w:val="0000FF"/>
          <w:sz w:val="22"/>
        </w:rPr>
        <w:lastRenderedPageBreak/>
        <w:t xml:space="preserve">victimized case is identified. </w:t>
      </w:r>
      <w:r w:rsidRPr="002133E2">
        <w:rPr>
          <w:rFonts w:ascii="Times New Roman" w:hAnsi="Times New Roman" w:cs="Times New Roman"/>
          <w:sz w:val="22"/>
        </w:rPr>
        <w:t xml:space="preserve">It is important that when States address these situations, they ensure that </w:t>
      </w:r>
      <w:r>
        <w:rPr>
          <w:rFonts w:ascii="Times New Roman" w:hAnsi="Times New Roman" w:cs="Times New Roman"/>
          <w:sz w:val="22"/>
        </w:rPr>
        <w:t>(…)</w:t>
      </w:r>
      <w:r w:rsidR="00E22163" w:rsidRPr="002133E2">
        <w:rPr>
          <w:rFonts w:ascii="Times New Roman" w:hAnsi="Times New Roman" w:cs="Times New Roman"/>
          <w:sz w:val="22"/>
        </w:rPr>
        <w:t xml:space="preserve"> </w:t>
      </w:r>
    </w:p>
    <w:p w14:paraId="53987574" w14:textId="77777777" w:rsidR="00E21FBE" w:rsidRPr="00EB3647" w:rsidRDefault="00E21FBE" w:rsidP="009865C4">
      <w:pPr>
        <w:widowControl/>
        <w:wordWrap/>
        <w:autoSpaceDE/>
        <w:autoSpaceDN/>
        <w:spacing w:line="360" w:lineRule="auto"/>
        <w:rPr>
          <w:rFonts w:ascii="Times New Roman" w:hAnsi="Times New Roman" w:cs="Times New Roman"/>
          <w:sz w:val="22"/>
        </w:rPr>
      </w:pPr>
    </w:p>
    <w:p w14:paraId="002A26AD" w14:textId="24D33261" w:rsidR="00141CCE" w:rsidRPr="00EB3647" w:rsidRDefault="00141CCE" w:rsidP="009865C4">
      <w:pPr>
        <w:widowControl/>
        <w:wordWrap/>
        <w:autoSpaceDE/>
        <w:autoSpaceDN/>
        <w:spacing w:line="360" w:lineRule="auto"/>
        <w:rPr>
          <w:rFonts w:ascii="Times New Roman" w:hAnsi="Times New Roman" w:cs="Times New Roman"/>
          <w:sz w:val="22"/>
        </w:rPr>
      </w:pPr>
      <w:r w:rsidRPr="00EB3647">
        <w:rPr>
          <w:rFonts w:ascii="Times New Roman" w:hAnsi="Times New Roman" w:cs="Times New Roman"/>
          <w:sz w:val="22"/>
        </w:rPr>
        <w:t>&lt;States parties’ obligations&gt;</w:t>
      </w:r>
    </w:p>
    <w:p w14:paraId="75BFE278" w14:textId="23D55D29" w:rsidR="00445D22" w:rsidRPr="002133E2" w:rsidRDefault="003D42A0" w:rsidP="002133E2">
      <w:pPr>
        <w:pStyle w:val="a6"/>
        <w:widowControl/>
        <w:numPr>
          <w:ilvl w:val="0"/>
          <w:numId w:val="8"/>
        </w:numPr>
        <w:wordWrap/>
        <w:autoSpaceDE/>
        <w:autoSpaceDN/>
        <w:spacing w:line="360" w:lineRule="auto"/>
        <w:rPr>
          <w:rFonts w:ascii="Times New Roman" w:hAnsi="Times New Roman" w:cs="Times New Roman"/>
          <w:color w:val="0000FF"/>
          <w:sz w:val="22"/>
        </w:rPr>
      </w:pPr>
      <w:r w:rsidRPr="002133E2">
        <w:rPr>
          <w:rFonts w:ascii="Times New Roman" w:hAnsi="Times New Roman" w:cs="Times New Roman"/>
          <w:color w:val="0000FF"/>
          <w:sz w:val="22"/>
        </w:rPr>
        <w:t>“</w:t>
      </w:r>
      <w:r w:rsidR="00BF1AA1" w:rsidRPr="002133E2">
        <w:rPr>
          <w:rFonts w:ascii="Times New Roman" w:hAnsi="Times New Roman" w:cs="Times New Roman"/>
          <w:color w:val="0000FF"/>
          <w:sz w:val="22"/>
        </w:rPr>
        <w:t xml:space="preserve">The state party should </w:t>
      </w:r>
      <w:r w:rsidR="004E4643" w:rsidRPr="002133E2">
        <w:rPr>
          <w:rFonts w:ascii="Times New Roman" w:hAnsi="Times New Roman" w:cs="Times New Roman"/>
          <w:color w:val="0000FF"/>
          <w:sz w:val="22"/>
        </w:rPr>
        <w:t xml:space="preserve">provide regular training to investigators, labor inspectors and persons working in courts who address cases of labor exploitation against persons with disabilities to </w:t>
      </w:r>
      <w:r w:rsidR="00BF1AA1" w:rsidRPr="002133E2">
        <w:rPr>
          <w:rFonts w:ascii="Times New Roman" w:hAnsi="Times New Roman" w:cs="Times New Roman"/>
          <w:color w:val="0000FF"/>
          <w:sz w:val="22"/>
        </w:rPr>
        <w:t xml:space="preserve">enhance </w:t>
      </w:r>
      <w:r w:rsidR="004E4643" w:rsidRPr="002133E2">
        <w:rPr>
          <w:rFonts w:ascii="Times New Roman" w:hAnsi="Times New Roman" w:cs="Times New Roman"/>
          <w:color w:val="0000FF"/>
          <w:sz w:val="22"/>
        </w:rPr>
        <w:t xml:space="preserve">their </w:t>
      </w:r>
      <w:r w:rsidR="00BF1AA1" w:rsidRPr="002133E2">
        <w:rPr>
          <w:rFonts w:ascii="Times New Roman" w:hAnsi="Times New Roman" w:cs="Times New Roman"/>
          <w:color w:val="0000FF"/>
          <w:sz w:val="22"/>
        </w:rPr>
        <w:t xml:space="preserve">understanding </w:t>
      </w:r>
      <w:r w:rsidR="004E4643" w:rsidRPr="002133E2">
        <w:rPr>
          <w:rFonts w:ascii="Times New Roman" w:hAnsi="Times New Roman" w:cs="Times New Roman"/>
          <w:color w:val="0000FF"/>
          <w:sz w:val="22"/>
        </w:rPr>
        <w:t xml:space="preserve">and to </w:t>
      </w:r>
      <w:r w:rsidR="00BF1AA1" w:rsidRPr="002133E2">
        <w:rPr>
          <w:rFonts w:ascii="Times New Roman" w:hAnsi="Times New Roman" w:cs="Times New Roman"/>
          <w:color w:val="0000FF"/>
          <w:sz w:val="22"/>
        </w:rPr>
        <w:t>ensur</w:t>
      </w:r>
      <w:r w:rsidR="004E4643" w:rsidRPr="002133E2">
        <w:rPr>
          <w:rFonts w:ascii="Times New Roman" w:hAnsi="Times New Roman" w:cs="Times New Roman"/>
          <w:color w:val="0000FF"/>
          <w:sz w:val="22"/>
        </w:rPr>
        <w:t>e</w:t>
      </w:r>
      <w:r w:rsidR="00BF1AA1" w:rsidRPr="002133E2">
        <w:rPr>
          <w:rFonts w:ascii="Times New Roman" w:hAnsi="Times New Roman" w:cs="Times New Roman"/>
          <w:color w:val="0000FF"/>
          <w:sz w:val="22"/>
        </w:rPr>
        <w:t xml:space="preserve"> appropriate</w:t>
      </w:r>
      <w:r w:rsidR="00075ED5" w:rsidRPr="002133E2">
        <w:rPr>
          <w:rFonts w:ascii="Times New Roman" w:hAnsi="Times New Roman" w:cs="Times New Roman"/>
          <w:color w:val="0000FF"/>
          <w:sz w:val="22"/>
        </w:rPr>
        <w:t xml:space="preserve"> criminal and judiciary procedures</w:t>
      </w:r>
      <w:r w:rsidR="004E4643" w:rsidRPr="002133E2">
        <w:rPr>
          <w:rFonts w:ascii="Times New Roman" w:hAnsi="Times New Roman" w:cs="Times New Roman"/>
          <w:color w:val="0000FF"/>
          <w:sz w:val="22"/>
        </w:rPr>
        <w:t>,</w:t>
      </w:r>
      <w:r w:rsidR="00075ED5" w:rsidRPr="002133E2">
        <w:rPr>
          <w:rFonts w:ascii="Times New Roman" w:hAnsi="Times New Roman" w:cs="Times New Roman"/>
          <w:color w:val="0000FF"/>
          <w:sz w:val="22"/>
        </w:rPr>
        <w:t xml:space="preserve"> and </w:t>
      </w:r>
      <w:r w:rsidR="00845B60" w:rsidRPr="002133E2">
        <w:rPr>
          <w:rFonts w:ascii="Times New Roman" w:hAnsi="Times New Roman" w:cs="Times New Roman"/>
          <w:color w:val="0000FF"/>
          <w:sz w:val="22"/>
        </w:rPr>
        <w:t>release</w:t>
      </w:r>
      <w:r w:rsidR="00075ED5" w:rsidRPr="002133E2">
        <w:rPr>
          <w:rFonts w:ascii="Times New Roman" w:hAnsi="Times New Roman" w:cs="Times New Roman"/>
          <w:color w:val="0000FF"/>
          <w:sz w:val="22"/>
        </w:rPr>
        <w:t xml:space="preserve"> statistics of crimes against persons with disabilities including </w:t>
      </w:r>
      <w:r w:rsidR="004E4643" w:rsidRPr="002133E2">
        <w:rPr>
          <w:rFonts w:ascii="Times New Roman" w:hAnsi="Times New Roman" w:cs="Times New Roman"/>
          <w:color w:val="0000FF"/>
          <w:sz w:val="22"/>
        </w:rPr>
        <w:t xml:space="preserve">cases of </w:t>
      </w:r>
      <w:r w:rsidR="00075ED5" w:rsidRPr="002133E2">
        <w:rPr>
          <w:rFonts w:ascii="Times New Roman" w:hAnsi="Times New Roman" w:cs="Times New Roman"/>
          <w:color w:val="0000FF"/>
          <w:sz w:val="22"/>
        </w:rPr>
        <w:t xml:space="preserve">abuse.” </w:t>
      </w:r>
      <w:r w:rsidR="00BF1AA1" w:rsidRPr="002133E2">
        <w:rPr>
          <w:rFonts w:ascii="Times New Roman" w:hAnsi="Times New Roman" w:cs="Times New Roman"/>
          <w:color w:val="0000FF"/>
          <w:sz w:val="22"/>
        </w:rPr>
        <w:t xml:space="preserve">   </w:t>
      </w:r>
    </w:p>
    <w:p w14:paraId="02E9A5CC" w14:textId="1535CA20" w:rsidR="00075ED5" w:rsidRPr="002133E2" w:rsidRDefault="00724F3C" w:rsidP="002133E2">
      <w:pPr>
        <w:pStyle w:val="a6"/>
        <w:widowControl/>
        <w:numPr>
          <w:ilvl w:val="0"/>
          <w:numId w:val="8"/>
        </w:numPr>
        <w:wordWrap/>
        <w:autoSpaceDE/>
        <w:autoSpaceDN/>
        <w:spacing w:line="360" w:lineRule="auto"/>
        <w:rPr>
          <w:rFonts w:ascii="Times New Roman" w:hAnsi="Times New Roman" w:cs="Times New Roman"/>
          <w:color w:val="0000FF"/>
          <w:sz w:val="22"/>
        </w:rPr>
      </w:pPr>
      <w:r w:rsidRPr="002133E2">
        <w:rPr>
          <w:rFonts w:ascii="Times New Roman" w:hAnsi="Times New Roman" w:cs="Times New Roman"/>
          <w:color w:val="0000FF"/>
          <w:sz w:val="22"/>
        </w:rPr>
        <w:t>“S</w:t>
      </w:r>
      <w:r w:rsidR="00075ED5" w:rsidRPr="002133E2">
        <w:rPr>
          <w:rFonts w:ascii="Times New Roman" w:hAnsi="Times New Roman" w:cs="Times New Roman"/>
          <w:color w:val="0000FF"/>
          <w:sz w:val="22"/>
        </w:rPr>
        <w:t>tate</w:t>
      </w:r>
      <w:r w:rsidRPr="002133E2">
        <w:rPr>
          <w:rFonts w:ascii="Times New Roman" w:hAnsi="Times New Roman" w:cs="Times New Roman"/>
          <w:color w:val="0000FF"/>
          <w:sz w:val="22"/>
        </w:rPr>
        <w:t>s</w:t>
      </w:r>
      <w:r w:rsidR="00075ED5" w:rsidRPr="002133E2">
        <w:rPr>
          <w:rFonts w:ascii="Times New Roman" w:hAnsi="Times New Roman" w:cs="Times New Roman"/>
          <w:color w:val="0000FF"/>
          <w:sz w:val="22"/>
        </w:rPr>
        <w:t xml:space="preserve"> </w:t>
      </w:r>
      <w:r w:rsidRPr="002133E2">
        <w:rPr>
          <w:rFonts w:ascii="Times New Roman" w:hAnsi="Times New Roman" w:cs="Times New Roman"/>
          <w:color w:val="0000FF"/>
          <w:sz w:val="22"/>
        </w:rPr>
        <w:t>p</w:t>
      </w:r>
      <w:r w:rsidR="00075ED5" w:rsidRPr="002133E2">
        <w:rPr>
          <w:rFonts w:ascii="Times New Roman" w:hAnsi="Times New Roman" w:cs="Times New Roman"/>
          <w:color w:val="0000FF"/>
          <w:sz w:val="22"/>
        </w:rPr>
        <w:t>art</w:t>
      </w:r>
      <w:r w:rsidRPr="002133E2">
        <w:rPr>
          <w:rFonts w:ascii="Times New Roman" w:hAnsi="Times New Roman" w:cs="Times New Roman"/>
          <w:color w:val="0000FF"/>
          <w:sz w:val="22"/>
        </w:rPr>
        <w:t>ies</w:t>
      </w:r>
      <w:r w:rsidR="00075ED5" w:rsidRPr="002133E2">
        <w:rPr>
          <w:rFonts w:ascii="Times New Roman" w:hAnsi="Times New Roman" w:cs="Times New Roman"/>
          <w:color w:val="0000FF"/>
          <w:sz w:val="22"/>
        </w:rPr>
        <w:t xml:space="preserve"> should</w:t>
      </w:r>
      <w:r w:rsidR="004E4643" w:rsidRPr="002133E2">
        <w:rPr>
          <w:rFonts w:ascii="Times New Roman" w:hAnsi="Times New Roman" w:cs="Times New Roman"/>
          <w:color w:val="0000FF"/>
          <w:sz w:val="22"/>
        </w:rPr>
        <w:t xml:space="preserve"> review and, when necessary,</w:t>
      </w:r>
      <w:r w:rsidR="00075ED5" w:rsidRPr="002133E2">
        <w:rPr>
          <w:rFonts w:ascii="Times New Roman" w:hAnsi="Times New Roman" w:cs="Times New Roman"/>
          <w:color w:val="0000FF"/>
          <w:sz w:val="22"/>
        </w:rPr>
        <w:t xml:space="preserve"> enact law</w:t>
      </w:r>
      <w:r w:rsidR="004E4643" w:rsidRPr="002133E2">
        <w:rPr>
          <w:rFonts w:ascii="Times New Roman" w:hAnsi="Times New Roman" w:cs="Times New Roman"/>
          <w:color w:val="0000FF"/>
          <w:sz w:val="22"/>
        </w:rPr>
        <w:t>s</w:t>
      </w:r>
      <w:r w:rsidR="00075ED5" w:rsidRPr="002133E2">
        <w:rPr>
          <w:rFonts w:ascii="Times New Roman" w:hAnsi="Times New Roman" w:cs="Times New Roman"/>
          <w:color w:val="0000FF"/>
          <w:sz w:val="22"/>
        </w:rPr>
        <w:t xml:space="preserve"> to </w:t>
      </w:r>
      <w:r w:rsidR="00AD279A" w:rsidRPr="002133E2">
        <w:rPr>
          <w:rFonts w:ascii="Times New Roman" w:hAnsi="Times New Roman" w:cs="Times New Roman"/>
          <w:color w:val="0000FF"/>
          <w:sz w:val="22"/>
        </w:rPr>
        <w:t xml:space="preserve">properly </w:t>
      </w:r>
      <w:r w:rsidR="00075ED5" w:rsidRPr="002133E2">
        <w:rPr>
          <w:rFonts w:ascii="Times New Roman" w:hAnsi="Times New Roman" w:cs="Times New Roman"/>
          <w:color w:val="0000FF"/>
          <w:sz w:val="22"/>
        </w:rPr>
        <w:t xml:space="preserve">punish perpetrators </w:t>
      </w:r>
      <w:r w:rsidR="00AB54DC" w:rsidRPr="002133E2">
        <w:rPr>
          <w:rFonts w:ascii="Times New Roman" w:hAnsi="Times New Roman" w:cs="Times New Roman"/>
          <w:color w:val="0000FF"/>
          <w:sz w:val="22"/>
        </w:rPr>
        <w:t>of labor exploitation against persons with disabilities.”</w:t>
      </w:r>
    </w:p>
    <w:p w14:paraId="6C280316" w14:textId="6931D08F" w:rsidR="000C75F4" w:rsidRPr="002133E2" w:rsidRDefault="000C75F4" w:rsidP="002133E2">
      <w:pPr>
        <w:pStyle w:val="a6"/>
        <w:widowControl/>
        <w:numPr>
          <w:ilvl w:val="0"/>
          <w:numId w:val="8"/>
        </w:numPr>
        <w:wordWrap/>
        <w:autoSpaceDE/>
        <w:autoSpaceDN/>
        <w:spacing w:line="360" w:lineRule="auto"/>
        <w:rPr>
          <w:rFonts w:ascii="Times New Roman" w:hAnsi="Times New Roman" w:cs="Times New Roman"/>
          <w:color w:val="0000FF"/>
          <w:sz w:val="22"/>
        </w:rPr>
      </w:pPr>
      <w:r w:rsidRPr="002133E2">
        <w:rPr>
          <w:rFonts w:ascii="Times New Roman" w:hAnsi="Times New Roman" w:cs="Times New Roman"/>
          <w:color w:val="0000FF"/>
          <w:sz w:val="22"/>
        </w:rPr>
        <w:t>“</w:t>
      </w:r>
      <w:r w:rsidR="00724F3C" w:rsidRPr="002133E2">
        <w:rPr>
          <w:rFonts w:ascii="Times New Roman" w:hAnsi="Times New Roman" w:cs="Times New Roman"/>
          <w:color w:val="0000FF"/>
          <w:sz w:val="22"/>
        </w:rPr>
        <w:t>S</w:t>
      </w:r>
      <w:r w:rsidRPr="002133E2">
        <w:rPr>
          <w:rFonts w:ascii="Times New Roman" w:hAnsi="Times New Roman" w:cs="Times New Roman"/>
          <w:color w:val="0000FF"/>
          <w:sz w:val="22"/>
        </w:rPr>
        <w:t>tate</w:t>
      </w:r>
      <w:r w:rsidR="00724F3C" w:rsidRPr="002133E2">
        <w:rPr>
          <w:rFonts w:ascii="Times New Roman" w:hAnsi="Times New Roman" w:cs="Times New Roman"/>
          <w:color w:val="0000FF"/>
          <w:sz w:val="22"/>
        </w:rPr>
        <w:t>s</w:t>
      </w:r>
      <w:r w:rsidRPr="002133E2">
        <w:rPr>
          <w:rFonts w:ascii="Times New Roman" w:hAnsi="Times New Roman" w:cs="Times New Roman"/>
          <w:color w:val="0000FF"/>
          <w:sz w:val="22"/>
        </w:rPr>
        <w:t xml:space="preserve"> part</w:t>
      </w:r>
      <w:r w:rsidR="00724F3C" w:rsidRPr="002133E2">
        <w:rPr>
          <w:rFonts w:ascii="Times New Roman" w:hAnsi="Times New Roman" w:cs="Times New Roman"/>
          <w:color w:val="0000FF"/>
          <w:sz w:val="22"/>
        </w:rPr>
        <w:t>ies</w:t>
      </w:r>
      <w:r w:rsidRPr="002133E2">
        <w:rPr>
          <w:rFonts w:ascii="Times New Roman" w:hAnsi="Times New Roman" w:cs="Times New Roman"/>
          <w:color w:val="0000FF"/>
          <w:sz w:val="22"/>
        </w:rPr>
        <w:t xml:space="preserve"> </w:t>
      </w:r>
      <w:r w:rsidR="00724F3C" w:rsidRPr="002133E2">
        <w:rPr>
          <w:rFonts w:ascii="Times New Roman" w:hAnsi="Times New Roman" w:cs="Times New Roman"/>
          <w:color w:val="0000FF"/>
          <w:sz w:val="22"/>
        </w:rPr>
        <w:t>may introduce e</w:t>
      </w:r>
      <w:r w:rsidR="002F0773" w:rsidRPr="002133E2">
        <w:rPr>
          <w:rFonts w:ascii="Times New Roman" w:hAnsi="Times New Roman" w:cs="Times New Roman"/>
          <w:color w:val="0000FF"/>
          <w:sz w:val="22"/>
        </w:rPr>
        <w:t xml:space="preserve">x officio investigation and </w:t>
      </w:r>
      <w:r w:rsidR="00724F3C" w:rsidRPr="002133E2">
        <w:rPr>
          <w:rFonts w:ascii="Times New Roman" w:hAnsi="Times New Roman" w:cs="Times New Roman"/>
          <w:color w:val="0000FF"/>
          <w:sz w:val="22"/>
        </w:rPr>
        <w:t>expert opinion inquiry procedure for judges’ full understanding of the forced or compulsory labor victim with disabilities’ statements and damages</w:t>
      </w:r>
      <w:r w:rsidR="00647D23" w:rsidRPr="002133E2">
        <w:rPr>
          <w:rFonts w:ascii="Times New Roman" w:hAnsi="Times New Roman" w:cs="Times New Roman"/>
          <w:color w:val="0000FF"/>
          <w:sz w:val="22"/>
        </w:rPr>
        <w:t>.”</w:t>
      </w:r>
    </w:p>
    <w:p w14:paraId="783DC2A6" w14:textId="77777777" w:rsidR="007A7D0C" w:rsidRPr="00EB3647" w:rsidRDefault="007A7D0C" w:rsidP="009865C4">
      <w:pPr>
        <w:widowControl/>
        <w:wordWrap/>
        <w:autoSpaceDE/>
        <w:autoSpaceDN/>
        <w:spacing w:line="360" w:lineRule="auto"/>
        <w:rPr>
          <w:rFonts w:ascii="Times New Roman" w:hAnsi="Times New Roman" w:cs="Times New Roman"/>
          <w:color w:val="0070C0"/>
          <w:sz w:val="22"/>
        </w:rPr>
      </w:pPr>
    </w:p>
    <w:p w14:paraId="3947D49D" w14:textId="08D0583A" w:rsidR="00141CCE" w:rsidRPr="00EB3647" w:rsidRDefault="00141CCE" w:rsidP="009865C4">
      <w:pPr>
        <w:widowControl/>
        <w:wordWrap/>
        <w:autoSpaceDE/>
        <w:autoSpaceDN/>
        <w:spacing w:line="360" w:lineRule="auto"/>
        <w:rPr>
          <w:rFonts w:ascii="Times New Roman" w:hAnsi="Times New Roman" w:cs="Times New Roman"/>
          <w:sz w:val="22"/>
        </w:rPr>
      </w:pPr>
      <w:r w:rsidRPr="00EB3647">
        <w:rPr>
          <w:rFonts w:ascii="Times New Roman" w:hAnsi="Times New Roman" w:cs="Times New Roman"/>
          <w:sz w:val="22"/>
        </w:rPr>
        <w:t>&lt;</w:t>
      </w:r>
      <w:r w:rsidR="00724F3C">
        <w:rPr>
          <w:rFonts w:ascii="Times New Roman" w:hAnsi="Times New Roman" w:cs="Times New Roman"/>
          <w:sz w:val="22"/>
        </w:rPr>
        <w:t xml:space="preserve">States parties’ obligations – II. </w:t>
      </w:r>
      <w:r w:rsidRPr="00EB3647">
        <w:rPr>
          <w:rFonts w:ascii="Times New Roman" w:hAnsi="Times New Roman" w:cs="Times New Roman"/>
          <w:sz w:val="22"/>
        </w:rPr>
        <w:t>Provision of reasonable accommodation&gt;</w:t>
      </w:r>
    </w:p>
    <w:p w14:paraId="0C0BA7A6" w14:textId="5CCA91C4" w:rsidR="00AD279A" w:rsidRPr="002133E2" w:rsidRDefault="00AD279A" w:rsidP="002133E2">
      <w:pPr>
        <w:pStyle w:val="a6"/>
        <w:widowControl/>
        <w:numPr>
          <w:ilvl w:val="0"/>
          <w:numId w:val="8"/>
        </w:numPr>
        <w:wordWrap/>
        <w:autoSpaceDE/>
        <w:autoSpaceDN/>
        <w:spacing w:line="360" w:lineRule="auto"/>
        <w:rPr>
          <w:rFonts w:ascii="Times New Roman" w:hAnsi="Times New Roman" w:cs="Times New Roman"/>
          <w:color w:val="0000FF"/>
          <w:sz w:val="22"/>
        </w:rPr>
      </w:pPr>
      <w:r w:rsidRPr="002133E2">
        <w:rPr>
          <w:rFonts w:ascii="Times New Roman" w:hAnsi="Times New Roman" w:cs="Times New Roman"/>
          <w:color w:val="0000FF"/>
          <w:sz w:val="22"/>
        </w:rPr>
        <w:t>“</w:t>
      </w:r>
      <w:r w:rsidR="00F80DCC" w:rsidRPr="002133E2">
        <w:rPr>
          <w:rFonts w:ascii="Times New Roman" w:hAnsi="Times New Roman" w:cs="Times New Roman"/>
          <w:color w:val="0000FF"/>
          <w:sz w:val="22"/>
        </w:rPr>
        <w:t>Legislative and policy measures shall be established to provide legal assistance to victims with disabilities of labor exploitation from the initial stage of investigation and the judicial proceedings and, when necessary, provide witness intermediary personnel to aide victim’s testimony</w:t>
      </w:r>
      <w:r w:rsidR="00F80DCC" w:rsidRPr="002133E2">
        <w:rPr>
          <w:rFonts w:ascii="Times New Roman" w:hAnsi="Times New Roman" w:cs="Times New Roman"/>
          <w:color w:val="0000FF"/>
          <w:sz w:val="22"/>
        </w:rPr>
        <w:t>.</w:t>
      </w:r>
      <w:r w:rsidRPr="002133E2">
        <w:rPr>
          <w:rFonts w:ascii="Times New Roman" w:hAnsi="Times New Roman" w:cs="Times New Roman"/>
          <w:color w:val="0000FF"/>
          <w:sz w:val="22"/>
        </w:rPr>
        <w:t>”</w:t>
      </w:r>
    </w:p>
    <w:p w14:paraId="72020B3B" w14:textId="1D174633" w:rsidR="00647D23" w:rsidRPr="002133E2" w:rsidRDefault="009151DA" w:rsidP="002133E2">
      <w:pPr>
        <w:pStyle w:val="a6"/>
        <w:widowControl/>
        <w:numPr>
          <w:ilvl w:val="0"/>
          <w:numId w:val="8"/>
        </w:numPr>
        <w:wordWrap/>
        <w:autoSpaceDE/>
        <w:autoSpaceDN/>
        <w:spacing w:line="360" w:lineRule="auto"/>
        <w:rPr>
          <w:rFonts w:ascii="Times New Roman" w:hAnsi="Times New Roman" w:cs="Times New Roman"/>
          <w:color w:val="0000FF"/>
          <w:sz w:val="22"/>
        </w:rPr>
      </w:pPr>
      <w:r w:rsidRPr="002133E2">
        <w:rPr>
          <w:rFonts w:ascii="Times New Roman" w:hAnsi="Times New Roman" w:cs="Times New Roman"/>
          <w:color w:val="0000FF"/>
          <w:sz w:val="22"/>
        </w:rPr>
        <w:t>“When labor exploitation case of persons with disabilities occurs, investigative agencies should provide reasonable accommodations such as providing personal assistants including communication assistants and interpreters, providing Easy-to-Read version of documents and explanation of procedures, ensuring enough break time, reducing psychological uneasiness by accompanying with a person who has reliable relationship with persons with disabilities from considering characteristics of each disability type in the early stage of investigation and throughout the whole legislative judicial procedures.”</w:t>
      </w:r>
      <w:r w:rsidRPr="002133E2">
        <w:rPr>
          <w:rFonts w:ascii="Times New Roman" w:hAnsi="Times New Roman" w:cs="Times New Roman"/>
          <w:color w:val="0000FF"/>
          <w:sz w:val="22"/>
        </w:rPr>
        <w:t xml:space="preserve"> </w:t>
      </w:r>
    </w:p>
    <w:sectPr w:rsidR="00647D23" w:rsidRPr="002133E2" w:rsidSect="004E2D37">
      <w:footerReference w:type="default" r:id="rId8"/>
      <w:pgSz w:w="11906" w:h="16838"/>
      <w:pgMar w:top="1701" w:right="1440" w:bottom="1440" w:left="1440" w:header="851"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35B50" w14:textId="77777777" w:rsidR="007E5905" w:rsidRDefault="007E5905" w:rsidP="0002267A">
      <w:pPr>
        <w:spacing w:after="0" w:line="240" w:lineRule="auto"/>
      </w:pPr>
      <w:r>
        <w:separator/>
      </w:r>
    </w:p>
  </w:endnote>
  <w:endnote w:type="continuationSeparator" w:id="0">
    <w:p w14:paraId="14EBC09C" w14:textId="77777777" w:rsidR="007E5905" w:rsidRDefault="007E5905" w:rsidP="00022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D4348" w14:textId="601F6F8B" w:rsidR="006A3B00" w:rsidRDefault="006A3B00">
    <w:pPr>
      <w:pStyle w:val="a8"/>
      <w:jc w:val="right"/>
    </w:pPr>
    <w:sdt>
      <w:sdtPr>
        <w:id w:val="460691407"/>
        <w:docPartObj>
          <w:docPartGallery w:val="Page Numbers (Bottom of Page)"/>
          <w:docPartUnique/>
        </w:docPartObj>
      </w:sdtPr>
      <w:sdtContent>
        <w:r>
          <w:fldChar w:fldCharType="begin"/>
        </w:r>
        <w:r>
          <w:instrText>PAGE   \* MERGEFORMAT</w:instrText>
        </w:r>
        <w:r>
          <w:fldChar w:fldCharType="separate"/>
        </w:r>
        <w:r w:rsidRPr="00AB180C">
          <w:rPr>
            <w:noProof/>
            <w:lang w:val="ko-KR"/>
          </w:rPr>
          <w:t>1</w:t>
        </w:r>
        <w:r>
          <w:fldChar w:fldCharType="end"/>
        </w:r>
      </w:sdtContent>
    </w:sdt>
    <w:r>
      <w:t xml:space="preserve"> / </w:t>
    </w:r>
    <w:r w:rsidR="000C01CF">
      <w:t>7</w:t>
    </w:r>
  </w:p>
  <w:p w14:paraId="79598BB3" w14:textId="77777777" w:rsidR="006A3B00" w:rsidRDefault="006A3B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914E4" w14:textId="77777777" w:rsidR="007E5905" w:rsidRDefault="007E5905" w:rsidP="0002267A">
      <w:pPr>
        <w:spacing w:after="0" w:line="240" w:lineRule="auto"/>
      </w:pPr>
      <w:r>
        <w:separator/>
      </w:r>
    </w:p>
  </w:footnote>
  <w:footnote w:type="continuationSeparator" w:id="0">
    <w:p w14:paraId="1046F1E8" w14:textId="77777777" w:rsidR="007E5905" w:rsidRDefault="007E5905" w:rsidP="0002267A">
      <w:pPr>
        <w:spacing w:after="0" w:line="240" w:lineRule="auto"/>
      </w:pPr>
      <w:r>
        <w:continuationSeparator/>
      </w:r>
    </w:p>
  </w:footnote>
  <w:footnote w:id="1">
    <w:p w14:paraId="099865AF" w14:textId="7FC19506" w:rsidR="006A3B00" w:rsidRPr="00B1327A" w:rsidRDefault="006A3B00" w:rsidP="00EB3647">
      <w:pPr>
        <w:pStyle w:val="a3"/>
        <w:rPr>
          <w:rFonts w:ascii="Times New Roman" w:hAnsi="Times New Roman" w:cs="Times New Roman"/>
          <w:szCs w:val="20"/>
        </w:rPr>
      </w:pPr>
      <w:r w:rsidRPr="00B1327A">
        <w:rPr>
          <w:rStyle w:val="a4"/>
          <w:rFonts w:ascii="Times New Roman" w:hAnsi="Times New Roman" w:cs="Times New Roman"/>
          <w:szCs w:val="20"/>
        </w:rPr>
        <w:footnoteRef/>
      </w:r>
      <w:r w:rsidRPr="00B1327A">
        <w:rPr>
          <w:rFonts w:ascii="Times New Roman" w:hAnsi="Times New Roman" w:cs="Times New Roman"/>
          <w:szCs w:val="20"/>
        </w:rPr>
        <w:t xml:space="preserve"> </w:t>
      </w:r>
      <w:r w:rsidRPr="00B1327A">
        <w:rPr>
          <w:rFonts w:ascii="Times New Roman" w:hAnsi="Times New Roman" w:cs="Times New Roman"/>
          <w:i/>
          <w:iCs/>
          <w:szCs w:val="20"/>
        </w:rPr>
        <w:t>Ul-</w:t>
      </w:r>
      <w:proofErr w:type="spellStart"/>
      <w:r w:rsidRPr="00B1327A">
        <w:rPr>
          <w:rFonts w:ascii="Times New Roman" w:hAnsi="Times New Roman" w:cs="Times New Roman"/>
          <w:i/>
          <w:iCs/>
          <w:szCs w:val="20"/>
        </w:rPr>
        <w:t>ryeok</w:t>
      </w:r>
      <w:proofErr w:type="spellEnd"/>
      <w:r w:rsidRPr="00B1327A">
        <w:rPr>
          <w:rFonts w:ascii="Times New Roman" w:hAnsi="Times New Roman" w:cs="Times New Roman"/>
          <w:i/>
          <w:iCs/>
          <w:szCs w:val="20"/>
        </w:rPr>
        <w:t xml:space="preserve"> &amp; </w:t>
      </w:r>
      <w:proofErr w:type="spellStart"/>
      <w:r w:rsidRPr="00B1327A">
        <w:rPr>
          <w:rFonts w:ascii="Times New Roman" w:hAnsi="Times New Roman" w:cs="Times New Roman"/>
          <w:i/>
          <w:iCs/>
          <w:szCs w:val="20"/>
        </w:rPr>
        <w:t>Pum-asi</w:t>
      </w:r>
      <w:proofErr w:type="spellEnd"/>
      <w:r w:rsidRPr="00B1327A">
        <w:rPr>
          <w:rFonts w:ascii="Times New Roman" w:hAnsi="Times New Roman" w:cs="Times New Roman"/>
          <w:szCs w:val="20"/>
        </w:rPr>
        <w:t xml:space="preserve"> Project Team is a research group on labor exploitation against PWDs in South Korea composed of</w:t>
      </w:r>
      <w:r>
        <w:rPr>
          <w:rFonts w:ascii="Times New Roman" w:hAnsi="Times New Roman" w:cs="Times New Roman"/>
          <w:szCs w:val="20"/>
        </w:rPr>
        <w:t xml:space="preserve"> </w:t>
      </w:r>
      <w:r>
        <w:rPr>
          <w:rFonts w:ascii="Times New Roman" w:hAnsi="Times New Roman" w:cs="Times New Roman" w:hint="eastAsia"/>
          <w:szCs w:val="20"/>
        </w:rPr>
        <w:t>a</w:t>
      </w:r>
      <w:r>
        <w:rPr>
          <w:rFonts w:ascii="Times New Roman" w:hAnsi="Times New Roman" w:cs="Times New Roman"/>
          <w:szCs w:val="20"/>
        </w:rPr>
        <w:t>ctivists and lawyers from</w:t>
      </w:r>
      <w:r w:rsidRPr="00B1327A">
        <w:rPr>
          <w:rFonts w:ascii="Times New Roman" w:hAnsi="Times New Roman" w:cs="Times New Roman"/>
          <w:szCs w:val="20"/>
        </w:rPr>
        <w:t xml:space="preserve">: </w:t>
      </w:r>
      <w:proofErr w:type="spellStart"/>
      <w:r w:rsidRPr="00B1327A">
        <w:rPr>
          <w:rFonts w:ascii="Times New Roman" w:hAnsi="Times New Roman" w:cs="Times New Roman"/>
          <w:szCs w:val="20"/>
        </w:rPr>
        <w:t>Duroo</w:t>
      </w:r>
      <w:proofErr w:type="spellEnd"/>
      <w:r w:rsidRPr="00B1327A">
        <w:rPr>
          <w:rFonts w:ascii="Times New Roman" w:hAnsi="Times New Roman" w:cs="Times New Roman"/>
          <w:szCs w:val="20"/>
        </w:rPr>
        <w:t xml:space="preserve"> Association for Public Interest Law, </w:t>
      </w:r>
      <w:proofErr w:type="spellStart"/>
      <w:r w:rsidRPr="00B1327A">
        <w:rPr>
          <w:rFonts w:ascii="Times New Roman" w:hAnsi="Times New Roman" w:cs="Times New Roman"/>
          <w:szCs w:val="20"/>
        </w:rPr>
        <w:t>GongGam</w:t>
      </w:r>
      <w:proofErr w:type="spellEnd"/>
      <w:r w:rsidRPr="00B1327A">
        <w:rPr>
          <w:rFonts w:ascii="Times New Roman" w:hAnsi="Times New Roman" w:cs="Times New Roman"/>
          <w:szCs w:val="20"/>
        </w:rPr>
        <w:t xml:space="preserve"> Human Rights Law Foundation, Korea Disability Law Association (KDLA), Korean Lawyers for Public Interest and Human Rights, Lawyers for Public Interests Companion, MINBYUN – Lawyers for a Democratic Society, National Advocacy Agency for Persons with Disabilities, The Research Institute of the Differently Abled Person's Right in Korea (RIDRIK), </w:t>
      </w:r>
      <w:proofErr w:type="spellStart"/>
      <w:r w:rsidRPr="00B1327A">
        <w:rPr>
          <w:rFonts w:ascii="Times New Roman" w:hAnsi="Times New Roman" w:cs="Times New Roman"/>
          <w:szCs w:val="20"/>
        </w:rPr>
        <w:t>Wongok</w:t>
      </w:r>
      <w:proofErr w:type="spellEnd"/>
      <w:r w:rsidRPr="00B1327A">
        <w:rPr>
          <w:rFonts w:ascii="Times New Roman" w:hAnsi="Times New Roman" w:cs="Times New Roman"/>
          <w:szCs w:val="20"/>
        </w:rPr>
        <w:t xml:space="preserve"> Law Office.</w:t>
      </w:r>
    </w:p>
  </w:footnote>
  <w:footnote w:id="2">
    <w:p w14:paraId="5629F0D8" w14:textId="1D20CA7A" w:rsidR="006A3B00" w:rsidRPr="00B1327A" w:rsidRDefault="006A3B00">
      <w:pPr>
        <w:pStyle w:val="a3"/>
        <w:rPr>
          <w:rFonts w:ascii="Times New Roman" w:hAnsi="Times New Roman" w:cs="Times New Roman"/>
          <w:szCs w:val="20"/>
        </w:rPr>
      </w:pPr>
      <w:r w:rsidRPr="00B1327A">
        <w:rPr>
          <w:rStyle w:val="a4"/>
          <w:rFonts w:ascii="Times New Roman" w:hAnsi="Times New Roman" w:cs="Times New Roman"/>
          <w:szCs w:val="20"/>
        </w:rPr>
        <w:footnoteRef/>
      </w:r>
      <w:r w:rsidRPr="00B1327A">
        <w:rPr>
          <w:rFonts w:ascii="Times New Roman" w:hAnsi="Times New Roman" w:cs="Times New Roman"/>
          <w:szCs w:val="20"/>
        </w:rPr>
        <w:t xml:space="preserve"> F. Klug, ‘A living hell’ for disabled slaves on South Korean islands, </w:t>
      </w:r>
      <w:r w:rsidRPr="00B1327A">
        <w:rPr>
          <w:rFonts w:ascii="Times New Roman" w:hAnsi="Times New Roman" w:cs="Times New Roman"/>
          <w:i/>
          <w:iCs/>
          <w:szCs w:val="20"/>
        </w:rPr>
        <w:t>Associated Press</w:t>
      </w:r>
      <w:r w:rsidRPr="00B1327A">
        <w:rPr>
          <w:rFonts w:ascii="Times New Roman" w:hAnsi="Times New Roman" w:cs="Times New Roman"/>
          <w:szCs w:val="20"/>
        </w:rPr>
        <w:t>, 2 January 2015,</w:t>
      </w:r>
      <w:r>
        <w:rPr>
          <w:rFonts w:ascii="Times New Roman" w:hAnsi="Times New Roman" w:cs="Times New Roman"/>
          <w:szCs w:val="20"/>
        </w:rPr>
        <w:t xml:space="preserve"> </w:t>
      </w:r>
      <w:hyperlink r:id="rId1" w:history="1">
        <w:r w:rsidRPr="00681D8D">
          <w:rPr>
            <w:rStyle w:val="a5"/>
            <w:rFonts w:ascii="Times New Roman" w:hAnsi="Times New Roman" w:cs="Times New Roman"/>
            <w:szCs w:val="20"/>
          </w:rPr>
          <w:t>https://apnews.com/article/b32f26a9836c46c78acc1b916f0e5e90</w:t>
        </w:r>
      </w:hyperlink>
      <w:r>
        <w:rPr>
          <w:rFonts w:ascii="Times New Roman" w:hAnsi="Times New Roman" w:cs="Times New Roman"/>
          <w:szCs w:val="20"/>
        </w:rPr>
        <w:t xml:space="preserve"> </w:t>
      </w:r>
    </w:p>
  </w:footnote>
  <w:footnote w:id="3">
    <w:p w14:paraId="1859EA87" w14:textId="76E1B9DB" w:rsidR="006A3B00" w:rsidRPr="00B1327A" w:rsidRDefault="006A3B00" w:rsidP="00A53A44">
      <w:pPr>
        <w:widowControl/>
        <w:wordWrap/>
        <w:adjustRightInd w:val="0"/>
        <w:spacing w:after="0" w:line="240" w:lineRule="auto"/>
        <w:jc w:val="left"/>
        <w:rPr>
          <w:rFonts w:ascii="Times New Roman" w:hAnsi="Times New Roman" w:cs="Times New Roman"/>
          <w:szCs w:val="20"/>
        </w:rPr>
      </w:pPr>
      <w:r w:rsidRPr="00B1327A">
        <w:rPr>
          <w:rStyle w:val="a4"/>
          <w:rFonts w:ascii="Times New Roman" w:hAnsi="Times New Roman" w:cs="Times New Roman"/>
          <w:szCs w:val="20"/>
        </w:rPr>
        <w:footnoteRef/>
      </w:r>
      <w:r w:rsidRPr="00B1327A">
        <w:rPr>
          <w:rFonts w:ascii="Times New Roman" w:hAnsi="Times New Roman" w:cs="Times New Roman"/>
          <w:szCs w:val="20"/>
        </w:rPr>
        <w:t xml:space="preserve"> </w:t>
      </w:r>
      <w:r>
        <w:rPr>
          <w:rFonts w:ascii="Times New Roman" w:hAnsi="Times New Roman" w:cs="Times New Roman"/>
          <w:szCs w:val="20"/>
        </w:rPr>
        <w:t xml:space="preserve">In Korean, </w:t>
      </w:r>
      <w:r w:rsidRPr="00B1327A">
        <w:rPr>
          <w:rFonts w:ascii="Times New Roman" w:hAnsi="Times New Roman" w:cs="Times New Roman"/>
          <w:szCs w:val="20"/>
        </w:rPr>
        <w:t>‘</w:t>
      </w:r>
      <w:r w:rsidRPr="002133E2">
        <w:rPr>
          <w:rFonts w:ascii="Times New Roman" w:hAnsi="Times New Roman" w:cs="Times New Roman"/>
          <w:i/>
          <w:iCs/>
          <w:szCs w:val="20"/>
        </w:rPr>
        <w:t>ul-</w:t>
      </w:r>
      <w:proofErr w:type="spellStart"/>
      <w:r w:rsidRPr="002133E2">
        <w:rPr>
          <w:rFonts w:ascii="Times New Roman" w:hAnsi="Times New Roman" w:cs="Times New Roman"/>
          <w:i/>
          <w:iCs/>
          <w:szCs w:val="20"/>
        </w:rPr>
        <w:t>ryeok</w:t>
      </w:r>
      <w:proofErr w:type="spellEnd"/>
      <w:r w:rsidRPr="00B1327A">
        <w:rPr>
          <w:rFonts w:ascii="Times New Roman" w:hAnsi="Times New Roman" w:cs="Times New Roman"/>
          <w:szCs w:val="20"/>
        </w:rPr>
        <w:t xml:space="preserve">’ </w:t>
      </w:r>
      <w:r>
        <w:rPr>
          <w:rFonts w:ascii="Times New Roman" w:hAnsi="Times New Roman" w:cs="Times New Roman"/>
          <w:szCs w:val="20"/>
        </w:rPr>
        <w:t>means cooperation, as it is a combination of words ‘combine (</w:t>
      </w:r>
      <w:r w:rsidRPr="002133E2">
        <w:rPr>
          <w:rFonts w:ascii="Times New Roman" w:hAnsi="Times New Roman" w:cs="Times New Roman"/>
          <w:i/>
          <w:iCs/>
          <w:szCs w:val="20"/>
        </w:rPr>
        <w:t>Ul</w:t>
      </w:r>
      <w:r>
        <w:rPr>
          <w:rFonts w:ascii="Times New Roman" w:hAnsi="Times New Roman" w:cs="Times New Roman"/>
          <w:szCs w:val="20"/>
        </w:rPr>
        <w:t>)’ and ‘power (</w:t>
      </w:r>
      <w:proofErr w:type="spellStart"/>
      <w:r w:rsidRPr="002133E2">
        <w:rPr>
          <w:rFonts w:ascii="Times New Roman" w:hAnsi="Times New Roman" w:cs="Times New Roman"/>
          <w:i/>
          <w:iCs/>
          <w:szCs w:val="20"/>
        </w:rPr>
        <w:t>ryeok</w:t>
      </w:r>
      <w:proofErr w:type="spellEnd"/>
      <w:r>
        <w:rPr>
          <w:rFonts w:ascii="Times New Roman" w:hAnsi="Times New Roman" w:cs="Times New Roman"/>
          <w:szCs w:val="20"/>
        </w:rPr>
        <w:t xml:space="preserve">).’ </w:t>
      </w:r>
    </w:p>
  </w:footnote>
  <w:footnote w:id="4">
    <w:p w14:paraId="05CC24FB" w14:textId="2CDA601D" w:rsidR="006A3B00" w:rsidRPr="00B1327A" w:rsidRDefault="006A3B00" w:rsidP="00A53A44">
      <w:pPr>
        <w:widowControl/>
        <w:wordWrap/>
        <w:adjustRightInd w:val="0"/>
        <w:spacing w:after="0" w:line="240" w:lineRule="auto"/>
        <w:jc w:val="left"/>
        <w:rPr>
          <w:rFonts w:ascii="Times New Roman" w:hAnsi="Times New Roman" w:cs="Times New Roman"/>
          <w:szCs w:val="20"/>
        </w:rPr>
      </w:pPr>
      <w:r w:rsidRPr="00B1327A">
        <w:rPr>
          <w:rStyle w:val="a4"/>
          <w:rFonts w:ascii="Times New Roman" w:hAnsi="Times New Roman" w:cs="Times New Roman"/>
          <w:szCs w:val="20"/>
        </w:rPr>
        <w:footnoteRef/>
      </w:r>
      <w:r w:rsidRPr="00B1327A">
        <w:rPr>
          <w:rFonts w:ascii="Times New Roman" w:hAnsi="Times New Roman" w:cs="Times New Roman"/>
          <w:szCs w:val="20"/>
        </w:rPr>
        <w:t xml:space="preserve"> </w:t>
      </w:r>
      <w:r>
        <w:rPr>
          <w:rFonts w:ascii="Times New Roman" w:hAnsi="Times New Roman" w:cs="Times New Roman"/>
          <w:szCs w:val="20"/>
        </w:rPr>
        <w:t xml:space="preserve">In Korean, </w:t>
      </w:r>
      <w:r w:rsidRPr="00B1327A">
        <w:rPr>
          <w:rFonts w:ascii="Times New Roman" w:hAnsi="Times New Roman" w:cs="Times New Roman"/>
          <w:szCs w:val="20"/>
        </w:rPr>
        <w:t>‘</w:t>
      </w:r>
      <w:proofErr w:type="spellStart"/>
      <w:r>
        <w:rPr>
          <w:rFonts w:ascii="Times New Roman" w:hAnsi="Times New Roman" w:cs="Times New Roman"/>
          <w:szCs w:val="20"/>
        </w:rPr>
        <w:t>p</w:t>
      </w:r>
      <w:r w:rsidRPr="002133E2">
        <w:rPr>
          <w:rFonts w:ascii="Times New Roman" w:hAnsi="Times New Roman" w:cs="Times New Roman"/>
          <w:i/>
          <w:iCs/>
          <w:szCs w:val="20"/>
        </w:rPr>
        <w:t>um-asi</w:t>
      </w:r>
      <w:proofErr w:type="spellEnd"/>
      <w:r w:rsidRPr="00B1327A">
        <w:rPr>
          <w:rFonts w:ascii="Times New Roman" w:hAnsi="Times New Roman" w:cs="Times New Roman"/>
          <w:szCs w:val="20"/>
        </w:rPr>
        <w:t xml:space="preserve">’ means </w:t>
      </w:r>
      <w:r>
        <w:rPr>
          <w:rFonts w:ascii="Times New Roman" w:hAnsi="Times New Roman" w:cs="Times New Roman"/>
          <w:szCs w:val="20"/>
        </w:rPr>
        <w:t>exchanging works of each other, as it is a combination of words ‘</w:t>
      </w:r>
      <w:r w:rsidRPr="00B1327A">
        <w:rPr>
          <w:rFonts w:ascii="Times New Roman" w:hAnsi="Times New Roman" w:cs="Times New Roman"/>
          <w:szCs w:val="20"/>
        </w:rPr>
        <w:t>taking (</w:t>
      </w:r>
      <w:proofErr w:type="spellStart"/>
      <w:r w:rsidRPr="002133E2">
        <w:rPr>
          <w:rFonts w:ascii="Times New Roman" w:hAnsi="Times New Roman" w:cs="Times New Roman"/>
          <w:i/>
          <w:iCs/>
          <w:szCs w:val="20"/>
        </w:rPr>
        <w:t>asi</w:t>
      </w:r>
      <w:proofErr w:type="spellEnd"/>
      <w:r w:rsidRPr="00B1327A">
        <w:rPr>
          <w:rFonts w:ascii="Times New Roman" w:hAnsi="Times New Roman" w:cs="Times New Roman"/>
          <w:szCs w:val="20"/>
        </w:rPr>
        <w:t>)</w:t>
      </w:r>
      <w:r>
        <w:rPr>
          <w:rFonts w:ascii="Times New Roman" w:hAnsi="Times New Roman" w:cs="Times New Roman"/>
          <w:szCs w:val="20"/>
        </w:rPr>
        <w:t>’</w:t>
      </w:r>
      <w:r w:rsidRPr="00B1327A">
        <w:rPr>
          <w:rFonts w:ascii="Times New Roman" w:hAnsi="Times New Roman" w:cs="Times New Roman"/>
          <w:szCs w:val="20"/>
        </w:rPr>
        <w:t xml:space="preserve"> </w:t>
      </w:r>
      <w:r>
        <w:rPr>
          <w:rFonts w:ascii="Times New Roman" w:hAnsi="Times New Roman" w:cs="Times New Roman"/>
          <w:szCs w:val="20"/>
        </w:rPr>
        <w:t>and ‘</w:t>
      </w:r>
      <w:r w:rsidRPr="00B1327A">
        <w:rPr>
          <w:rFonts w:ascii="Times New Roman" w:hAnsi="Times New Roman" w:cs="Times New Roman"/>
          <w:szCs w:val="20"/>
        </w:rPr>
        <w:t>efforts (</w:t>
      </w:r>
      <w:proofErr w:type="spellStart"/>
      <w:r w:rsidRPr="002133E2">
        <w:rPr>
          <w:rFonts w:ascii="Times New Roman" w:hAnsi="Times New Roman" w:cs="Times New Roman"/>
          <w:i/>
          <w:iCs/>
          <w:szCs w:val="20"/>
        </w:rPr>
        <w:t>pum</w:t>
      </w:r>
      <w:proofErr w:type="spellEnd"/>
      <w:r w:rsidRPr="00B1327A">
        <w:rPr>
          <w:rFonts w:ascii="Times New Roman" w:hAnsi="Times New Roman" w:cs="Times New Roman"/>
          <w:szCs w:val="20"/>
        </w:rPr>
        <w:t>)</w:t>
      </w:r>
      <w:r>
        <w:rPr>
          <w:rFonts w:ascii="Times New Roman" w:hAnsi="Times New Roman" w:cs="Times New Roman"/>
          <w:szCs w:val="20"/>
        </w:rPr>
        <w:t>’</w:t>
      </w:r>
      <w:r w:rsidRPr="00B1327A">
        <w:rPr>
          <w:rFonts w:ascii="Times New Roman" w:hAnsi="Times New Roman" w:cs="Times New Roman"/>
          <w:szCs w:val="20"/>
        </w:rPr>
        <w:t xml:space="preserve">. </w:t>
      </w:r>
    </w:p>
  </w:footnote>
  <w:footnote w:id="5">
    <w:p w14:paraId="11A3A956" w14:textId="50A5F693" w:rsidR="006A3B00" w:rsidRPr="00B1327A" w:rsidRDefault="006A3B00" w:rsidP="00F93317">
      <w:pPr>
        <w:pStyle w:val="a3"/>
        <w:rPr>
          <w:rFonts w:ascii="Times New Roman" w:hAnsi="Times New Roman" w:cs="Times New Roman"/>
          <w:szCs w:val="20"/>
        </w:rPr>
      </w:pPr>
      <w:r w:rsidRPr="00B1327A">
        <w:rPr>
          <w:rStyle w:val="a4"/>
          <w:rFonts w:ascii="Times New Roman" w:hAnsi="Times New Roman" w:cs="Times New Roman"/>
          <w:szCs w:val="20"/>
        </w:rPr>
        <w:footnoteRef/>
      </w:r>
      <w:r w:rsidRPr="00B1327A">
        <w:rPr>
          <w:rFonts w:ascii="Times New Roman" w:hAnsi="Times New Roman" w:cs="Times New Roman"/>
          <w:szCs w:val="20"/>
        </w:rPr>
        <w:t xml:space="preserve"> Cases </w:t>
      </w:r>
      <w:r>
        <w:rPr>
          <w:rFonts w:ascii="Times New Roman" w:hAnsi="Times New Roman" w:cs="Times New Roman"/>
          <w:szCs w:val="20"/>
        </w:rPr>
        <w:t xml:space="preserve">in which </w:t>
      </w:r>
      <w:r w:rsidRPr="00B1327A">
        <w:rPr>
          <w:rFonts w:ascii="Times New Roman" w:hAnsi="Times New Roman" w:cs="Times New Roman"/>
          <w:szCs w:val="20"/>
        </w:rPr>
        <w:t>several types of abuse occur simulatneously.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9451A"/>
    <w:multiLevelType w:val="hybridMultilevel"/>
    <w:tmpl w:val="AC526950"/>
    <w:lvl w:ilvl="0" w:tplc="D7A6AC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86C0A2A"/>
    <w:multiLevelType w:val="hybridMultilevel"/>
    <w:tmpl w:val="AD2E3A5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9B2E58"/>
    <w:multiLevelType w:val="hybridMultilevel"/>
    <w:tmpl w:val="3E8E1D5A"/>
    <w:lvl w:ilvl="0" w:tplc="248C89F0">
      <w:start w:val="4"/>
      <w:numFmt w:val="bullet"/>
      <w:lvlText w:val="-"/>
      <w:lvlJc w:val="left"/>
      <w:pPr>
        <w:ind w:left="720" w:hanging="360"/>
      </w:pPr>
      <w:rPr>
        <w:rFonts w:ascii="맑은 고딕" w:eastAsia="맑은 고딕" w:hAnsi="맑은 고딕" w:cstheme="minorBid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23875"/>
    <w:multiLevelType w:val="hybridMultilevel"/>
    <w:tmpl w:val="B072B1F6"/>
    <w:lvl w:ilvl="0" w:tplc="C2303C4C">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9A92AC3"/>
    <w:multiLevelType w:val="hybridMultilevel"/>
    <w:tmpl w:val="4066D95C"/>
    <w:lvl w:ilvl="0" w:tplc="01B83504">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FAB1AC3"/>
    <w:multiLevelType w:val="hybridMultilevel"/>
    <w:tmpl w:val="D76CE80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37514D"/>
    <w:multiLevelType w:val="hybridMultilevel"/>
    <w:tmpl w:val="DEA62E58"/>
    <w:lvl w:ilvl="0" w:tplc="4ADC7326">
      <w:start w:val="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377564"/>
    <w:multiLevelType w:val="hybridMultilevel"/>
    <w:tmpl w:val="E7DEBA76"/>
    <w:lvl w:ilvl="0" w:tplc="EA987D1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1B14335"/>
    <w:multiLevelType w:val="hybridMultilevel"/>
    <w:tmpl w:val="337C7FD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E36467"/>
    <w:multiLevelType w:val="hybridMultilevel"/>
    <w:tmpl w:val="9C2A8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956205"/>
    <w:multiLevelType w:val="hybridMultilevel"/>
    <w:tmpl w:val="489CEF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3"/>
  </w:num>
  <w:num w:numId="5">
    <w:abstractNumId w:val="4"/>
  </w:num>
  <w:num w:numId="6">
    <w:abstractNumId w:val="7"/>
  </w:num>
  <w:num w:numId="7">
    <w:abstractNumId w:val="0"/>
  </w:num>
  <w:num w:numId="8">
    <w:abstractNumId w:val="1"/>
  </w:num>
  <w:num w:numId="9">
    <w:abstractNumId w:val="8"/>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347"/>
    <w:rsid w:val="00002280"/>
    <w:rsid w:val="00002400"/>
    <w:rsid w:val="0002267A"/>
    <w:rsid w:val="00026701"/>
    <w:rsid w:val="00057A54"/>
    <w:rsid w:val="000604E7"/>
    <w:rsid w:val="000636CF"/>
    <w:rsid w:val="00067F96"/>
    <w:rsid w:val="00074EEB"/>
    <w:rsid w:val="00075ED5"/>
    <w:rsid w:val="00092A66"/>
    <w:rsid w:val="000B7634"/>
    <w:rsid w:val="000B7CCD"/>
    <w:rsid w:val="000C01CF"/>
    <w:rsid w:val="000C75F4"/>
    <w:rsid w:val="001070A6"/>
    <w:rsid w:val="00110630"/>
    <w:rsid w:val="00124BD2"/>
    <w:rsid w:val="00141CCE"/>
    <w:rsid w:val="001437AF"/>
    <w:rsid w:val="00152A3E"/>
    <w:rsid w:val="001605A3"/>
    <w:rsid w:val="00185DD0"/>
    <w:rsid w:val="00191756"/>
    <w:rsid w:val="001A6DEF"/>
    <w:rsid w:val="001B0C9C"/>
    <w:rsid w:val="001B7ED8"/>
    <w:rsid w:val="001F0F03"/>
    <w:rsid w:val="001F7085"/>
    <w:rsid w:val="0020177A"/>
    <w:rsid w:val="002133E2"/>
    <w:rsid w:val="00221783"/>
    <w:rsid w:val="00222DCE"/>
    <w:rsid w:val="00223B36"/>
    <w:rsid w:val="002258A6"/>
    <w:rsid w:val="00240F07"/>
    <w:rsid w:val="00250362"/>
    <w:rsid w:val="00257213"/>
    <w:rsid w:val="00257A7C"/>
    <w:rsid w:val="00261FCB"/>
    <w:rsid w:val="002920BA"/>
    <w:rsid w:val="002A1AAC"/>
    <w:rsid w:val="002A67E9"/>
    <w:rsid w:val="002B68E7"/>
    <w:rsid w:val="002C4D82"/>
    <w:rsid w:val="002D7AFC"/>
    <w:rsid w:val="002E41C8"/>
    <w:rsid w:val="002F0773"/>
    <w:rsid w:val="002F462B"/>
    <w:rsid w:val="00303DC5"/>
    <w:rsid w:val="003043F7"/>
    <w:rsid w:val="00325BD3"/>
    <w:rsid w:val="00325E2E"/>
    <w:rsid w:val="00337814"/>
    <w:rsid w:val="00345FF5"/>
    <w:rsid w:val="003579BD"/>
    <w:rsid w:val="0036666B"/>
    <w:rsid w:val="003672EC"/>
    <w:rsid w:val="0039476D"/>
    <w:rsid w:val="0039620E"/>
    <w:rsid w:val="003A3208"/>
    <w:rsid w:val="003C462B"/>
    <w:rsid w:val="003D42A0"/>
    <w:rsid w:val="004166E4"/>
    <w:rsid w:val="00427EF0"/>
    <w:rsid w:val="00431B4A"/>
    <w:rsid w:val="00445D22"/>
    <w:rsid w:val="00455281"/>
    <w:rsid w:val="004671FE"/>
    <w:rsid w:val="004946C5"/>
    <w:rsid w:val="004B1B61"/>
    <w:rsid w:val="004B2AFA"/>
    <w:rsid w:val="004C3544"/>
    <w:rsid w:val="004C5F0D"/>
    <w:rsid w:val="004E2D37"/>
    <w:rsid w:val="004E322A"/>
    <w:rsid w:val="004E4643"/>
    <w:rsid w:val="004F3128"/>
    <w:rsid w:val="005330CA"/>
    <w:rsid w:val="005350C9"/>
    <w:rsid w:val="005467BC"/>
    <w:rsid w:val="005535FD"/>
    <w:rsid w:val="00561FA4"/>
    <w:rsid w:val="00571DCE"/>
    <w:rsid w:val="00574CF8"/>
    <w:rsid w:val="00585A67"/>
    <w:rsid w:val="005913B5"/>
    <w:rsid w:val="00594094"/>
    <w:rsid w:val="005A720C"/>
    <w:rsid w:val="005B2884"/>
    <w:rsid w:val="005E0765"/>
    <w:rsid w:val="005E40E4"/>
    <w:rsid w:val="006224E2"/>
    <w:rsid w:val="006257AF"/>
    <w:rsid w:val="00636506"/>
    <w:rsid w:val="006407A9"/>
    <w:rsid w:val="00640F9D"/>
    <w:rsid w:val="00645192"/>
    <w:rsid w:val="00647D23"/>
    <w:rsid w:val="00650771"/>
    <w:rsid w:val="00654745"/>
    <w:rsid w:val="00656B37"/>
    <w:rsid w:val="00660271"/>
    <w:rsid w:val="006722E0"/>
    <w:rsid w:val="006A1F88"/>
    <w:rsid w:val="006A3B00"/>
    <w:rsid w:val="006A6D0C"/>
    <w:rsid w:val="006C52C1"/>
    <w:rsid w:val="006D0508"/>
    <w:rsid w:val="007024C0"/>
    <w:rsid w:val="007208CC"/>
    <w:rsid w:val="00724F3C"/>
    <w:rsid w:val="00767610"/>
    <w:rsid w:val="00770498"/>
    <w:rsid w:val="0077468D"/>
    <w:rsid w:val="007A091C"/>
    <w:rsid w:val="007A7D0C"/>
    <w:rsid w:val="007B2436"/>
    <w:rsid w:val="007D1493"/>
    <w:rsid w:val="007E1C30"/>
    <w:rsid w:val="007E5905"/>
    <w:rsid w:val="007E6809"/>
    <w:rsid w:val="007F7D14"/>
    <w:rsid w:val="008273E1"/>
    <w:rsid w:val="00845B60"/>
    <w:rsid w:val="00847C03"/>
    <w:rsid w:val="00852859"/>
    <w:rsid w:val="008544D7"/>
    <w:rsid w:val="00867C42"/>
    <w:rsid w:val="008705B1"/>
    <w:rsid w:val="008A4C40"/>
    <w:rsid w:val="008B2892"/>
    <w:rsid w:val="008B3DC4"/>
    <w:rsid w:val="008C36C2"/>
    <w:rsid w:val="008D56AE"/>
    <w:rsid w:val="008E15F4"/>
    <w:rsid w:val="008E504F"/>
    <w:rsid w:val="008E72A0"/>
    <w:rsid w:val="0090016B"/>
    <w:rsid w:val="00900827"/>
    <w:rsid w:val="00913523"/>
    <w:rsid w:val="009150BC"/>
    <w:rsid w:val="009151DA"/>
    <w:rsid w:val="00926210"/>
    <w:rsid w:val="0093511D"/>
    <w:rsid w:val="00940764"/>
    <w:rsid w:val="00950AD6"/>
    <w:rsid w:val="0095607D"/>
    <w:rsid w:val="0097606A"/>
    <w:rsid w:val="009776FA"/>
    <w:rsid w:val="0098241C"/>
    <w:rsid w:val="009838E0"/>
    <w:rsid w:val="009865C4"/>
    <w:rsid w:val="009B1E93"/>
    <w:rsid w:val="009C52F0"/>
    <w:rsid w:val="009D353E"/>
    <w:rsid w:val="00A00347"/>
    <w:rsid w:val="00A51382"/>
    <w:rsid w:val="00A53A44"/>
    <w:rsid w:val="00A65344"/>
    <w:rsid w:val="00A83BDD"/>
    <w:rsid w:val="00A85FC6"/>
    <w:rsid w:val="00A95D92"/>
    <w:rsid w:val="00AA101D"/>
    <w:rsid w:val="00AA1805"/>
    <w:rsid w:val="00AA4551"/>
    <w:rsid w:val="00AB180C"/>
    <w:rsid w:val="00AB4837"/>
    <w:rsid w:val="00AB54DC"/>
    <w:rsid w:val="00AC20C3"/>
    <w:rsid w:val="00AD279A"/>
    <w:rsid w:val="00AD5E67"/>
    <w:rsid w:val="00AF1FE3"/>
    <w:rsid w:val="00B1327A"/>
    <w:rsid w:val="00B21CB9"/>
    <w:rsid w:val="00B45D7E"/>
    <w:rsid w:val="00B66539"/>
    <w:rsid w:val="00B80D6C"/>
    <w:rsid w:val="00B96415"/>
    <w:rsid w:val="00BA4B40"/>
    <w:rsid w:val="00BD6C14"/>
    <w:rsid w:val="00BE4A22"/>
    <w:rsid w:val="00BF1AA1"/>
    <w:rsid w:val="00C033F8"/>
    <w:rsid w:val="00C44A05"/>
    <w:rsid w:val="00C63F60"/>
    <w:rsid w:val="00C670E9"/>
    <w:rsid w:val="00C67B87"/>
    <w:rsid w:val="00C7286A"/>
    <w:rsid w:val="00CB157A"/>
    <w:rsid w:val="00CB719A"/>
    <w:rsid w:val="00CC0AA4"/>
    <w:rsid w:val="00CF67B1"/>
    <w:rsid w:val="00D11E83"/>
    <w:rsid w:val="00D32FCE"/>
    <w:rsid w:val="00D421C4"/>
    <w:rsid w:val="00D93C38"/>
    <w:rsid w:val="00D97BC7"/>
    <w:rsid w:val="00DC3749"/>
    <w:rsid w:val="00DE6B72"/>
    <w:rsid w:val="00DF21C4"/>
    <w:rsid w:val="00DF3BE1"/>
    <w:rsid w:val="00E21FBE"/>
    <w:rsid w:val="00E22163"/>
    <w:rsid w:val="00E42E1D"/>
    <w:rsid w:val="00E4433C"/>
    <w:rsid w:val="00E60FE6"/>
    <w:rsid w:val="00E66C67"/>
    <w:rsid w:val="00E84AEB"/>
    <w:rsid w:val="00EA3AF3"/>
    <w:rsid w:val="00EA4B18"/>
    <w:rsid w:val="00EB3647"/>
    <w:rsid w:val="00EC4514"/>
    <w:rsid w:val="00ED3DEF"/>
    <w:rsid w:val="00EE1C32"/>
    <w:rsid w:val="00EE5864"/>
    <w:rsid w:val="00EF14E1"/>
    <w:rsid w:val="00EF60C6"/>
    <w:rsid w:val="00F01BC6"/>
    <w:rsid w:val="00F07B17"/>
    <w:rsid w:val="00F22B32"/>
    <w:rsid w:val="00F256F1"/>
    <w:rsid w:val="00F4097B"/>
    <w:rsid w:val="00F53A04"/>
    <w:rsid w:val="00F55002"/>
    <w:rsid w:val="00F64568"/>
    <w:rsid w:val="00F73489"/>
    <w:rsid w:val="00F75FE7"/>
    <w:rsid w:val="00F80DCC"/>
    <w:rsid w:val="00F87D5E"/>
    <w:rsid w:val="00F93317"/>
    <w:rsid w:val="00FF7D6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864EB"/>
  <w15:chartTrackingRefBased/>
  <w15:docId w15:val="{AE5E36AA-A1E5-4C0C-85A6-E40E9565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AD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2267A"/>
    <w:pPr>
      <w:snapToGrid w:val="0"/>
      <w:jc w:val="left"/>
    </w:pPr>
  </w:style>
  <w:style w:type="character" w:customStyle="1" w:styleId="Char">
    <w:name w:val="각주 텍스트 Char"/>
    <w:basedOn w:val="a0"/>
    <w:link w:val="a3"/>
    <w:uiPriority w:val="99"/>
    <w:semiHidden/>
    <w:rsid w:val="0002267A"/>
  </w:style>
  <w:style w:type="character" w:styleId="a4">
    <w:name w:val="footnote reference"/>
    <w:basedOn w:val="a0"/>
    <w:uiPriority w:val="99"/>
    <w:semiHidden/>
    <w:unhideWhenUsed/>
    <w:rsid w:val="0002267A"/>
    <w:rPr>
      <w:vertAlign w:val="superscript"/>
    </w:rPr>
  </w:style>
  <w:style w:type="character" w:styleId="a5">
    <w:name w:val="Hyperlink"/>
    <w:basedOn w:val="a0"/>
    <w:uiPriority w:val="99"/>
    <w:unhideWhenUsed/>
    <w:rsid w:val="00852859"/>
    <w:rPr>
      <w:color w:val="0563C1" w:themeColor="hyperlink"/>
      <w:u w:val="single"/>
    </w:rPr>
  </w:style>
  <w:style w:type="character" w:customStyle="1" w:styleId="1">
    <w:name w:val="확인되지 않은 멘션1"/>
    <w:basedOn w:val="a0"/>
    <w:uiPriority w:val="99"/>
    <w:semiHidden/>
    <w:unhideWhenUsed/>
    <w:rsid w:val="00852859"/>
    <w:rPr>
      <w:color w:val="605E5C"/>
      <w:shd w:val="clear" w:color="auto" w:fill="E1DFDD"/>
    </w:rPr>
  </w:style>
  <w:style w:type="paragraph" w:styleId="a6">
    <w:name w:val="List Paragraph"/>
    <w:basedOn w:val="a"/>
    <w:uiPriority w:val="34"/>
    <w:qFormat/>
    <w:rsid w:val="004C3544"/>
    <w:pPr>
      <w:ind w:left="720"/>
      <w:contextualSpacing/>
    </w:pPr>
  </w:style>
  <w:style w:type="paragraph" w:styleId="a7">
    <w:name w:val="header"/>
    <w:basedOn w:val="a"/>
    <w:link w:val="Char0"/>
    <w:uiPriority w:val="99"/>
    <w:unhideWhenUsed/>
    <w:rsid w:val="005E40E4"/>
    <w:pPr>
      <w:tabs>
        <w:tab w:val="center" w:pos="4513"/>
        <w:tab w:val="right" w:pos="9026"/>
      </w:tabs>
      <w:spacing w:after="0" w:line="240" w:lineRule="auto"/>
    </w:pPr>
  </w:style>
  <w:style w:type="character" w:customStyle="1" w:styleId="Char0">
    <w:name w:val="머리글 Char"/>
    <w:basedOn w:val="a0"/>
    <w:link w:val="a7"/>
    <w:uiPriority w:val="99"/>
    <w:rsid w:val="005E40E4"/>
  </w:style>
  <w:style w:type="paragraph" w:styleId="a8">
    <w:name w:val="footer"/>
    <w:basedOn w:val="a"/>
    <w:link w:val="Char1"/>
    <w:uiPriority w:val="99"/>
    <w:unhideWhenUsed/>
    <w:rsid w:val="005E40E4"/>
    <w:pPr>
      <w:tabs>
        <w:tab w:val="center" w:pos="4513"/>
        <w:tab w:val="right" w:pos="9026"/>
      </w:tabs>
      <w:spacing w:after="0" w:line="240" w:lineRule="auto"/>
    </w:pPr>
  </w:style>
  <w:style w:type="character" w:customStyle="1" w:styleId="Char1">
    <w:name w:val="바닥글 Char"/>
    <w:basedOn w:val="a0"/>
    <w:link w:val="a8"/>
    <w:uiPriority w:val="99"/>
    <w:rsid w:val="005E40E4"/>
  </w:style>
  <w:style w:type="character" w:styleId="a9">
    <w:name w:val="FollowedHyperlink"/>
    <w:basedOn w:val="a0"/>
    <w:uiPriority w:val="99"/>
    <w:semiHidden/>
    <w:unhideWhenUsed/>
    <w:rsid w:val="007D1493"/>
    <w:rPr>
      <w:color w:val="954F72" w:themeColor="followedHyperlink"/>
      <w:u w:val="single"/>
    </w:rPr>
  </w:style>
  <w:style w:type="character" w:styleId="aa">
    <w:name w:val="Unresolved Mention"/>
    <w:basedOn w:val="a0"/>
    <w:uiPriority w:val="99"/>
    <w:semiHidden/>
    <w:unhideWhenUsed/>
    <w:rsid w:val="00B13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196388">
      <w:bodyDiv w:val="1"/>
      <w:marLeft w:val="0"/>
      <w:marRight w:val="0"/>
      <w:marTop w:val="0"/>
      <w:marBottom w:val="0"/>
      <w:divBdr>
        <w:top w:val="none" w:sz="0" w:space="0" w:color="auto"/>
        <w:left w:val="none" w:sz="0" w:space="0" w:color="auto"/>
        <w:bottom w:val="none" w:sz="0" w:space="0" w:color="auto"/>
        <w:right w:val="none" w:sz="0" w:space="0" w:color="auto"/>
      </w:divBdr>
      <w:divsChild>
        <w:div w:id="2013486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pnews.com/article/b32f26a9836c46c78acc1b916f0e5e90"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0B5CCF-9918-42FF-9D26-A2DDCC46F78F}">
  <ds:schemaRefs>
    <ds:schemaRef ds:uri="http://schemas.openxmlformats.org/officeDocument/2006/bibliography"/>
  </ds:schemaRefs>
</ds:datastoreItem>
</file>

<file path=customXml/itemProps2.xml><?xml version="1.0" encoding="utf-8"?>
<ds:datastoreItem xmlns:ds="http://schemas.openxmlformats.org/officeDocument/2006/customXml" ds:itemID="{6D5E6694-B1D8-499C-898B-2CB0D68D43EC}"/>
</file>

<file path=customXml/itemProps3.xml><?xml version="1.0" encoding="utf-8"?>
<ds:datastoreItem xmlns:ds="http://schemas.openxmlformats.org/officeDocument/2006/customXml" ds:itemID="{1DE2DFCA-BAC4-41B9-8ADA-E9EC5A5FFB38}"/>
</file>

<file path=customXml/itemProps4.xml><?xml version="1.0" encoding="utf-8"?>
<ds:datastoreItem xmlns:ds="http://schemas.openxmlformats.org/officeDocument/2006/customXml" ds:itemID="{902F790D-8BA9-44DA-827E-9D382675489F}"/>
</file>

<file path=docProps/app.xml><?xml version="1.0" encoding="utf-8"?>
<Properties xmlns="http://schemas.openxmlformats.org/officeDocument/2006/extended-properties" xmlns:vt="http://schemas.openxmlformats.org/officeDocument/2006/docPropsVTypes">
  <Template>Normal</Template>
  <TotalTime>28</TotalTime>
  <Pages>7</Pages>
  <Words>2367</Words>
  <Characters>13493</Characters>
  <Application>Microsoft Office Word</Application>
  <DocSecurity>0</DocSecurity>
  <Lines>112</Lines>
  <Paragraphs>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Dasol Lyu</cp:lastModifiedBy>
  <cp:revision>2</cp:revision>
  <dcterms:created xsi:type="dcterms:W3CDTF">2021-03-15T23:07:00Z</dcterms:created>
  <dcterms:modified xsi:type="dcterms:W3CDTF">2021-03-15T23:07:00Z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