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D174A" w14:textId="77777777" w:rsidR="00B837E5" w:rsidRDefault="00B837E5" w:rsidP="00B837E5">
      <w:pPr>
        <w:pStyle w:val="Heading1"/>
        <w:spacing w:before="0"/>
        <w:jc w:val="center"/>
        <w:rPr>
          <w:rFonts w:ascii="Times New Roman" w:hAnsi="Times New Roman" w:cs="Times New Roman"/>
          <w:b/>
          <w:bCs/>
        </w:rPr>
      </w:pPr>
      <w:bookmarkStart w:id="0" w:name="_GoBack"/>
      <w:bookmarkEnd w:id="0"/>
    </w:p>
    <w:p w14:paraId="35A07D26" w14:textId="77777777" w:rsidR="00B837E5" w:rsidRDefault="00B837E5" w:rsidP="00B837E5">
      <w:pPr>
        <w:pStyle w:val="Heading1"/>
        <w:spacing w:before="0"/>
        <w:jc w:val="center"/>
        <w:rPr>
          <w:rFonts w:ascii="Times New Roman" w:hAnsi="Times New Roman" w:cs="Times New Roman"/>
          <w:b/>
          <w:bCs/>
        </w:rPr>
      </w:pPr>
    </w:p>
    <w:p w14:paraId="16D9CB98" w14:textId="1813408F" w:rsidR="00B837E5" w:rsidRPr="005570F2" w:rsidRDefault="00B837E5" w:rsidP="00B837E5">
      <w:pPr>
        <w:pStyle w:val="Heading1"/>
        <w:spacing w:before="0"/>
        <w:jc w:val="center"/>
        <w:rPr>
          <w:rFonts w:ascii="Times New Roman" w:hAnsi="Times New Roman" w:cs="Times New Roman"/>
          <w:b/>
          <w:bCs/>
          <w:lang w:val="en-GB"/>
        </w:rPr>
      </w:pPr>
      <w:r w:rsidRPr="005570F2">
        <w:rPr>
          <w:rFonts w:ascii="Times New Roman" w:hAnsi="Times New Roman" w:cs="Times New Roman"/>
          <w:b/>
          <w:bCs/>
        </w:rPr>
        <w:t xml:space="preserve">Written </w:t>
      </w:r>
      <w:r w:rsidRPr="005570F2">
        <w:rPr>
          <w:rFonts w:ascii="Times New Roman" w:hAnsi="Times New Roman" w:cs="Times New Roman"/>
          <w:b/>
          <w:bCs/>
          <w:lang w:val="en-GB"/>
        </w:rPr>
        <w:t>submission to the General Discussion on</w:t>
      </w:r>
    </w:p>
    <w:p w14:paraId="3C644097" w14:textId="77777777" w:rsidR="00B837E5" w:rsidRPr="005570F2" w:rsidRDefault="00B837E5" w:rsidP="00B837E5">
      <w:pPr>
        <w:pStyle w:val="Heading1"/>
        <w:spacing w:before="0"/>
        <w:jc w:val="center"/>
        <w:rPr>
          <w:rFonts w:ascii="Times New Roman" w:hAnsi="Times New Roman" w:cs="Times New Roman"/>
          <w:b/>
          <w:bCs/>
          <w:lang w:val="en-GB"/>
        </w:rPr>
      </w:pPr>
      <w:r w:rsidRPr="005570F2">
        <w:rPr>
          <w:rFonts w:ascii="Times New Roman" w:hAnsi="Times New Roman" w:cs="Times New Roman"/>
          <w:b/>
          <w:bCs/>
          <w:lang w:val="en-GB"/>
        </w:rPr>
        <w:t>"The Right of Persons with Disabilities to work and employment”</w:t>
      </w:r>
    </w:p>
    <w:p w14:paraId="6D0EA76F" w14:textId="77777777" w:rsidR="00B837E5" w:rsidRPr="005570F2" w:rsidRDefault="00B837E5" w:rsidP="00B837E5">
      <w:pPr>
        <w:pStyle w:val="Heading1"/>
        <w:spacing w:before="0"/>
        <w:jc w:val="center"/>
        <w:rPr>
          <w:rFonts w:ascii="Times New Roman" w:hAnsi="Times New Roman" w:cs="Times New Roman"/>
          <w:b/>
          <w:bCs/>
          <w:lang w:val="en-GB"/>
        </w:rPr>
      </w:pPr>
      <w:r w:rsidRPr="005570F2">
        <w:rPr>
          <w:rFonts w:ascii="Times New Roman" w:hAnsi="Times New Roman" w:cs="Times New Roman"/>
          <w:b/>
          <w:bCs/>
          <w:lang w:val="en-GB"/>
        </w:rPr>
        <w:t>of the Committee on the Rights of Persons with Disabilities</w:t>
      </w:r>
    </w:p>
    <w:p w14:paraId="663A5192" w14:textId="77777777" w:rsidR="00B837E5" w:rsidRDefault="00B837E5" w:rsidP="00B837E5">
      <w:pPr>
        <w:pStyle w:val="Heading1"/>
        <w:rPr>
          <w:lang w:val="en-GB"/>
        </w:rPr>
      </w:pPr>
    </w:p>
    <w:p w14:paraId="66583ECE" w14:textId="77777777" w:rsidR="00B837E5" w:rsidRPr="005570F2" w:rsidRDefault="00B837E5" w:rsidP="00B837E5">
      <w:pPr>
        <w:rPr>
          <w:rFonts w:ascii="Times New Roman" w:hAnsi="Times New Roman" w:cs="Times New Roman"/>
          <w:sz w:val="26"/>
          <w:szCs w:val="26"/>
          <w:lang w:val="en-GB"/>
        </w:rPr>
      </w:pPr>
    </w:p>
    <w:p w14:paraId="626E4CD6" w14:textId="77777777" w:rsidR="00B837E5" w:rsidRPr="005570F2" w:rsidRDefault="00B837E5" w:rsidP="00B837E5">
      <w:pPr>
        <w:jc w:val="center"/>
        <w:rPr>
          <w:rFonts w:ascii="Times New Roman" w:hAnsi="Times New Roman" w:cs="Times New Roman"/>
          <w:sz w:val="26"/>
          <w:szCs w:val="26"/>
          <w:lang w:val="en-GB"/>
        </w:rPr>
      </w:pPr>
      <w:r w:rsidRPr="005570F2">
        <w:rPr>
          <w:rFonts w:ascii="Times New Roman" w:hAnsi="Times New Roman" w:cs="Times New Roman"/>
          <w:sz w:val="26"/>
          <w:szCs w:val="26"/>
          <w:lang w:val="en-GB"/>
        </w:rPr>
        <w:t>Submitted by</w:t>
      </w:r>
    </w:p>
    <w:p w14:paraId="3C868C14" w14:textId="77777777" w:rsidR="00B837E5" w:rsidRPr="005570F2" w:rsidRDefault="00B837E5" w:rsidP="00B837E5">
      <w:pPr>
        <w:jc w:val="center"/>
        <w:rPr>
          <w:rFonts w:ascii="Times New Roman" w:hAnsi="Times New Roman" w:cs="Times New Roman"/>
          <w:sz w:val="26"/>
          <w:szCs w:val="26"/>
          <w:lang w:val="en-GB"/>
        </w:rPr>
      </w:pPr>
      <w:r w:rsidRPr="005570F2">
        <w:rPr>
          <w:rFonts w:ascii="Times New Roman" w:hAnsi="Times New Roman" w:cs="Times New Roman"/>
          <w:sz w:val="26"/>
          <w:szCs w:val="26"/>
          <w:lang w:val="en-GB"/>
        </w:rPr>
        <w:t>RYTMUS</w:t>
      </w:r>
      <w:r>
        <w:rPr>
          <w:rFonts w:ascii="Times New Roman" w:hAnsi="Times New Roman" w:cs="Times New Roman"/>
          <w:sz w:val="26"/>
          <w:szCs w:val="26"/>
          <w:lang w:val="en-GB"/>
        </w:rPr>
        <w:t xml:space="preserve"> – from the client to the citizen, z.ú.</w:t>
      </w:r>
    </w:p>
    <w:p w14:paraId="10B8A90B" w14:textId="77777777" w:rsidR="00B837E5" w:rsidRPr="005570F2" w:rsidRDefault="00B837E5" w:rsidP="00B837E5">
      <w:pPr>
        <w:jc w:val="center"/>
        <w:rPr>
          <w:rFonts w:ascii="Times New Roman" w:hAnsi="Times New Roman" w:cs="Times New Roman"/>
          <w:sz w:val="26"/>
          <w:szCs w:val="26"/>
          <w:lang w:val="en-GB"/>
        </w:rPr>
      </w:pPr>
      <w:r w:rsidRPr="005570F2">
        <w:rPr>
          <w:rFonts w:ascii="Times New Roman" w:hAnsi="Times New Roman" w:cs="Times New Roman"/>
          <w:sz w:val="26"/>
          <w:szCs w:val="26"/>
          <w:lang w:val="en-GB"/>
        </w:rPr>
        <w:t>15 March 2021</w:t>
      </w:r>
    </w:p>
    <w:p w14:paraId="1739D34E" w14:textId="77777777" w:rsidR="00B837E5" w:rsidRPr="005570F2" w:rsidRDefault="00B837E5" w:rsidP="00B837E5">
      <w:pPr>
        <w:rPr>
          <w:rFonts w:ascii="Times New Roman" w:hAnsi="Times New Roman" w:cs="Times New Roman"/>
          <w:sz w:val="26"/>
          <w:szCs w:val="26"/>
        </w:rPr>
      </w:pPr>
    </w:p>
    <w:p w14:paraId="206C15AE" w14:textId="77777777" w:rsidR="00B837E5" w:rsidRPr="005570F2" w:rsidRDefault="00B837E5" w:rsidP="00B837E5">
      <w:pPr>
        <w:pStyle w:val="Heading2"/>
        <w:rPr>
          <w:rFonts w:ascii="Times New Roman" w:hAnsi="Times New Roman" w:cs="Times New Roman"/>
        </w:rPr>
      </w:pPr>
      <w:r w:rsidRPr="005570F2">
        <w:rPr>
          <w:rFonts w:ascii="Times New Roman" w:hAnsi="Times New Roman" w:cs="Times New Roman"/>
        </w:rPr>
        <w:t>EXECUTIVE SUMMARY</w:t>
      </w:r>
    </w:p>
    <w:p w14:paraId="6D886C7B" w14:textId="77777777" w:rsidR="00B837E5" w:rsidRPr="005570F2" w:rsidRDefault="00B837E5" w:rsidP="00B837E5">
      <w:pPr>
        <w:jc w:val="both"/>
        <w:rPr>
          <w:rStyle w:val="dnA"/>
          <w:rFonts w:ascii="Times New Roman" w:hAnsi="Times New Roman" w:cs="Times New Roman"/>
          <w:sz w:val="26"/>
          <w:szCs w:val="26"/>
          <w:lang w:val="en-US"/>
        </w:rPr>
      </w:pPr>
      <w:r w:rsidRPr="005570F2">
        <w:rPr>
          <w:rStyle w:val="dnA"/>
          <w:rFonts w:ascii="Times New Roman" w:hAnsi="Times New Roman" w:cs="Times New Roman"/>
          <w:sz w:val="26"/>
          <w:szCs w:val="26"/>
          <w:lang w:val="en-US"/>
        </w:rPr>
        <w:t xml:space="preserve">This written submission provides an outline of issues of concern with regard to the compliance with the provisions of the Convention on the Rights of Persons with Disabilities (hereinafter “the CRPD”), with particular focus on the enjoyment of the right to work and employment. The purpose of the submission is to assist the UN Committee on the Rights of Persons with Disabilities (hereinafter the “Committee”) with its consideration, at this initial </w:t>
      </w:r>
      <w:r w:rsidRPr="005570F2">
        <w:rPr>
          <w:rStyle w:val="dnA"/>
          <w:rFonts w:ascii="Times New Roman" w:hAnsi="Times New Roman" w:cs="Times New Roman"/>
          <w:sz w:val="26"/>
          <w:szCs w:val="26"/>
          <w:lang w:val="en-US"/>
        </w:rPr>
        <w:lastRenderedPageBreak/>
        <w:t xml:space="preserve">stage, of the General Discussion on the right of persons with disabilities to work and employment. </w:t>
      </w:r>
    </w:p>
    <w:p w14:paraId="25B69456" w14:textId="590087F3" w:rsidR="00B837E5" w:rsidRDefault="00B837E5" w:rsidP="00B837E5">
      <w:pPr>
        <w:jc w:val="both"/>
        <w:rPr>
          <w:rFonts w:ascii="Times New Roman" w:hAnsi="Times New Roman" w:cs="Times New Roman"/>
          <w:color w:val="000000"/>
          <w:sz w:val="26"/>
          <w:szCs w:val="26"/>
        </w:rPr>
      </w:pPr>
      <w:r w:rsidRPr="005570F2">
        <w:rPr>
          <w:rStyle w:val="dnA"/>
          <w:rFonts w:ascii="Times New Roman" w:hAnsi="Times New Roman" w:cs="Times New Roman"/>
          <w:sz w:val="26"/>
          <w:szCs w:val="26"/>
          <w:lang w:val="en-US"/>
        </w:rPr>
        <w:t xml:space="preserve">This submission has been written by </w:t>
      </w:r>
      <w:r w:rsidRPr="005570F2">
        <w:rPr>
          <w:rStyle w:val="dnA"/>
          <w:rFonts w:ascii="Times New Roman" w:hAnsi="Times New Roman" w:cs="Times New Roman"/>
          <w:b/>
          <w:bCs/>
          <w:sz w:val="26"/>
          <w:szCs w:val="26"/>
          <w:lang w:val="en-US"/>
        </w:rPr>
        <w:t>RYTMUS</w:t>
      </w:r>
      <w:r w:rsidRPr="005570F2">
        <w:rPr>
          <w:rStyle w:val="dnA"/>
          <w:rFonts w:ascii="Times New Roman" w:hAnsi="Times New Roman" w:cs="Times New Roman"/>
          <w:sz w:val="26"/>
          <w:szCs w:val="26"/>
          <w:lang w:val="en-US"/>
        </w:rPr>
        <w:t>. Rytmus</w:t>
      </w:r>
      <w:r>
        <w:rPr>
          <w:rStyle w:val="dnA"/>
          <w:rFonts w:ascii="Times New Roman" w:hAnsi="Times New Roman" w:cs="Times New Roman"/>
          <w:sz w:val="26"/>
          <w:szCs w:val="26"/>
          <w:lang w:val="en-US"/>
        </w:rPr>
        <w:t xml:space="preserve"> – from the client to the citizen,</w:t>
      </w:r>
      <w:r w:rsidRPr="005570F2">
        <w:rPr>
          <w:rStyle w:val="dnA"/>
          <w:rFonts w:ascii="Times New Roman" w:hAnsi="Times New Roman" w:cs="Times New Roman"/>
          <w:sz w:val="26"/>
          <w:szCs w:val="26"/>
          <w:lang w:val="en-US"/>
        </w:rPr>
        <w:t xml:space="preserve"> </w:t>
      </w:r>
      <w:r>
        <w:rPr>
          <w:rStyle w:val="dnA"/>
          <w:rFonts w:ascii="Times New Roman" w:hAnsi="Times New Roman" w:cs="Times New Roman"/>
          <w:sz w:val="26"/>
          <w:szCs w:val="26"/>
          <w:lang w:val="en-US"/>
        </w:rPr>
        <w:t xml:space="preserve">is an NGO </w:t>
      </w:r>
      <w:r w:rsidRPr="005570F2">
        <w:rPr>
          <w:rStyle w:val="dnA"/>
          <w:rFonts w:ascii="Times New Roman" w:hAnsi="Times New Roman" w:cs="Times New Roman"/>
          <w:sz w:val="26"/>
          <w:szCs w:val="26"/>
          <w:lang w:val="en-US"/>
        </w:rPr>
        <w:t xml:space="preserve">active in the Czech Republic since 1994. Rytmus supports people with disabilities in an active inclusion into society </w:t>
      </w:r>
      <w:r w:rsidRPr="005570F2">
        <w:rPr>
          <w:rFonts w:ascii="Times New Roman" w:hAnsi="Times New Roman" w:cs="Times New Roman"/>
          <w:color w:val="000000"/>
          <w:sz w:val="26"/>
          <w:szCs w:val="26"/>
        </w:rPr>
        <w:t>and provides the necessary support to acquire, develop and use their abilities and skills in a common environment, school and employment.</w:t>
      </w:r>
      <w:r>
        <w:rPr>
          <w:rFonts w:ascii="Times New Roman" w:hAnsi="Times New Roman" w:cs="Times New Roman"/>
          <w:color w:val="000000"/>
          <w:sz w:val="26"/>
          <w:szCs w:val="26"/>
        </w:rPr>
        <w:t xml:space="preserve"> Rytmus, among other things, offers Supported Employment and helps people with disabilities to access and maintain paid employment in the open labor market following the Convention on the Rights of People with Disabilities. </w:t>
      </w:r>
    </w:p>
    <w:p w14:paraId="68655F36" w14:textId="2B66546C" w:rsidR="00B837E5" w:rsidRDefault="00B837E5" w:rsidP="00B837E5">
      <w:pPr>
        <w:jc w:val="both"/>
        <w:rPr>
          <w:rStyle w:val="dnA"/>
          <w:rFonts w:ascii="Times New Roman" w:hAnsi="Times New Roman" w:cs="Times New Roman"/>
          <w:sz w:val="26"/>
          <w:szCs w:val="26"/>
        </w:rPr>
      </w:pPr>
      <w:r>
        <w:rPr>
          <w:rFonts w:ascii="Times New Roman" w:hAnsi="Times New Roman" w:cs="Times New Roman"/>
          <w:sz w:val="26"/>
          <w:szCs w:val="26"/>
        </w:rPr>
        <w:t xml:space="preserve">All our submissions listed below, are based on our many years of experience with Supported Employment, common difficulties people with disabilities must face, and the results of researches performed by the Office of the Public Defender of Rights. </w:t>
      </w:r>
      <w:r>
        <w:rPr>
          <w:rFonts w:ascii="Times New Roman" w:hAnsi="Times New Roman" w:cs="Times New Roman"/>
          <w:color w:val="000000"/>
          <w:sz w:val="26"/>
          <w:szCs w:val="26"/>
        </w:rPr>
        <w:t xml:space="preserve">For more information, please visit </w:t>
      </w:r>
      <w:hyperlink r:id="rId8" w:history="1">
        <w:r w:rsidRPr="002A3AB2">
          <w:rPr>
            <w:rStyle w:val="Hyperlink"/>
            <w:rFonts w:ascii="Times New Roman" w:hAnsi="Times New Roman" w:cs="Times New Roman"/>
            <w:sz w:val="26"/>
            <w:szCs w:val="26"/>
          </w:rPr>
          <w:t>www.rytmus.org</w:t>
        </w:r>
      </w:hyperlink>
      <w:r>
        <w:rPr>
          <w:rFonts w:ascii="Times New Roman" w:hAnsi="Times New Roman" w:cs="Times New Roman"/>
          <w:color w:val="000000"/>
          <w:sz w:val="26"/>
          <w:szCs w:val="26"/>
        </w:rPr>
        <w:t xml:space="preserve">. </w:t>
      </w:r>
    </w:p>
    <w:p w14:paraId="14028EC2" w14:textId="77777777" w:rsidR="00B837E5" w:rsidRPr="005570F2" w:rsidRDefault="00B837E5" w:rsidP="00B837E5">
      <w:pPr>
        <w:pStyle w:val="HTMLPreformatted"/>
        <w:shd w:val="clear" w:color="auto" w:fill="FFFFFF" w:themeFill="background1"/>
        <w:jc w:val="both"/>
        <w:rPr>
          <w:rFonts w:ascii="Times New Roman" w:hAnsi="Times New Roman" w:cs="Times New Roman"/>
          <w:color w:val="202124"/>
          <w:sz w:val="26"/>
          <w:szCs w:val="26"/>
          <w:lang w:val="en"/>
        </w:rPr>
      </w:pPr>
      <w:r w:rsidRPr="005570F2">
        <w:rPr>
          <w:rFonts w:ascii="Times New Roman" w:hAnsi="Times New Roman" w:cs="Times New Roman"/>
          <w:color w:val="202124"/>
          <w:sz w:val="26"/>
          <w:szCs w:val="26"/>
          <w:lang w:val="en"/>
        </w:rPr>
        <w:t xml:space="preserve">Article 27 of the Convention </w:t>
      </w:r>
      <w:r>
        <w:rPr>
          <w:rFonts w:ascii="Times New Roman" w:hAnsi="Times New Roman" w:cs="Times New Roman"/>
          <w:color w:val="202124"/>
          <w:sz w:val="26"/>
          <w:szCs w:val="26"/>
          <w:lang w:val="en"/>
        </w:rPr>
        <w:t xml:space="preserve">on the Rights of Persons with Disabilities </w:t>
      </w:r>
      <w:r w:rsidRPr="005570F2">
        <w:rPr>
          <w:rFonts w:ascii="Times New Roman" w:hAnsi="Times New Roman" w:cs="Times New Roman"/>
          <w:color w:val="202124"/>
          <w:sz w:val="26"/>
          <w:szCs w:val="26"/>
          <w:lang w:val="en"/>
        </w:rPr>
        <w:t>guarantees the right to work for people with disabilities and obliges the state to improve this situation and secured this right for people with disabilities in all its aspects. In particular, state</w:t>
      </w:r>
      <w:r>
        <w:rPr>
          <w:rFonts w:ascii="Times New Roman" w:hAnsi="Times New Roman" w:cs="Times New Roman"/>
          <w:color w:val="202124"/>
          <w:sz w:val="26"/>
          <w:szCs w:val="26"/>
          <w:lang w:val="en"/>
        </w:rPr>
        <w:t>s</w:t>
      </w:r>
      <w:r w:rsidRPr="005570F2">
        <w:rPr>
          <w:rFonts w:ascii="Times New Roman" w:hAnsi="Times New Roman" w:cs="Times New Roman"/>
          <w:color w:val="202124"/>
          <w:sz w:val="26"/>
          <w:szCs w:val="26"/>
          <w:lang w:val="en"/>
        </w:rPr>
        <w:t xml:space="preserve"> must support the work experience of people with disabilities in the open labor market and ensure equal working conditions for people with disabilities. </w:t>
      </w:r>
    </w:p>
    <w:p w14:paraId="412B70C8" w14:textId="77777777" w:rsidR="00B837E5" w:rsidRPr="005570F2" w:rsidRDefault="00B837E5" w:rsidP="00B837E5">
      <w:pPr>
        <w:pStyle w:val="HTMLPreformatted"/>
        <w:shd w:val="clear" w:color="auto" w:fill="FFFFFF" w:themeFill="background1"/>
        <w:jc w:val="both"/>
        <w:rPr>
          <w:rFonts w:ascii="Times New Roman" w:hAnsi="Times New Roman" w:cs="Times New Roman"/>
          <w:color w:val="202124"/>
          <w:sz w:val="26"/>
          <w:szCs w:val="26"/>
          <w:lang w:val="en"/>
        </w:rPr>
      </w:pPr>
    </w:p>
    <w:p w14:paraId="3A928D5C" w14:textId="36E9D429" w:rsidR="00B837E5" w:rsidRDefault="00B837E5" w:rsidP="00B837E5">
      <w:pPr>
        <w:jc w:val="both"/>
        <w:rPr>
          <w:rFonts w:ascii="Times New Roman" w:hAnsi="Times New Roman" w:cs="Times New Roman"/>
          <w:sz w:val="26"/>
          <w:szCs w:val="26"/>
        </w:rPr>
      </w:pPr>
      <w:r>
        <w:rPr>
          <w:rFonts w:ascii="Times New Roman" w:hAnsi="Times New Roman" w:cs="Times New Roman"/>
          <w:sz w:val="26"/>
          <w:szCs w:val="26"/>
        </w:rPr>
        <w:t>In the Czech Republic, p</w:t>
      </w:r>
      <w:r w:rsidRPr="005570F2">
        <w:rPr>
          <w:rFonts w:ascii="Times New Roman" w:hAnsi="Times New Roman" w:cs="Times New Roman"/>
          <w:sz w:val="26"/>
          <w:szCs w:val="26"/>
        </w:rPr>
        <w:t>ersons with disabilities experience widespread and systematic discrimination in all areas of life, including barrier</w:t>
      </w:r>
      <w:r>
        <w:rPr>
          <w:rFonts w:ascii="Times New Roman" w:hAnsi="Times New Roman" w:cs="Times New Roman"/>
          <w:sz w:val="26"/>
          <w:szCs w:val="26"/>
        </w:rPr>
        <w:t>s</w:t>
      </w:r>
      <w:r w:rsidRPr="005570F2">
        <w:rPr>
          <w:rFonts w:ascii="Times New Roman" w:hAnsi="Times New Roman" w:cs="Times New Roman"/>
          <w:sz w:val="26"/>
          <w:szCs w:val="26"/>
        </w:rPr>
        <w:t xml:space="preserve"> to accessing education, public servi</w:t>
      </w:r>
      <w:r>
        <w:rPr>
          <w:rFonts w:ascii="Times New Roman" w:hAnsi="Times New Roman" w:cs="Times New Roman"/>
          <w:sz w:val="26"/>
          <w:szCs w:val="26"/>
        </w:rPr>
        <w:t>c</w:t>
      </w:r>
      <w:r w:rsidRPr="005570F2">
        <w:rPr>
          <w:rFonts w:ascii="Times New Roman" w:hAnsi="Times New Roman" w:cs="Times New Roman"/>
          <w:sz w:val="26"/>
          <w:szCs w:val="26"/>
        </w:rPr>
        <w:t>es</w:t>
      </w:r>
      <w:r>
        <w:rPr>
          <w:rFonts w:ascii="Times New Roman" w:hAnsi="Times New Roman" w:cs="Times New Roman"/>
          <w:sz w:val="26"/>
          <w:szCs w:val="26"/>
        </w:rPr>
        <w:t>,</w:t>
      </w:r>
      <w:r w:rsidRPr="005570F2">
        <w:rPr>
          <w:rFonts w:ascii="Times New Roman" w:hAnsi="Times New Roman" w:cs="Times New Roman"/>
          <w:sz w:val="26"/>
          <w:szCs w:val="26"/>
        </w:rPr>
        <w:t xml:space="preserve"> and employment. According to th</w:t>
      </w:r>
      <w:r>
        <w:rPr>
          <w:rFonts w:ascii="Times New Roman" w:hAnsi="Times New Roman" w:cs="Times New Roman"/>
          <w:sz w:val="26"/>
          <w:szCs w:val="26"/>
        </w:rPr>
        <w:t>e</w:t>
      </w:r>
      <w:r w:rsidRPr="005570F2">
        <w:rPr>
          <w:rFonts w:ascii="Times New Roman" w:hAnsi="Times New Roman" w:cs="Times New Roman"/>
          <w:sz w:val="26"/>
          <w:szCs w:val="26"/>
        </w:rPr>
        <w:t xml:space="preserve"> data published by the Czech Statistical Office, 41 % of working people with disabilities had </w:t>
      </w:r>
      <w:r w:rsidRPr="005570F2">
        <w:rPr>
          <w:rFonts w:ascii="Times New Roman" w:hAnsi="Times New Roman" w:cs="Times New Roman"/>
          <w:sz w:val="26"/>
          <w:szCs w:val="26"/>
        </w:rPr>
        <w:lastRenderedPageBreak/>
        <w:t xml:space="preserve">difficulties finding a job due to their health conditions, 10 % </w:t>
      </w:r>
      <w:r>
        <w:rPr>
          <w:rFonts w:ascii="Times New Roman" w:hAnsi="Times New Roman" w:cs="Times New Roman"/>
          <w:sz w:val="26"/>
          <w:szCs w:val="26"/>
        </w:rPr>
        <w:t xml:space="preserve">of </w:t>
      </w:r>
      <w:r w:rsidRPr="005570F2">
        <w:rPr>
          <w:rFonts w:ascii="Times New Roman" w:hAnsi="Times New Roman" w:cs="Times New Roman"/>
          <w:sz w:val="26"/>
          <w:szCs w:val="26"/>
        </w:rPr>
        <w:t>people with disabilities have experienced discrimination in the labor market and up to 39 % have changed jobs due to their disability.</w:t>
      </w:r>
      <w:r w:rsidRPr="005570F2">
        <w:rPr>
          <w:rStyle w:val="FootnoteReference"/>
          <w:rFonts w:ascii="Times New Roman" w:hAnsi="Times New Roman" w:cs="Times New Roman"/>
          <w:sz w:val="26"/>
          <w:szCs w:val="26"/>
        </w:rPr>
        <w:footnoteReference w:id="1"/>
      </w:r>
    </w:p>
    <w:p w14:paraId="2345E10F" w14:textId="77777777" w:rsidR="00B837E5" w:rsidRDefault="00B837E5" w:rsidP="00B837E5">
      <w:pPr>
        <w:rPr>
          <w:rFonts w:ascii="Times New Roman" w:hAnsi="Times New Roman" w:cs="Times New Roman"/>
          <w:sz w:val="26"/>
          <w:szCs w:val="26"/>
        </w:rPr>
      </w:pPr>
      <w:r>
        <w:rPr>
          <w:rFonts w:ascii="Times New Roman" w:hAnsi="Times New Roman" w:cs="Times New Roman"/>
          <w:sz w:val="26"/>
          <w:szCs w:val="26"/>
        </w:rPr>
        <w:t>For these reasons, Rytmus greatly appreciates the opportunity to be able to provide input on the right to work and employment for persons with disabilities and submit the following submissions.</w:t>
      </w:r>
    </w:p>
    <w:p w14:paraId="4AD7BFBC" w14:textId="77777777" w:rsidR="00B837E5" w:rsidRDefault="00B837E5" w:rsidP="00B837E5">
      <w:pPr>
        <w:rPr>
          <w:rFonts w:ascii="Times New Roman" w:hAnsi="Times New Roman" w:cs="Times New Roman"/>
          <w:sz w:val="26"/>
          <w:szCs w:val="26"/>
        </w:rPr>
      </w:pPr>
    </w:p>
    <w:p w14:paraId="51E36D7B" w14:textId="77777777" w:rsidR="00B837E5" w:rsidRPr="007128AD" w:rsidRDefault="00B837E5" w:rsidP="00B837E5">
      <w:pPr>
        <w:pStyle w:val="Heading2"/>
        <w:rPr>
          <w:rFonts w:ascii="Times New Roman" w:hAnsi="Times New Roman" w:cs="Times New Roman"/>
        </w:rPr>
      </w:pPr>
      <w:r w:rsidRPr="007128AD">
        <w:rPr>
          <w:rFonts w:ascii="Times New Roman" w:hAnsi="Times New Roman" w:cs="Times New Roman"/>
        </w:rPr>
        <w:t>SUMMARY OF SUBMISSIONS</w:t>
      </w:r>
    </w:p>
    <w:p w14:paraId="1CEBEDE3" w14:textId="77777777" w:rsidR="00B837E5" w:rsidRDefault="00B837E5" w:rsidP="00B837E5">
      <w:pPr>
        <w:pStyle w:val="ListParagraph"/>
        <w:numPr>
          <w:ilvl w:val="0"/>
          <w:numId w:val="47"/>
        </w:numPr>
        <w:spacing w:before="240" w:after="240" w:line="240" w:lineRule="auto"/>
        <w:ind w:left="714" w:hanging="357"/>
        <w:jc w:val="both"/>
        <w:rPr>
          <w:rFonts w:ascii="Times New Roman" w:hAnsi="Times New Roman" w:cs="Times New Roman"/>
          <w:b/>
          <w:bCs/>
          <w:sz w:val="26"/>
          <w:szCs w:val="26"/>
          <w:lang w:eastAsia="cs-CZ"/>
        </w:rPr>
      </w:pPr>
      <w:r w:rsidRPr="001444D2">
        <w:rPr>
          <w:rFonts w:ascii="Times New Roman" w:hAnsi="Times New Roman" w:cs="Times New Roman"/>
          <w:b/>
          <w:bCs/>
          <w:sz w:val="26"/>
          <w:szCs w:val="26"/>
          <w:lang w:eastAsia="cs-CZ"/>
        </w:rPr>
        <w:t>Benefits provided to people with disabilities (such as disability pensions) should not be linked to the fact, whether they are employed or not.</w:t>
      </w:r>
    </w:p>
    <w:p w14:paraId="2211EE04" w14:textId="77777777" w:rsidR="00B837E5" w:rsidRPr="001444D2" w:rsidRDefault="00B837E5" w:rsidP="00B837E5">
      <w:pPr>
        <w:pStyle w:val="ListParagraph"/>
        <w:numPr>
          <w:ilvl w:val="0"/>
          <w:numId w:val="47"/>
        </w:numPr>
        <w:spacing w:before="240" w:after="240" w:line="240" w:lineRule="auto"/>
        <w:ind w:left="714" w:hanging="357"/>
        <w:jc w:val="both"/>
        <w:rPr>
          <w:rFonts w:ascii="Times New Roman" w:hAnsi="Times New Roman" w:cs="Times New Roman"/>
          <w:b/>
          <w:bCs/>
          <w:sz w:val="26"/>
          <w:szCs w:val="26"/>
          <w:lang w:eastAsia="cs-CZ"/>
        </w:rPr>
      </w:pPr>
      <w:r w:rsidRPr="001444D2">
        <w:rPr>
          <w:rFonts w:ascii="Times New Roman" w:hAnsi="Times New Roman" w:cs="Times New Roman"/>
          <w:b/>
          <w:bCs/>
          <w:sz w:val="26"/>
          <w:szCs w:val="26"/>
          <w:lang w:eastAsia="cs-CZ"/>
        </w:rPr>
        <w:t>Persons with disabilities should be entitled to the same unemployment benefits or other benefits as non – disabled people in the even</w:t>
      </w:r>
      <w:r>
        <w:rPr>
          <w:rFonts w:ascii="Times New Roman" w:hAnsi="Times New Roman" w:cs="Times New Roman"/>
          <w:b/>
          <w:bCs/>
          <w:sz w:val="26"/>
          <w:szCs w:val="26"/>
          <w:lang w:eastAsia="cs-CZ"/>
        </w:rPr>
        <w:t>t</w:t>
      </w:r>
      <w:r w:rsidRPr="001444D2">
        <w:rPr>
          <w:rFonts w:ascii="Times New Roman" w:hAnsi="Times New Roman" w:cs="Times New Roman"/>
          <w:b/>
          <w:bCs/>
          <w:sz w:val="26"/>
          <w:szCs w:val="26"/>
          <w:lang w:eastAsia="cs-CZ"/>
        </w:rPr>
        <w:t xml:space="preserve"> of loss of employment.</w:t>
      </w:r>
    </w:p>
    <w:p w14:paraId="24E4CD0C" w14:textId="77777777" w:rsidR="00B837E5" w:rsidRDefault="00B837E5" w:rsidP="00B837E5">
      <w:pPr>
        <w:pStyle w:val="ListParagraph"/>
        <w:numPr>
          <w:ilvl w:val="0"/>
          <w:numId w:val="47"/>
        </w:numPr>
        <w:spacing w:before="240" w:after="240" w:line="240" w:lineRule="auto"/>
        <w:ind w:left="714" w:hanging="357"/>
        <w:jc w:val="both"/>
        <w:rPr>
          <w:rFonts w:ascii="Times New Roman" w:hAnsi="Times New Roman" w:cs="Times New Roman"/>
          <w:b/>
          <w:bCs/>
          <w:sz w:val="26"/>
          <w:szCs w:val="26"/>
          <w:lang w:eastAsia="cs-CZ"/>
        </w:rPr>
      </w:pPr>
      <w:r w:rsidRPr="005570F2">
        <w:rPr>
          <w:rFonts w:ascii="Times New Roman" w:hAnsi="Times New Roman" w:cs="Times New Roman"/>
          <w:b/>
          <w:bCs/>
          <w:sz w:val="26"/>
          <w:szCs w:val="26"/>
          <w:lang w:eastAsia="cs-CZ"/>
        </w:rPr>
        <w:t>The States should support the direct employment of people with disabilit</w:t>
      </w:r>
      <w:r>
        <w:rPr>
          <w:rFonts w:ascii="Times New Roman" w:hAnsi="Times New Roman" w:cs="Times New Roman"/>
          <w:b/>
          <w:bCs/>
          <w:sz w:val="26"/>
          <w:szCs w:val="26"/>
          <w:lang w:eastAsia="cs-CZ"/>
        </w:rPr>
        <w:t>i</w:t>
      </w:r>
      <w:r w:rsidRPr="005570F2">
        <w:rPr>
          <w:rFonts w:ascii="Times New Roman" w:hAnsi="Times New Roman" w:cs="Times New Roman"/>
          <w:b/>
          <w:bCs/>
          <w:sz w:val="26"/>
          <w:szCs w:val="26"/>
          <w:lang w:eastAsia="cs-CZ"/>
        </w:rPr>
        <w:t>es</w:t>
      </w:r>
      <w:r>
        <w:rPr>
          <w:rFonts w:ascii="Times New Roman" w:hAnsi="Times New Roman" w:cs="Times New Roman"/>
          <w:b/>
          <w:bCs/>
          <w:sz w:val="26"/>
          <w:szCs w:val="26"/>
          <w:lang w:eastAsia="cs-CZ"/>
        </w:rPr>
        <w:t>.</w:t>
      </w:r>
    </w:p>
    <w:p w14:paraId="789B04AC" w14:textId="77777777" w:rsidR="00B837E5" w:rsidRDefault="00B837E5" w:rsidP="00B837E5">
      <w:pPr>
        <w:pStyle w:val="ListParagraph"/>
        <w:numPr>
          <w:ilvl w:val="0"/>
          <w:numId w:val="47"/>
        </w:numPr>
        <w:spacing w:before="240" w:after="240" w:line="240" w:lineRule="auto"/>
        <w:ind w:left="714" w:hanging="357"/>
        <w:jc w:val="both"/>
        <w:rPr>
          <w:rFonts w:ascii="Times New Roman" w:hAnsi="Times New Roman" w:cs="Times New Roman"/>
          <w:b/>
          <w:bCs/>
          <w:sz w:val="26"/>
          <w:szCs w:val="26"/>
          <w:lang w:eastAsia="cs-CZ"/>
        </w:rPr>
      </w:pPr>
      <w:r w:rsidRPr="005570F2">
        <w:rPr>
          <w:rFonts w:ascii="Times New Roman" w:hAnsi="Times New Roman" w:cs="Times New Roman"/>
          <w:b/>
          <w:bCs/>
          <w:sz w:val="26"/>
          <w:szCs w:val="26"/>
          <w:lang w:eastAsia="cs-CZ"/>
        </w:rPr>
        <w:t xml:space="preserve">The states should simplify the administration connected with </w:t>
      </w:r>
      <w:r>
        <w:rPr>
          <w:rFonts w:ascii="Times New Roman" w:hAnsi="Times New Roman" w:cs="Times New Roman"/>
          <w:b/>
          <w:bCs/>
          <w:sz w:val="26"/>
          <w:szCs w:val="26"/>
          <w:lang w:eastAsia="cs-CZ"/>
        </w:rPr>
        <w:t xml:space="preserve">the </w:t>
      </w:r>
      <w:r w:rsidRPr="005570F2">
        <w:rPr>
          <w:rFonts w:ascii="Times New Roman" w:hAnsi="Times New Roman" w:cs="Times New Roman"/>
          <w:b/>
          <w:bCs/>
          <w:sz w:val="26"/>
          <w:szCs w:val="26"/>
          <w:lang w:eastAsia="cs-CZ"/>
        </w:rPr>
        <w:t xml:space="preserve">entry of </w:t>
      </w:r>
      <w:r>
        <w:rPr>
          <w:rFonts w:ascii="Times New Roman" w:hAnsi="Times New Roman" w:cs="Times New Roman"/>
          <w:b/>
          <w:bCs/>
          <w:sz w:val="26"/>
          <w:szCs w:val="26"/>
          <w:lang w:eastAsia="cs-CZ"/>
        </w:rPr>
        <w:t>persons</w:t>
      </w:r>
      <w:r w:rsidRPr="005570F2">
        <w:rPr>
          <w:rFonts w:ascii="Times New Roman" w:hAnsi="Times New Roman" w:cs="Times New Roman"/>
          <w:b/>
          <w:bCs/>
          <w:sz w:val="26"/>
          <w:szCs w:val="26"/>
          <w:lang w:eastAsia="cs-CZ"/>
        </w:rPr>
        <w:t xml:space="preserve"> with disabilit</w:t>
      </w:r>
      <w:r>
        <w:rPr>
          <w:rFonts w:ascii="Times New Roman" w:hAnsi="Times New Roman" w:cs="Times New Roman"/>
          <w:b/>
          <w:bCs/>
          <w:sz w:val="26"/>
          <w:szCs w:val="26"/>
          <w:lang w:eastAsia="cs-CZ"/>
        </w:rPr>
        <w:t>ies</w:t>
      </w:r>
      <w:r w:rsidRPr="005570F2">
        <w:rPr>
          <w:rFonts w:ascii="Times New Roman" w:hAnsi="Times New Roman" w:cs="Times New Roman"/>
          <w:b/>
          <w:bCs/>
          <w:sz w:val="26"/>
          <w:szCs w:val="26"/>
          <w:lang w:eastAsia="cs-CZ"/>
        </w:rPr>
        <w:t xml:space="preserve"> into employment</w:t>
      </w:r>
      <w:r>
        <w:rPr>
          <w:rFonts w:ascii="Times New Roman" w:hAnsi="Times New Roman" w:cs="Times New Roman"/>
          <w:b/>
          <w:bCs/>
          <w:sz w:val="26"/>
          <w:szCs w:val="26"/>
          <w:lang w:eastAsia="cs-CZ"/>
        </w:rPr>
        <w:t>.</w:t>
      </w:r>
    </w:p>
    <w:p w14:paraId="6E0F26FA" w14:textId="77777777" w:rsidR="00B837E5" w:rsidRDefault="00B837E5" w:rsidP="00B837E5">
      <w:pPr>
        <w:pStyle w:val="ListParagraph"/>
        <w:numPr>
          <w:ilvl w:val="0"/>
          <w:numId w:val="47"/>
        </w:numPr>
        <w:spacing w:before="240" w:after="240" w:line="240" w:lineRule="auto"/>
        <w:ind w:left="714" w:hanging="357"/>
        <w:jc w:val="both"/>
        <w:rPr>
          <w:rFonts w:ascii="Times New Roman" w:hAnsi="Times New Roman" w:cs="Times New Roman"/>
          <w:b/>
          <w:bCs/>
          <w:sz w:val="26"/>
          <w:szCs w:val="26"/>
          <w:lang w:eastAsia="cs-CZ"/>
        </w:rPr>
      </w:pPr>
      <w:r w:rsidRPr="005570F2">
        <w:rPr>
          <w:rFonts w:ascii="Times New Roman" w:hAnsi="Times New Roman" w:cs="Times New Roman"/>
          <w:b/>
          <w:bCs/>
          <w:sz w:val="26"/>
          <w:szCs w:val="26"/>
          <w:lang w:eastAsia="cs-CZ"/>
        </w:rPr>
        <w:lastRenderedPageBreak/>
        <w:t>The States should maximize the interconnection of all segments of services for people with disabilities.</w:t>
      </w:r>
    </w:p>
    <w:p w14:paraId="5657459F" w14:textId="0BC69001" w:rsidR="00B837E5" w:rsidRPr="00B837E5" w:rsidRDefault="00B837E5" w:rsidP="00B837E5">
      <w:pPr>
        <w:pStyle w:val="ListParagraph"/>
        <w:numPr>
          <w:ilvl w:val="0"/>
          <w:numId w:val="47"/>
        </w:numPr>
        <w:spacing w:before="240" w:after="240" w:line="240" w:lineRule="auto"/>
        <w:ind w:left="714" w:hanging="357"/>
        <w:jc w:val="both"/>
        <w:rPr>
          <w:rFonts w:ascii="Times New Roman" w:hAnsi="Times New Roman" w:cs="Times New Roman"/>
          <w:b/>
          <w:bCs/>
          <w:sz w:val="26"/>
          <w:szCs w:val="26"/>
          <w:lang w:eastAsia="cs-CZ"/>
        </w:rPr>
      </w:pPr>
      <w:r w:rsidRPr="005D3C36">
        <w:rPr>
          <w:rFonts w:ascii="Times New Roman" w:hAnsi="Times New Roman" w:cs="Times New Roman"/>
          <w:b/>
          <w:bCs/>
          <w:sz w:val="26"/>
          <w:szCs w:val="26"/>
          <w:lang w:eastAsia="cs-CZ"/>
        </w:rPr>
        <w:t>The States should encourage employers to be more flexible in creating job positions for persons with disabilities</w:t>
      </w:r>
      <w:r>
        <w:rPr>
          <w:rFonts w:ascii="Times New Roman" w:hAnsi="Times New Roman" w:cs="Times New Roman"/>
          <w:sz w:val="26"/>
          <w:szCs w:val="26"/>
          <w:lang w:eastAsia="cs-CZ"/>
        </w:rPr>
        <w:t>.</w:t>
      </w:r>
    </w:p>
    <w:p w14:paraId="5B8F35C0" w14:textId="4776E2DB" w:rsidR="00B837E5" w:rsidRPr="00B837E5" w:rsidRDefault="00B837E5" w:rsidP="00B837E5">
      <w:pPr>
        <w:pStyle w:val="ListParagraph"/>
        <w:numPr>
          <w:ilvl w:val="0"/>
          <w:numId w:val="47"/>
        </w:numPr>
        <w:spacing w:before="240" w:after="240" w:line="240" w:lineRule="auto"/>
        <w:ind w:left="714" w:hanging="357"/>
        <w:jc w:val="both"/>
        <w:rPr>
          <w:rFonts w:ascii="Times New Roman" w:hAnsi="Times New Roman" w:cs="Times New Roman"/>
          <w:b/>
          <w:bCs/>
          <w:sz w:val="26"/>
          <w:szCs w:val="26"/>
          <w:lang w:eastAsia="cs-CZ"/>
        </w:rPr>
      </w:pPr>
      <w:r w:rsidRPr="009C4986">
        <w:rPr>
          <w:rFonts w:ascii="Times New Roman" w:hAnsi="Times New Roman" w:cs="Times New Roman"/>
          <w:b/>
          <w:bCs/>
          <w:sz w:val="26"/>
          <w:szCs w:val="26"/>
          <w:lang w:eastAsia="cs-CZ"/>
        </w:rPr>
        <w:t>The States should make sure that all necessary information and documents are provided in easy read format.</w:t>
      </w:r>
    </w:p>
    <w:p w14:paraId="6D16C7E4" w14:textId="4BE9127B" w:rsidR="00B837E5" w:rsidRPr="00751552" w:rsidRDefault="00B837E5" w:rsidP="00B837E5">
      <w:pPr>
        <w:pStyle w:val="ListParagraph"/>
        <w:numPr>
          <w:ilvl w:val="0"/>
          <w:numId w:val="47"/>
        </w:numPr>
        <w:spacing w:before="240" w:after="240" w:line="240" w:lineRule="auto"/>
        <w:ind w:left="714" w:hanging="357"/>
        <w:jc w:val="both"/>
        <w:rPr>
          <w:rFonts w:ascii="Times New Roman" w:hAnsi="Times New Roman" w:cs="Times New Roman"/>
          <w:b/>
          <w:bCs/>
          <w:sz w:val="26"/>
          <w:szCs w:val="26"/>
          <w:lang w:eastAsia="cs-CZ"/>
        </w:rPr>
      </w:pPr>
      <w:r>
        <w:rPr>
          <w:rFonts w:ascii="Times New Roman" w:hAnsi="Times New Roman" w:cs="Times New Roman"/>
          <w:b/>
          <w:bCs/>
          <w:sz w:val="26"/>
          <w:szCs w:val="26"/>
          <w:lang w:eastAsia="cs-CZ"/>
        </w:rPr>
        <w:t xml:space="preserve">The States should make sure that </w:t>
      </w:r>
      <w:r w:rsidRPr="007128AD">
        <w:rPr>
          <w:rFonts w:ascii="Times New Roman" w:hAnsi="Times New Roman" w:cs="Times New Roman"/>
          <w:b/>
          <w:bCs/>
          <w:sz w:val="26"/>
          <w:szCs w:val="26"/>
        </w:rPr>
        <w:t>Care homes assist their clients to look for job</w:t>
      </w:r>
      <w:r>
        <w:rPr>
          <w:rFonts w:ascii="Times New Roman" w:hAnsi="Times New Roman" w:cs="Times New Roman"/>
          <w:b/>
          <w:bCs/>
          <w:sz w:val="26"/>
          <w:szCs w:val="26"/>
        </w:rPr>
        <w:t xml:space="preserve"> opportunities in the open labor market.</w:t>
      </w:r>
    </w:p>
    <w:p w14:paraId="68693061" w14:textId="77777777" w:rsidR="00B837E5" w:rsidRPr="005570F2" w:rsidRDefault="00B837E5" w:rsidP="00B837E5">
      <w:pPr>
        <w:rPr>
          <w:rFonts w:ascii="Times New Roman" w:hAnsi="Times New Roman" w:cs="Times New Roman"/>
          <w:sz w:val="26"/>
          <w:szCs w:val="26"/>
        </w:rPr>
      </w:pPr>
    </w:p>
    <w:p w14:paraId="2671DD7F" w14:textId="77777777" w:rsidR="00B837E5" w:rsidRPr="005570F2" w:rsidRDefault="00B837E5" w:rsidP="00B837E5">
      <w:pPr>
        <w:pStyle w:val="Heading2"/>
        <w:rPr>
          <w:rFonts w:ascii="Times New Roman" w:hAnsi="Times New Roman" w:cs="Times New Roman"/>
        </w:rPr>
      </w:pPr>
      <w:r w:rsidRPr="005570F2">
        <w:rPr>
          <w:rFonts w:ascii="Times New Roman" w:hAnsi="Times New Roman" w:cs="Times New Roman"/>
        </w:rPr>
        <w:t>SPECIFIC SUBMISSIONS</w:t>
      </w:r>
    </w:p>
    <w:p w14:paraId="794B05F5" w14:textId="77777777" w:rsidR="00B837E5" w:rsidRPr="009B1F29" w:rsidRDefault="00B837E5" w:rsidP="00B837E5">
      <w:pPr>
        <w:spacing w:after="0" w:line="240" w:lineRule="auto"/>
        <w:rPr>
          <w:rFonts w:ascii="Times New Roman" w:eastAsia="Times New Roman" w:hAnsi="Times New Roman" w:cs="Times New Roman"/>
          <w:b/>
          <w:bCs/>
          <w:sz w:val="26"/>
          <w:szCs w:val="26"/>
          <w:lang w:eastAsia="cs-CZ"/>
        </w:rPr>
      </w:pPr>
    </w:p>
    <w:p w14:paraId="4E308A61" w14:textId="77777777" w:rsidR="00B837E5" w:rsidRPr="009B1F29" w:rsidRDefault="00B837E5" w:rsidP="00B837E5">
      <w:pPr>
        <w:spacing w:before="120" w:after="120" w:line="240" w:lineRule="auto"/>
        <w:jc w:val="both"/>
        <w:rPr>
          <w:rFonts w:ascii="Times New Roman" w:eastAsia="Times New Roman" w:hAnsi="Times New Roman" w:cs="Times New Roman"/>
          <w:b/>
          <w:bCs/>
          <w:sz w:val="26"/>
          <w:szCs w:val="26"/>
          <w:lang w:eastAsia="cs-CZ"/>
        </w:rPr>
      </w:pPr>
      <w:r w:rsidRPr="009B1F29">
        <w:rPr>
          <w:rFonts w:ascii="Times New Roman" w:eastAsia="Times New Roman" w:hAnsi="Times New Roman" w:cs="Times New Roman"/>
          <w:b/>
          <w:bCs/>
          <w:sz w:val="26"/>
          <w:szCs w:val="26"/>
          <w:lang w:eastAsia="cs-CZ"/>
        </w:rPr>
        <w:t>Benefits provided to people with disabilities (such as disability pensions) should not be linked to their possible empl</w:t>
      </w:r>
      <w:r>
        <w:rPr>
          <w:rFonts w:ascii="Times New Roman" w:eastAsia="Times New Roman" w:hAnsi="Times New Roman" w:cs="Times New Roman"/>
          <w:b/>
          <w:bCs/>
          <w:sz w:val="26"/>
          <w:szCs w:val="26"/>
          <w:lang w:eastAsia="cs-CZ"/>
        </w:rPr>
        <w:t>oy</w:t>
      </w:r>
      <w:r w:rsidRPr="009B1F29">
        <w:rPr>
          <w:rFonts w:ascii="Times New Roman" w:eastAsia="Times New Roman" w:hAnsi="Times New Roman" w:cs="Times New Roman"/>
          <w:b/>
          <w:bCs/>
          <w:sz w:val="26"/>
          <w:szCs w:val="26"/>
          <w:lang w:eastAsia="cs-CZ"/>
        </w:rPr>
        <w:t xml:space="preserve">ment. </w:t>
      </w:r>
    </w:p>
    <w:p w14:paraId="3739872D" w14:textId="77777777" w:rsidR="00B837E5" w:rsidRDefault="00B837E5" w:rsidP="00B837E5">
      <w:pPr>
        <w:spacing w:before="120" w:after="120" w:line="240" w:lineRule="auto"/>
        <w:jc w:val="both"/>
        <w:rPr>
          <w:rFonts w:ascii="Times New Roman" w:eastAsia="Times New Roman" w:hAnsi="Times New Roman" w:cs="Times New Roman"/>
          <w:sz w:val="26"/>
          <w:szCs w:val="26"/>
          <w:lang w:eastAsia="cs-CZ"/>
        </w:rPr>
      </w:pPr>
      <w:r>
        <w:rPr>
          <w:rFonts w:ascii="Times New Roman" w:eastAsia="Times New Roman" w:hAnsi="Times New Roman" w:cs="Times New Roman"/>
          <w:sz w:val="26"/>
          <w:szCs w:val="26"/>
          <w:lang w:eastAsia="cs-CZ"/>
        </w:rPr>
        <w:t xml:space="preserve">People with disabilities should not be afraid to start working due to the possibility of losing part of their income. In practice, it very often happens that if a person with a disability starts working, there might be a review of whether he or she is so disabled to draw state benefits. Many people choose not to work or even no to try to look for a job. They are afraid that if they fail to work or are fired, they will be no longer entitled to receive enough benefits to cover their basic needs. </w:t>
      </w:r>
    </w:p>
    <w:p w14:paraId="35039E51" w14:textId="77777777" w:rsidR="00B837E5" w:rsidRPr="00267651" w:rsidRDefault="00B837E5" w:rsidP="00B837E5">
      <w:pPr>
        <w:spacing w:after="0" w:line="240" w:lineRule="auto"/>
        <w:jc w:val="both"/>
        <w:rPr>
          <w:rFonts w:ascii="Times New Roman" w:eastAsia="Times New Roman" w:hAnsi="Times New Roman" w:cs="Times New Roman"/>
          <w:sz w:val="26"/>
          <w:szCs w:val="26"/>
          <w:lang w:eastAsia="cs-CZ"/>
        </w:rPr>
      </w:pPr>
    </w:p>
    <w:p w14:paraId="66DD6283" w14:textId="77777777" w:rsidR="00B837E5" w:rsidRPr="00267651" w:rsidRDefault="00B837E5" w:rsidP="00B837E5">
      <w:pPr>
        <w:spacing w:before="120" w:after="120" w:line="240" w:lineRule="auto"/>
        <w:jc w:val="both"/>
        <w:rPr>
          <w:rFonts w:ascii="Times New Roman" w:eastAsia="Times New Roman" w:hAnsi="Times New Roman" w:cs="Times New Roman"/>
          <w:b/>
          <w:bCs/>
          <w:sz w:val="26"/>
          <w:szCs w:val="26"/>
          <w:lang w:eastAsia="cs-CZ"/>
        </w:rPr>
      </w:pPr>
      <w:r>
        <w:rPr>
          <w:rFonts w:ascii="Times New Roman" w:eastAsia="Times New Roman" w:hAnsi="Times New Roman" w:cs="Times New Roman"/>
          <w:b/>
          <w:bCs/>
          <w:sz w:val="26"/>
          <w:szCs w:val="26"/>
          <w:lang w:eastAsia="cs-CZ"/>
        </w:rPr>
        <w:lastRenderedPageBreak/>
        <w:t>P</w:t>
      </w:r>
      <w:r w:rsidRPr="005570F2">
        <w:rPr>
          <w:rFonts w:ascii="Times New Roman" w:eastAsia="Times New Roman" w:hAnsi="Times New Roman" w:cs="Times New Roman"/>
          <w:b/>
          <w:bCs/>
          <w:sz w:val="26"/>
          <w:szCs w:val="26"/>
          <w:lang w:eastAsia="cs-CZ"/>
        </w:rPr>
        <w:t>erson</w:t>
      </w:r>
      <w:r>
        <w:rPr>
          <w:rFonts w:ascii="Times New Roman" w:eastAsia="Times New Roman" w:hAnsi="Times New Roman" w:cs="Times New Roman"/>
          <w:b/>
          <w:bCs/>
          <w:sz w:val="26"/>
          <w:szCs w:val="26"/>
          <w:lang w:eastAsia="cs-CZ"/>
        </w:rPr>
        <w:t>s</w:t>
      </w:r>
      <w:r w:rsidRPr="005570F2">
        <w:rPr>
          <w:rFonts w:ascii="Times New Roman" w:eastAsia="Times New Roman" w:hAnsi="Times New Roman" w:cs="Times New Roman"/>
          <w:b/>
          <w:bCs/>
          <w:sz w:val="26"/>
          <w:szCs w:val="26"/>
          <w:lang w:eastAsia="cs-CZ"/>
        </w:rPr>
        <w:t xml:space="preserve"> with disabilit</w:t>
      </w:r>
      <w:r>
        <w:rPr>
          <w:rFonts w:ascii="Times New Roman" w:eastAsia="Times New Roman" w:hAnsi="Times New Roman" w:cs="Times New Roman"/>
          <w:b/>
          <w:bCs/>
          <w:sz w:val="26"/>
          <w:szCs w:val="26"/>
          <w:lang w:eastAsia="cs-CZ"/>
        </w:rPr>
        <w:t>ies</w:t>
      </w:r>
      <w:r w:rsidRPr="005570F2">
        <w:rPr>
          <w:rFonts w:ascii="Times New Roman" w:eastAsia="Times New Roman" w:hAnsi="Times New Roman" w:cs="Times New Roman"/>
          <w:b/>
          <w:bCs/>
          <w:sz w:val="26"/>
          <w:szCs w:val="26"/>
          <w:lang w:eastAsia="cs-CZ"/>
        </w:rPr>
        <w:t xml:space="preserve"> should be entitled to the same unemployment benefits or other benefits as non – disabled people in the even</w:t>
      </w:r>
      <w:r>
        <w:rPr>
          <w:rFonts w:ascii="Times New Roman" w:eastAsia="Times New Roman" w:hAnsi="Times New Roman" w:cs="Times New Roman"/>
          <w:b/>
          <w:bCs/>
          <w:sz w:val="26"/>
          <w:szCs w:val="26"/>
          <w:lang w:eastAsia="cs-CZ"/>
        </w:rPr>
        <w:t>t</w:t>
      </w:r>
      <w:r w:rsidRPr="005570F2">
        <w:rPr>
          <w:rFonts w:ascii="Times New Roman" w:eastAsia="Times New Roman" w:hAnsi="Times New Roman" w:cs="Times New Roman"/>
          <w:b/>
          <w:bCs/>
          <w:sz w:val="26"/>
          <w:szCs w:val="26"/>
          <w:lang w:eastAsia="cs-CZ"/>
        </w:rPr>
        <w:t xml:space="preserve"> of loss of employment.</w:t>
      </w:r>
    </w:p>
    <w:p w14:paraId="56193AAB" w14:textId="77777777" w:rsidR="00B837E5" w:rsidRDefault="00B837E5" w:rsidP="00B837E5">
      <w:pPr>
        <w:spacing w:before="120" w:after="120" w:line="240" w:lineRule="auto"/>
        <w:jc w:val="both"/>
        <w:rPr>
          <w:rFonts w:ascii="Times New Roman" w:eastAsia="Times New Roman" w:hAnsi="Times New Roman" w:cs="Times New Roman"/>
          <w:sz w:val="26"/>
          <w:szCs w:val="26"/>
          <w:lang w:eastAsia="cs-CZ"/>
        </w:rPr>
      </w:pPr>
      <w:r w:rsidRPr="005570F2">
        <w:rPr>
          <w:rFonts w:ascii="Times New Roman" w:eastAsia="Times New Roman" w:hAnsi="Times New Roman" w:cs="Times New Roman"/>
          <w:sz w:val="26"/>
          <w:szCs w:val="26"/>
          <w:lang w:eastAsia="cs-CZ"/>
        </w:rPr>
        <w:t xml:space="preserve">In the Czech Republic, in cases of some types of disability financial support, the person does not have the right to draw unemployment benefits, although she worked the necessary time to become entitled to unemployment benefits in the event of job loss. </w:t>
      </w:r>
    </w:p>
    <w:p w14:paraId="20EC8E5C" w14:textId="77777777" w:rsidR="00B837E5" w:rsidRPr="005570F2" w:rsidRDefault="00B837E5" w:rsidP="00B837E5">
      <w:pPr>
        <w:spacing w:before="120" w:after="120" w:line="240" w:lineRule="auto"/>
        <w:jc w:val="both"/>
        <w:rPr>
          <w:rFonts w:ascii="Times New Roman" w:eastAsia="Times New Roman" w:hAnsi="Times New Roman" w:cs="Times New Roman"/>
          <w:sz w:val="26"/>
          <w:szCs w:val="26"/>
          <w:lang w:eastAsia="cs-CZ"/>
        </w:rPr>
      </w:pPr>
    </w:p>
    <w:p w14:paraId="2E1E29E7" w14:textId="1978F790" w:rsidR="00B837E5" w:rsidRPr="005570F2" w:rsidRDefault="00B837E5" w:rsidP="00B837E5">
      <w:pPr>
        <w:spacing w:before="120" w:after="120" w:line="240" w:lineRule="auto"/>
        <w:jc w:val="both"/>
        <w:rPr>
          <w:rFonts w:ascii="Times New Roman" w:eastAsia="Times New Roman" w:hAnsi="Times New Roman" w:cs="Times New Roman"/>
          <w:b/>
          <w:bCs/>
          <w:sz w:val="26"/>
          <w:szCs w:val="26"/>
          <w:lang w:eastAsia="cs-CZ"/>
        </w:rPr>
      </w:pPr>
      <w:r w:rsidRPr="005570F2">
        <w:rPr>
          <w:rFonts w:ascii="Times New Roman" w:eastAsia="Times New Roman" w:hAnsi="Times New Roman" w:cs="Times New Roman"/>
          <w:b/>
          <w:bCs/>
          <w:sz w:val="26"/>
          <w:szCs w:val="26"/>
          <w:lang w:eastAsia="cs-CZ"/>
        </w:rPr>
        <w:t>The States should support the direct employment of people with disabilit</w:t>
      </w:r>
      <w:r>
        <w:rPr>
          <w:rFonts w:ascii="Times New Roman" w:eastAsia="Times New Roman" w:hAnsi="Times New Roman" w:cs="Times New Roman"/>
          <w:b/>
          <w:bCs/>
          <w:sz w:val="26"/>
          <w:szCs w:val="26"/>
          <w:lang w:eastAsia="cs-CZ"/>
        </w:rPr>
        <w:t>i</w:t>
      </w:r>
      <w:r w:rsidRPr="005570F2">
        <w:rPr>
          <w:rFonts w:ascii="Times New Roman" w:eastAsia="Times New Roman" w:hAnsi="Times New Roman" w:cs="Times New Roman"/>
          <w:b/>
          <w:bCs/>
          <w:sz w:val="26"/>
          <w:szCs w:val="26"/>
          <w:lang w:eastAsia="cs-CZ"/>
        </w:rPr>
        <w:t>es</w:t>
      </w:r>
      <w:r w:rsidR="00D56318">
        <w:rPr>
          <w:rFonts w:ascii="Times New Roman" w:eastAsia="Times New Roman" w:hAnsi="Times New Roman" w:cs="Times New Roman"/>
          <w:b/>
          <w:bCs/>
          <w:sz w:val="26"/>
          <w:szCs w:val="26"/>
          <w:lang w:eastAsia="cs-CZ"/>
        </w:rPr>
        <w:t xml:space="preserve"> in </w:t>
      </w:r>
      <w:r w:rsidR="006B3086">
        <w:rPr>
          <w:rFonts w:ascii="Times New Roman" w:eastAsia="Times New Roman" w:hAnsi="Times New Roman" w:cs="Times New Roman"/>
          <w:b/>
          <w:bCs/>
          <w:sz w:val="26"/>
          <w:szCs w:val="26"/>
          <w:lang w:eastAsia="cs-CZ"/>
        </w:rPr>
        <w:t xml:space="preserve">the </w:t>
      </w:r>
      <w:r w:rsidR="00D56318">
        <w:rPr>
          <w:rFonts w:ascii="Times New Roman" w:eastAsia="Times New Roman" w:hAnsi="Times New Roman" w:cs="Times New Roman"/>
          <w:b/>
          <w:bCs/>
          <w:sz w:val="26"/>
          <w:szCs w:val="26"/>
          <w:lang w:eastAsia="cs-CZ"/>
        </w:rPr>
        <w:t>open labor market</w:t>
      </w:r>
      <w:r w:rsidRPr="005570F2">
        <w:rPr>
          <w:rFonts w:ascii="Times New Roman" w:eastAsia="Times New Roman" w:hAnsi="Times New Roman" w:cs="Times New Roman"/>
          <w:b/>
          <w:bCs/>
          <w:sz w:val="26"/>
          <w:szCs w:val="26"/>
          <w:lang w:eastAsia="cs-CZ"/>
        </w:rPr>
        <w:t>, for example by the mandatory share of employees with disabilit</w:t>
      </w:r>
      <w:r>
        <w:rPr>
          <w:rFonts w:ascii="Times New Roman" w:eastAsia="Times New Roman" w:hAnsi="Times New Roman" w:cs="Times New Roman"/>
          <w:b/>
          <w:bCs/>
          <w:sz w:val="26"/>
          <w:szCs w:val="26"/>
          <w:lang w:eastAsia="cs-CZ"/>
        </w:rPr>
        <w:t>i</w:t>
      </w:r>
      <w:r w:rsidRPr="005570F2">
        <w:rPr>
          <w:rFonts w:ascii="Times New Roman" w:eastAsia="Times New Roman" w:hAnsi="Times New Roman" w:cs="Times New Roman"/>
          <w:b/>
          <w:bCs/>
          <w:sz w:val="26"/>
          <w:szCs w:val="26"/>
          <w:lang w:eastAsia="cs-CZ"/>
        </w:rPr>
        <w:t xml:space="preserve">es. </w:t>
      </w:r>
    </w:p>
    <w:p w14:paraId="2FE13205" w14:textId="323D3CC7" w:rsidR="00D56318" w:rsidRDefault="00D56318" w:rsidP="00D56318">
      <w:pPr>
        <w:spacing w:before="120" w:after="120" w:line="240" w:lineRule="auto"/>
        <w:jc w:val="both"/>
        <w:rPr>
          <w:rFonts w:ascii="Times New Roman" w:eastAsia="Times New Roman" w:hAnsi="Times New Roman" w:cs="Times New Roman"/>
          <w:sz w:val="26"/>
          <w:szCs w:val="26"/>
          <w:lang w:eastAsia="cs-CZ"/>
        </w:rPr>
      </w:pPr>
      <w:r>
        <w:rPr>
          <w:rFonts w:ascii="Times New Roman" w:eastAsia="Times New Roman" w:hAnsi="Times New Roman" w:cs="Times New Roman"/>
          <w:sz w:val="26"/>
          <w:szCs w:val="26"/>
          <w:lang w:eastAsia="cs-CZ"/>
        </w:rPr>
        <w:t xml:space="preserve">The Ministry of Labor and Social Affairs released almost 22. 4 billion </w:t>
      </w:r>
      <w:r w:rsidR="006B3086">
        <w:rPr>
          <w:rFonts w:ascii="Times New Roman" w:eastAsia="Times New Roman" w:hAnsi="Times New Roman" w:cs="Times New Roman"/>
          <w:sz w:val="26"/>
          <w:szCs w:val="26"/>
          <w:lang w:eastAsia="cs-CZ"/>
        </w:rPr>
        <w:t>C</w:t>
      </w:r>
      <w:r>
        <w:rPr>
          <w:rFonts w:ascii="Times New Roman" w:eastAsia="Times New Roman" w:hAnsi="Times New Roman" w:cs="Times New Roman"/>
          <w:sz w:val="26"/>
          <w:szCs w:val="26"/>
          <w:lang w:eastAsia="cs-CZ"/>
        </w:rPr>
        <w:t>zech crowns (approximately 855 mil</w:t>
      </w:r>
      <w:r w:rsidR="006B3086">
        <w:rPr>
          <w:rFonts w:ascii="Times New Roman" w:eastAsia="Times New Roman" w:hAnsi="Times New Roman" w:cs="Times New Roman"/>
          <w:sz w:val="26"/>
          <w:szCs w:val="26"/>
          <w:lang w:eastAsia="cs-CZ"/>
        </w:rPr>
        <w:t>lion</w:t>
      </w:r>
      <w:r>
        <w:rPr>
          <w:rFonts w:ascii="Times New Roman" w:eastAsia="Times New Roman" w:hAnsi="Times New Roman" w:cs="Times New Roman"/>
          <w:sz w:val="26"/>
          <w:szCs w:val="26"/>
          <w:lang w:eastAsia="cs-CZ"/>
        </w:rPr>
        <w:t xml:space="preserve"> Euros) to support the employment of people with disabilities in 2010 -2015. </w:t>
      </w:r>
      <w:r w:rsidR="006B3086">
        <w:rPr>
          <w:rFonts w:ascii="Times New Roman" w:eastAsia="Times New Roman" w:hAnsi="Times New Roman" w:cs="Times New Roman"/>
          <w:sz w:val="26"/>
          <w:szCs w:val="26"/>
          <w:lang w:eastAsia="cs-CZ"/>
        </w:rPr>
        <w:t>Although</w:t>
      </w:r>
      <w:r>
        <w:rPr>
          <w:rFonts w:ascii="Times New Roman" w:eastAsia="Times New Roman" w:hAnsi="Times New Roman" w:cs="Times New Roman"/>
          <w:sz w:val="26"/>
          <w:szCs w:val="26"/>
          <w:lang w:eastAsia="cs-CZ"/>
        </w:rPr>
        <w:t xml:space="preserve"> these funds were primarily intended to facilitate the entry of people with disabilities into the open labor market, 96 % of th</w:t>
      </w:r>
      <w:r w:rsidR="006B3086">
        <w:rPr>
          <w:rFonts w:ascii="Times New Roman" w:eastAsia="Times New Roman" w:hAnsi="Times New Roman" w:cs="Times New Roman"/>
          <w:sz w:val="26"/>
          <w:szCs w:val="26"/>
          <w:lang w:eastAsia="cs-CZ"/>
        </w:rPr>
        <w:t>o</w:t>
      </w:r>
      <w:r>
        <w:rPr>
          <w:rFonts w:ascii="Times New Roman" w:eastAsia="Times New Roman" w:hAnsi="Times New Roman" w:cs="Times New Roman"/>
          <w:sz w:val="26"/>
          <w:szCs w:val="26"/>
          <w:lang w:eastAsia="cs-CZ"/>
        </w:rPr>
        <w:t>se funds ended up with employers from the protected labor market.</w:t>
      </w:r>
      <w:r>
        <w:rPr>
          <w:rStyle w:val="FootnoteReference"/>
          <w:rFonts w:ascii="Times New Roman" w:eastAsia="Times New Roman" w:hAnsi="Times New Roman" w:cs="Times New Roman"/>
          <w:sz w:val="26"/>
          <w:szCs w:val="26"/>
          <w:lang w:eastAsia="cs-CZ"/>
        </w:rPr>
        <w:footnoteReference w:id="2"/>
      </w:r>
    </w:p>
    <w:p w14:paraId="563A4B86" w14:textId="3B7D3662" w:rsidR="00B837E5" w:rsidRDefault="00D56318" w:rsidP="00B837E5">
      <w:pPr>
        <w:spacing w:before="120" w:after="120" w:line="240" w:lineRule="auto"/>
        <w:jc w:val="both"/>
        <w:rPr>
          <w:rFonts w:ascii="Times New Roman" w:eastAsia="Times New Roman" w:hAnsi="Times New Roman" w:cs="Times New Roman"/>
          <w:sz w:val="26"/>
          <w:szCs w:val="26"/>
          <w:lang w:eastAsia="cs-CZ"/>
        </w:rPr>
      </w:pPr>
      <w:r>
        <w:rPr>
          <w:rFonts w:ascii="Times New Roman" w:eastAsia="Times New Roman" w:hAnsi="Times New Roman" w:cs="Times New Roman"/>
          <w:sz w:val="26"/>
          <w:szCs w:val="26"/>
          <w:lang w:eastAsia="cs-CZ"/>
        </w:rPr>
        <w:t xml:space="preserve">Although the </w:t>
      </w:r>
      <w:r w:rsidR="006B3086">
        <w:rPr>
          <w:rFonts w:ascii="Times New Roman" w:eastAsia="Times New Roman" w:hAnsi="Times New Roman" w:cs="Times New Roman"/>
          <w:sz w:val="26"/>
          <w:szCs w:val="26"/>
          <w:lang w:eastAsia="cs-CZ"/>
        </w:rPr>
        <w:t>C</w:t>
      </w:r>
      <w:r>
        <w:rPr>
          <w:rFonts w:ascii="Times New Roman" w:eastAsia="Times New Roman" w:hAnsi="Times New Roman" w:cs="Times New Roman"/>
          <w:sz w:val="26"/>
          <w:szCs w:val="26"/>
          <w:lang w:eastAsia="cs-CZ"/>
        </w:rPr>
        <w:t xml:space="preserve">zech law </w:t>
      </w:r>
      <w:r w:rsidR="00B837E5" w:rsidRPr="005570F2">
        <w:rPr>
          <w:rFonts w:ascii="Times New Roman" w:eastAsia="Times New Roman" w:hAnsi="Times New Roman" w:cs="Times New Roman"/>
          <w:sz w:val="26"/>
          <w:szCs w:val="26"/>
          <w:lang w:eastAsia="cs-CZ"/>
        </w:rPr>
        <w:t>regulates a mandatory share of employees with disabilities, it can be circumvent</w:t>
      </w:r>
      <w:r w:rsidR="00B837E5">
        <w:rPr>
          <w:rFonts w:ascii="Times New Roman" w:eastAsia="Times New Roman" w:hAnsi="Times New Roman" w:cs="Times New Roman"/>
          <w:sz w:val="26"/>
          <w:szCs w:val="26"/>
          <w:lang w:eastAsia="cs-CZ"/>
        </w:rPr>
        <w:t>ed</w:t>
      </w:r>
      <w:r w:rsidR="00B837E5" w:rsidRPr="005570F2">
        <w:rPr>
          <w:rFonts w:ascii="Times New Roman" w:eastAsia="Times New Roman" w:hAnsi="Times New Roman" w:cs="Times New Roman"/>
          <w:sz w:val="26"/>
          <w:szCs w:val="26"/>
          <w:lang w:eastAsia="cs-CZ"/>
        </w:rPr>
        <w:t xml:space="preserve"> by so</w:t>
      </w:r>
      <w:r w:rsidR="00B837E5">
        <w:rPr>
          <w:rFonts w:ascii="Times New Roman" w:eastAsia="Times New Roman" w:hAnsi="Times New Roman" w:cs="Times New Roman"/>
          <w:sz w:val="26"/>
          <w:szCs w:val="26"/>
          <w:lang w:eastAsia="cs-CZ"/>
        </w:rPr>
        <w:t>-</w:t>
      </w:r>
      <w:r w:rsidR="00B837E5" w:rsidRPr="005570F2">
        <w:rPr>
          <w:rFonts w:ascii="Times New Roman" w:eastAsia="Times New Roman" w:hAnsi="Times New Roman" w:cs="Times New Roman"/>
          <w:sz w:val="26"/>
          <w:szCs w:val="26"/>
          <w:lang w:eastAsia="cs-CZ"/>
        </w:rPr>
        <w:t>called substi</w:t>
      </w:r>
      <w:r w:rsidR="00B837E5">
        <w:rPr>
          <w:rFonts w:ascii="Times New Roman" w:eastAsia="Times New Roman" w:hAnsi="Times New Roman" w:cs="Times New Roman"/>
          <w:sz w:val="26"/>
          <w:szCs w:val="26"/>
          <w:lang w:eastAsia="cs-CZ"/>
        </w:rPr>
        <w:t>tu</w:t>
      </w:r>
      <w:r w:rsidR="00B837E5" w:rsidRPr="005570F2">
        <w:rPr>
          <w:rFonts w:ascii="Times New Roman" w:eastAsia="Times New Roman" w:hAnsi="Times New Roman" w:cs="Times New Roman"/>
          <w:sz w:val="26"/>
          <w:szCs w:val="26"/>
          <w:lang w:eastAsia="cs-CZ"/>
        </w:rPr>
        <w:t xml:space="preserve">te benefits, where the company does not directly employ anyone, but for example buys products from the employer from the protected labor market (Company, that </w:t>
      </w:r>
      <w:r w:rsidR="00B837E5" w:rsidRPr="005570F2">
        <w:rPr>
          <w:rFonts w:ascii="Times New Roman" w:eastAsia="Times New Roman" w:hAnsi="Times New Roman" w:cs="Times New Roman"/>
          <w:sz w:val="26"/>
          <w:szCs w:val="26"/>
          <w:lang w:eastAsia="cs-CZ"/>
        </w:rPr>
        <w:lastRenderedPageBreak/>
        <w:t>employs only or mostly people with disabilities).</w:t>
      </w:r>
      <w:r w:rsidR="00B837E5">
        <w:rPr>
          <w:rFonts w:ascii="Times New Roman" w:eastAsia="Times New Roman" w:hAnsi="Times New Roman" w:cs="Times New Roman"/>
          <w:sz w:val="26"/>
          <w:szCs w:val="26"/>
          <w:lang w:eastAsia="cs-CZ"/>
        </w:rPr>
        <w:t xml:space="preserve"> </w:t>
      </w:r>
      <w:r w:rsidR="00B837E5" w:rsidRPr="005570F2">
        <w:rPr>
          <w:rFonts w:ascii="Times New Roman" w:eastAsia="Times New Roman" w:hAnsi="Times New Roman" w:cs="Times New Roman"/>
          <w:sz w:val="26"/>
          <w:szCs w:val="26"/>
          <w:lang w:eastAsia="cs-CZ"/>
        </w:rPr>
        <w:t xml:space="preserve">This method </w:t>
      </w:r>
      <w:r>
        <w:rPr>
          <w:rFonts w:ascii="Times New Roman" w:eastAsia="Times New Roman" w:hAnsi="Times New Roman" w:cs="Times New Roman"/>
          <w:sz w:val="26"/>
          <w:szCs w:val="26"/>
          <w:lang w:eastAsia="cs-CZ"/>
        </w:rPr>
        <w:t xml:space="preserve">exacerbates the difficulties with the employment and inclusion of people with disabilities in the open labor market. </w:t>
      </w:r>
    </w:p>
    <w:p w14:paraId="15702DE5" w14:textId="77777777" w:rsidR="00B837E5" w:rsidRPr="005570F2" w:rsidRDefault="00B837E5" w:rsidP="00B837E5">
      <w:pPr>
        <w:spacing w:before="120" w:after="120" w:line="240" w:lineRule="auto"/>
        <w:jc w:val="both"/>
        <w:rPr>
          <w:rFonts w:ascii="Times New Roman" w:eastAsia="Times New Roman" w:hAnsi="Times New Roman" w:cs="Times New Roman"/>
          <w:sz w:val="26"/>
          <w:szCs w:val="26"/>
          <w:lang w:eastAsia="cs-CZ"/>
        </w:rPr>
      </w:pPr>
    </w:p>
    <w:p w14:paraId="0B9D7858" w14:textId="77777777" w:rsidR="00B837E5" w:rsidRPr="005570F2" w:rsidRDefault="00B837E5" w:rsidP="00B837E5">
      <w:pPr>
        <w:spacing w:before="120" w:after="120" w:line="240" w:lineRule="auto"/>
        <w:jc w:val="both"/>
        <w:rPr>
          <w:rFonts w:ascii="Times New Roman" w:eastAsia="Times New Roman" w:hAnsi="Times New Roman" w:cs="Times New Roman"/>
          <w:b/>
          <w:bCs/>
          <w:sz w:val="26"/>
          <w:szCs w:val="26"/>
          <w:lang w:eastAsia="cs-CZ"/>
        </w:rPr>
      </w:pPr>
      <w:r w:rsidRPr="005570F2">
        <w:rPr>
          <w:rFonts w:ascii="Times New Roman" w:eastAsia="Times New Roman" w:hAnsi="Times New Roman" w:cs="Times New Roman"/>
          <w:b/>
          <w:bCs/>
          <w:sz w:val="26"/>
          <w:szCs w:val="26"/>
          <w:lang w:eastAsia="cs-CZ"/>
        </w:rPr>
        <w:t xml:space="preserve">The states should simplify the administration connected with </w:t>
      </w:r>
      <w:r>
        <w:rPr>
          <w:rFonts w:ascii="Times New Roman" w:eastAsia="Times New Roman" w:hAnsi="Times New Roman" w:cs="Times New Roman"/>
          <w:b/>
          <w:bCs/>
          <w:sz w:val="26"/>
          <w:szCs w:val="26"/>
          <w:lang w:eastAsia="cs-CZ"/>
        </w:rPr>
        <w:t xml:space="preserve">the </w:t>
      </w:r>
      <w:r w:rsidRPr="005570F2">
        <w:rPr>
          <w:rFonts w:ascii="Times New Roman" w:eastAsia="Times New Roman" w:hAnsi="Times New Roman" w:cs="Times New Roman"/>
          <w:b/>
          <w:bCs/>
          <w:sz w:val="26"/>
          <w:szCs w:val="26"/>
          <w:lang w:eastAsia="cs-CZ"/>
        </w:rPr>
        <w:t xml:space="preserve">entry of </w:t>
      </w:r>
      <w:r>
        <w:rPr>
          <w:rFonts w:ascii="Times New Roman" w:eastAsia="Times New Roman" w:hAnsi="Times New Roman" w:cs="Times New Roman"/>
          <w:b/>
          <w:bCs/>
          <w:sz w:val="26"/>
          <w:szCs w:val="26"/>
          <w:lang w:eastAsia="cs-CZ"/>
        </w:rPr>
        <w:t>persons</w:t>
      </w:r>
      <w:r w:rsidRPr="005570F2">
        <w:rPr>
          <w:rFonts w:ascii="Times New Roman" w:eastAsia="Times New Roman" w:hAnsi="Times New Roman" w:cs="Times New Roman"/>
          <w:b/>
          <w:bCs/>
          <w:sz w:val="26"/>
          <w:szCs w:val="26"/>
          <w:lang w:eastAsia="cs-CZ"/>
        </w:rPr>
        <w:t xml:space="preserve"> with disabilit</w:t>
      </w:r>
      <w:r>
        <w:rPr>
          <w:rFonts w:ascii="Times New Roman" w:eastAsia="Times New Roman" w:hAnsi="Times New Roman" w:cs="Times New Roman"/>
          <w:b/>
          <w:bCs/>
          <w:sz w:val="26"/>
          <w:szCs w:val="26"/>
          <w:lang w:eastAsia="cs-CZ"/>
        </w:rPr>
        <w:t>ies</w:t>
      </w:r>
      <w:r w:rsidRPr="005570F2">
        <w:rPr>
          <w:rFonts w:ascii="Times New Roman" w:eastAsia="Times New Roman" w:hAnsi="Times New Roman" w:cs="Times New Roman"/>
          <w:b/>
          <w:bCs/>
          <w:sz w:val="26"/>
          <w:szCs w:val="26"/>
          <w:lang w:eastAsia="cs-CZ"/>
        </w:rPr>
        <w:t xml:space="preserve"> into employment and do not require more documents than in </w:t>
      </w:r>
      <w:r>
        <w:rPr>
          <w:rFonts w:ascii="Times New Roman" w:eastAsia="Times New Roman" w:hAnsi="Times New Roman" w:cs="Times New Roman"/>
          <w:b/>
          <w:bCs/>
          <w:sz w:val="26"/>
          <w:szCs w:val="26"/>
          <w:lang w:eastAsia="cs-CZ"/>
        </w:rPr>
        <w:t xml:space="preserve">the </w:t>
      </w:r>
      <w:r w:rsidRPr="005570F2">
        <w:rPr>
          <w:rFonts w:ascii="Times New Roman" w:eastAsia="Times New Roman" w:hAnsi="Times New Roman" w:cs="Times New Roman"/>
          <w:b/>
          <w:bCs/>
          <w:sz w:val="26"/>
          <w:szCs w:val="26"/>
          <w:lang w:eastAsia="cs-CZ"/>
        </w:rPr>
        <w:t xml:space="preserve">case of other employees. </w:t>
      </w:r>
    </w:p>
    <w:p w14:paraId="331E8CC1" w14:textId="77777777" w:rsidR="00B837E5" w:rsidRPr="00267651" w:rsidRDefault="00B837E5" w:rsidP="00B837E5">
      <w:pPr>
        <w:spacing w:before="120" w:after="120" w:line="240" w:lineRule="auto"/>
        <w:jc w:val="both"/>
        <w:rPr>
          <w:rFonts w:ascii="Times New Roman" w:eastAsia="Times New Roman" w:hAnsi="Times New Roman" w:cs="Times New Roman"/>
          <w:sz w:val="26"/>
          <w:szCs w:val="26"/>
          <w:lang w:eastAsia="cs-CZ"/>
        </w:rPr>
      </w:pPr>
      <w:r w:rsidRPr="005570F2">
        <w:rPr>
          <w:rFonts w:ascii="Times New Roman" w:eastAsia="Times New Roman" w:hAnsi="Times New Roman" w:cs="Times New Roman"/>
          <w:sz w:val="26"/>
          <w:szCs w:val="26"/>
          <w:lang w:eastAsia="cs-CZ"/>
        </w:rPr>
        <w:t xml:space="preserve">In the Czech Republic, in addition to the usual administration, the employer must also supply other documents about a person with </w:t>
      </w:r>
      <w:r>
        <w:rPr>
          <w:rFonts w:ascii="Times New Roman" w:eastAsia="Times New Roman" w:hAnsi="Times New Roman" w:cs="Times New Roman"/>
          <w:sz w:val="26"/>
          <w:szCs w:val="26"/>
          <w:lang w:eastAsia="cs-CZ"/>
        </w:rPr>
        <w:t xml:space="preserve">a </w:t>
      </w:r>
      <w:r w:rsidRPr="005570F2">
        <w:rPr>
          <w:rFonts w:ascii="Times New Roman" w:eastAsia="Times New Roman" w:hAnsi="Times New Roman" w:cs="Times New Roman"/>
          <w:sz w:val="26"/>
          <w:szCs w:val="26"/>
          <w:lang w:eastAsia="cs-CZ"/>
        </w:rPr>
        <w:t>disability as part of the admission process. These documents include proof of disability, confirmation of state aid benefits</w:t>
      </w:r>
      <w:r>
        <w:rPr>
          <w:rFonts w:ascii="Times New Roman" w:eastAsia="Times New Roman" w:hAnsi="Times New Roman" w:cs="Times New Roman"/>
          <w:sz w:val="26"/>
          <w:szCs w:val="26"/>
          <w:lang w:eastAsia="cs-CZ"/>
        </w:rPr>
        <w:t>,</w:t>
      </w:r>
      <w:r w:rsidRPr="005570F2">
        <w:rPr>
          <w:rFonts w:ascii="Times New Roman" w:eastAsia="Times New Roman" w:hAnsi="Times New Roman" w:cs="Times New Roman"/>
          <w:sz w:val="26"/>
          <w:szCs w:val="26"/>
          <w:lang w:eastAsia="cs-CZ"/>
        </w:rPr>
        <w:t xml:space="preserve"> etc. These requirements discourage many potent</w:t>
      </w:r>
      <w:r>
        <w:rPr>
          <w:rFonts w:ascii="Times New Roman" w:eastAsia="Times New Roman" w:hAnsi="Times New Roman" w:cs="Times New Roman"/>
          <w:sz w:val="26"/>
          <w:szCs w:val="26"/>
          <w:lang w:eastAsia="cs-CZ"/>
        </w:rPr>
        <w:t>ia</w:t>
      </w:r>
      <w:r w:rsidRPr="005570F2">
        <w:rPr>
          <w:rFonts w:ascii="Times New Roman" w:eastAsia="Times New Roman" w:hAnsi="Times New Roman" w:cs="Times New Roman"/>
          <w:sz w:val="26"/>
          <w:szCs w:val="26"/>
          <w:lang w:eastAsia="cs-CZ"/>
        </w:rPr>
        <w:t xml:space="preserve">l employers from accepting a person with </w:t>
      </w:r>
      <w:r>
        <w:rPr>
          <w:rFonts w:ascii="Times New Roman" w:eastAsia="Times New Roman" w:hAnsi="Times New Roman" w:cs="Times New Roman"/>
          <w:sz w:val="26"/>
          <w:szCs w:val="26"/>
          <w:lang w:eastAsia="cs-CZ"/>
        </w:rPr>
        <w:t xml:space="preserve">a </w:t>
      </w:r>
      <w:r w:rsidRPr="005570F2">
        <w:rPr>
          <w:rFonts w:ascii="Times New Roman" w:eastAsia="Times New Roman" w:hAnsi="Times New Roman" w:cs="Times New Roman"/>
          <w:sz w:val="26"/>
          <w:szCs w:val="26"/>
          <w:lang w:eastAsia="cs-CZ"/>
        </w:rPr>
        <w:t xml:space="preserve">disability as accepting </w:t>
      </w:r>
      <w:r>
        <w:rPr>
          <w:rFonts w:ascii="Times New Roman" w:eastAsia="Times New Roman" w:hAnsi="Times New Roman" w:cs="Times New Roman"/>
          <w:sz w:val="26"/>
          <w:szCs w:val="26"/>
          <w:lang w:eastAsia="cs-CZ"/>
        </w:rPr>
        <w:t xml:space="preserve">a </w:t>
      </w:r>
      <w:r w:rsidRPr="005570F2">
        <w:rPr>
          <w:rFonts w:ascii="Times New Roman" w:eastAsia="Times New Roman" w:hAnsi="Times New Roman" w:cs="Times New Roman"/>
          <w:sz w:val="26"/>
          <w:szCs w:val="26"/>
          <w:lang w:eastAsia="cs-CZ"/>
        </w:rPr>
        <w:t xml:space="preserve">person without </w:t>
      </w:r>
      <w:r>
        <w:rPr>
          <w:rFonts w:ascii="Times New Roman" w:eastAsia="Times New Roman" w:hAnsi="Times New Roman" w:cs="Times New Roman"/>
          <w:sz w:val="26"/>
          <w:szCs w:val="26"/>
          <w:lang w:eastAsia="cs-CZ"/>
        </w:rPr>
        <w:t xml:space="preserve">a </w:t>
      </w:r>
      <w:r w:rsidRPr="005570F2">
        <w:rPr>
          <w:rFonts w:ascii="Times New Roman" w:eastAsia="Times New Roman" w:hAnsi="Times New Roman" w:cs="Times New Roman"/>
          <w:sz w:val="26"/>
          <w:szCs w:val="26"/>
          <w:lang w:eastAsia="cs-CZ"/>
        </w:rPr>
        <w:t xml:space="preserve">disability is administratively easier. </w:t>
      </w:r>
    </w:p>
    <w:p w14:paraId="360A9836" w14:textId="77777777" w:rsidR="00B837E5" w:rsidRPr="005570F2" w:rsidRDefault="00B837E5" w:rsidP="00B837E5">
      <w:pPr>
        <w:spacing w:before="120" w:after="120" w:line="240" w:lineRule="auto"/>
        <w:jc w:val="both"/>
        <w:rPr>
          <w:rFonts w:ascii="Times New Roman" w:eastAsia="Times New Roman" w:hAnsi="Times New Roman" w:cs="Times New Roman"/>
          <w:sz w:val="26"/>
          <w:szCs w:val="26"/>
          <w:lang w:eastAsia="cs-CZ"/>
        </w:rPr>
      </w:pPr>
    </w:p>
    <w:p w14:paraId="4F7E3020" w14:textId="77777777" w:rsidR="00B837E5" w:rsidRDefault="00B837E5" w:rsidP="00B837E5">
      <w:pPr>
        <w:spacing w:before="120" w:after="0" w:line="240" w:lineRule="auto"/>
        <w:jc w:val="both"/>
        <w:rPr>
          <w:rFonts w:ascii="Times New Roman" w:eastAsia="Times New Roman" w:hAnsi="Times New Roman" w:cs="Times New Roman"/>
          <w:sz w:val="26"/>
          <w:szCs w:val="26"/>
          <w:lang w:eastAsia="cs-CZ"/>
        </w:rPr>
      </w:pPr>
      <w:r w:rsidRPr="005570F2">
        <w:rPr>
          <w:rFonts w:ascii="Times New Roman" w:eastAsia="Times New Roman" w:hAnsi="Times New Roman" w:cs="Times New Roman"/>
          <w:b/>
          <w:bCs/>
          <w:sz w:val="26"/>
          <w:szCs w:val="26"/>
          <w:lang w:eastAsia="cs-CZ"/>
        </w:rPr>
        <w:t>The States should maximize the interconnection of all segments of services for people with disabilities.</w:t>
      </w:r>
      <w:r w:rsidRPr="005570F2">
        <w:rPr>
          <w:rFonts w:ascii="Times New Roman" w:eastAsia="Times New Roman" w:hAnsi="Times New Roman" w:cs="Times New Roman"/>
          <w:sz w:val="26"/>
          <w:szCs w:val="26"/>
          <w:lang w:eastAsia="cs-CZ"/>
        </w:rPr>
        <w:t xml:space="preserve"> </w:t>
      </w:r>
    </w:p>
    <w:p w14:paraId="370913AB" w14:textId="77777777" w:rsidR="00B837E5" w:rsidRPr="00267651" w:rsidRDefault="00B837E5" w:rsidP="00B837E5">
      <w:pPr>
        <w:spacing w:before="120" w:after="0" w:line="240" w:lineRule="auto"/>
        <w:jc w:val="both"/>
        <w:rPr>
          <w:rFonts w:ascii="Times New Roman" w:eastAsia="Times New Roman" w:hAnsi="Times New Roman" w:cs="Times New Roman"/>
          <w:sz w:val="26"/>
          <w:szCs w:val="26"/>
          <w:lang w:eastAsia="cs-CZ"/>
        </w:rPr>
      </w:pPr>
      <w:r w:rsidRPr="005570F2">
        <w:rPr>
          <w:rFonts w:ascii="Times New Roman" w:eastAsia="Times New Roman" w:hAnsi="Times New Roman" w:cs="Times New Roman"/>
          <w:sz w:val="26"/>
          <w:szCs w:val="26"/>
          <w:lang w:eastAsia="cs-CZ"/>
        </w:rPr>
        <w:t>Services for people with disabilities are often fragmented into health, social, educational</w:t>
      </w:r>
      <w:r>
        <w:rPr>
          <w:rFonts w:ascii="Times New Roman" w:eastAsia="Times New Roman" w:hAnsi="Times New Roman" w:cs="Times New Roman"/>
          <w:sz w:val="26"/>
          <w:szCs w:val="26"/>
          <w:lang w:eastAsia="cs-CZ"/>
        </w:rPr>
        <w:t>,</w:t>
      </w:r>
      <w:r w:rsidRPr="005570F2">
        <w:rPr>
          <w:rFonts w:ascii="Times New Roman" w:eastAsia="Times New Roman" w:hAnsi="Times New Roman" w:cs="Times New Roman"/>
          <w:sz w:val="26"/>
          <w:szCs w:val="26"/>
          <w:lang w:eastAsia="cs-CZ"/>
        </w:rPr>
        <w:t xml:space="preserve"> and employment services. Th</w:t>
      </w:r>
      <w:r>
        <w:rPr>
          <w:rFonts w:ascii="Times New Roman" w:eastAsia="Times New Roman" w:hAnsi="Times New Roman" w:cs="Times New Roman"/>
          <w:sz w:val="26"/>
          <w:szCs w:val="26"/>
          <w:lang w:eastAsia="cs-CZ"/>
        </w:rPr>
        <w:t>ese</w:t>
      </w:r>
      <w:r w:rsidRPr="005570F2">
        <w:rPr>
          <w:rFonts w:ascii="Times New Roman" w:eastAsia="Times New Roman" w:hAnsi="Times New Roman" w:cs="Times New Roman"/>
          <w:sz w:val="26"/>
          <w:szCs w:val="26"/>
          <w:lang w:eastAsia="cs-CZ"/>
        </w:rPr>
        <w:t xml:space="preserve"> individual services communicate little with each other. Insufficient interconnection of services for people with disabilities leads to less efficiency and higher financial cost. It is often difficult to orientate themselves in the support offered. </w:t>
      </w:r>
    </w:p>
    <w:p w14:paraId="72444B01" w14:textId="77777777" w:rsidR="00B837E5" w:rsidRPr="005570F2" w:rsidRDefault="00B837E5" w:rsidP="00B837E5">
      <w:pPr>
        <w:spacing w:before="120" w:after="120" w:line="240" w:lineRule="auto"/>
        <w:jc w:val="both"/>
        <w:rPr>
          <w:rFonts w:ascii="Times New Roman" w:eastAsia="Times New Roman" w:hAnsi="Times New Roman" w:cs="Times New Roman"/>
          <w:sz w:val="26"/>
          <w:szCs w:val="26"/>
          <w:lang w:eastAsia="cs-CZ"/>
        </w:rPr>
      </w:pPr>
    </w:p>
    <w:p w14:paraId="40FE54EF" w14:textId="77777777" w:rsidR="00B837E5" w:rsidRDefault="00B837E5" w:rsidP="00B837E5">
      <w:pPr>
        <w:spacing w:before="120" w:after="120" w:line="240" w:lineRule="auto"/>
        <w:jc w:val="both"/>
        <w:rPr>
          <w:rFonts w:ascii="Times New Roman" w:eastAsia="Times New Roman" w:hAnsi="Times New Roman" w:cs="Times New Roman"/>
          <w:sz w:val="26"/>
          <w:szCs w:val="26"/>
          <w:lang w:eastAsia="cs-CZ"/>
        </w:rPr>
      </w:pPr>
      <w:r w:rsidRPr="005D3C36">
        <w:rPr>
          <w:rFonts w:ascii="Times New Roman" w:eastAsia="Times New Roman" w:hAnsi="Times New Roman" w:cs="Times New Roman"/>
          <w:b/>
          <w:bCs/>
          <w:sz w:val="26"/>
          <w:szCs w:val="26"/>
          <w:lang w:eastAsia="cs-CZ"/>
        </w:rPr>
        <w:t>The States should encourage employers to be more flexible in creating job positions for persons with disabilities</w:t>
      </w:r>
      <w:r>
        <w:rPr>
          <w:rFonts w:ascii="Times New Roman" w:eastAsia="Times New Roman" w:hAnsi="Times New Roman" w:cs="Times New Roman"/>
          <w:sz w:val="26"/>
          <w:szCs w:val="26"/>
          <w:lang w:eastAsia="cs-CZ"/>
        </w:rPr>
        <w:t xml:space="preserve">. </w:t>
      </w:r>
    </w:p>
    <w:p w14:paraId="780D1A21" w14:textId="77777777" w:rsidR="00B837E5" w:rsidRDefault="00B837E5" w:rsidP="00B837E5">
      <w:pPr>
        <w:spacing w:before="120" w:after="120" w:line="240" w:lineRule="auto"/>
        <w:jc w:val="both"/>
        <w:rPr>
          <w:rFonts w:ascii="Times New Roman" w:eastAsia="Times New Roman" w:hAnsi="Times New Roman" w:cs="Times New Roman"/>
          <w:sz w:val="26"/>
          <w:szCs w:val="26"/>
          <w:lang w:eastAsia="cs-CZ"/>
        </w:rPr>
      </w:pPr>
      <w:r>
        <w:rPr>
          <w:rFonts w:ascii="Times New Roman" w:eastAsia="Times New Roman" w:hAnsi="Times New Roman" w:cs="Times New Roman"/>
          <w:sz w:val="26"/>
          <w:szCs w:val="26"/>
          <w:lang w:eastAsia="cs-CZ"/>
        </w:rPr>
        <w:lastRenderedPageBreak/>
        <w:t xml:space="preserve">Employers should be supported in creating </w:t>
      </w:r>
      <w:r w:rsidRPr="005570F2">
        <w:rPr>
          <w:rFonts w:ascii="Times New Roman" w:eastAsia="Times New Roman" w:hAnsi="Times New Roman" w:cs="Times New Roman"/>
          <w:sz w:val="26"/>
          <w:szCs w:val="26"/>
          <w:lang w:eastAsia="cs-CZ"/>
        </w:rPr>
        <w:t xml:space="preserve">part-time job positions or shared job positions, which are often more suitable for people with disabilities than full-time jobs. </w:t>
      </w:r>
      <w:r>
        <w:rPr>
          <w:rFonts w:ascii="Times New Roman" w:eastAsia="Times New Roman" w:hAnsi="Times New Roman" w:cs="Times New Roman"/>
          <w:sz w:val="26"/>
          <w:szCs w:val="26"/>
          <w:lang w:eastAsia="cs-CZ"/>
        </w:rPr>
        <w:t xml:space="preserve">This is especially an issue in the public sector, where the job positions are often very rigid. The job positions in the public sector cannot be changed or combined and it is not possible to reduce the required workload or divide it among more employees. </w:t>
      </w:r>
    </w:p>
    <w:p w14:paraId="29B064DE" w14:textId="77777777" w:rsidR="00B837E5" w:rsidRDefault="00B837E5" w:rsidP="00B837E5">
      <w:pPr>
        <w:spacing w:before="120" w:after="120" w:line="240" w:lineRule="auto"/>
        <w:jc w:val="both"/>
        <w:rPr>
          <w:rFonts w:ascii="Times New Roman" w:eastAsia="Times New Roman" w:hAnsi="Times New Roman" w:cs="Times New Roman"/>
          <w:sz w:val="26"/>
          <w:szCs w:val="26"/>
          <w:lang w:eastAsia="cs-CZ"/>
        </w:rPr>
      </w:pPr>
    </w:p>
    <w:p w14:paraId="6F1A5C4E" w14:textId="3E5E8A36" w:rsidR="00B837E5" w:rsidRPr="009C4986" w:rsidRDefault="00B837E5" w:rsidP="00B837E5">
      <w:pPr>
        <w:spacing w:before="240" w:after="240" w:line="240" w:lineRule="auto"/>
        <w:jc w:val="both"/>
        <w:rPr>
          <w:rFonts w:ascii="Times New Roman" w:eastAsia="Times New Roman" w:hAnsi="Times New Roman" w:cs="Times New Roman"/>
          <w:b/>
          <w:bCs/>
          <w:sz w:val="26"/>
          <w:szCs w:val="26"/>
          <w:lang w:eastAsia="cs-CZ"/>
        </w:rPr>
      </w:pPr>
      <w:r w:rsidRPr="009C4986">
        <w:rPr>
          <w:rFonts w:ascii="Times New Roman" w:eastAsia="Times New Roman" w:hAnsi="Times New Roman" w:cs="Times New Roman"/>
          <w:b/>
          <w:bCs/>
          <w:sz w:val="26"/>
          <w:szCs w:val="26"/>
          <w:lang w:eastAsia="cs-CZ"/>
        </w:rPr>
        <w:t>The States should make sure that all necessary information and documents are provided in easy read format.</w:t>
      </w:r>
    </w:p>
    <w:p w14:paraId="61541D5C" w14:textId="52A92789" w:rsidR="00B837E5" w:rsidRPr="009C4986" w:rsidRDefault="00B837E5" w:rsidP="00B837E5">
      <w:pPr>
        <w:spacing w:before="240" w:after="240" w:line="240" w:lineRule="auto"/>
        <w:jc w:val="both"/>
        <w:rPr>
          <w:rFonts w:ascii="Times New Roman" w:eastAsia="Times New Roman" w:hAnsi="Times New Roman" w:cs="Times New Roman"/>
          <w:sz w:val="26"/>
          <w:szCs w:val="26"/>
          <w:lang w:eastAsia="cs-CZ"/>
        </w:rPr>
      </w:pPr>
      <w:r w:rsidRPr="009C4986">
        <w:rPr>
          <w:rFonts w:ascii="Times New Roman" w:eastAsia="Times New Roman" w:hAnsi="Times New Roman" w:cs="Times New Roman"/>
          <w:sz w:val="26"/>
          <w:szCs w:val="26"/>
          <w:lang w:eastAsia="cs-CZ"/>
        </w:rPr>
        <w:t>The States should increase the accessibility of the whole process of entering the labor market by making the materials and information available in easy read format, but also in audio format or subtitled format based on the particular needs of pe</w:t>
      </w:r>
      <w:r>
        <w:rPr>
          <w:rFonts w:ascii="Times New Roman" w:eastAsia="Times New Roman" w:hAnsi="Times New Roman" w:cs="Times New Roman"/>
          <w:sz w:val="26"/>
          <w:szCs w:val="26"/>
          <w:lang w:eastAsia="cs-CZ"/>
        </w:rPr>
        <w:t>o</w:t>
      </w:r>
      <w:r w:rsidRPr="009C4986">
        <w:rPr>
          <w:rFonts w:ascii="Times New Roman" w:eastAsia="Times New Roman" w:hAnsi="Times New Roman" w:cs="Times New Roman"/>
          <w:sz w:val="26"/>
          <w:szCs w:val="26"/>
          <w:lang w:eastAsia="cs-CZ"/>
        </w:rPr>
        <w:t>ple with disabilities. This should apply to personal questionnaires in companies as well as he</w:t>
      </w:r>
      <w:r>
        <w:rPr>
          <w:rFonts w:ascii="Times New Roman" w:eastAsia="Times New Roman" w:hAnsi="Times New Roman" w:cs="Times New Roman"/>
          <w:sz w:val="26"/>
          <w:szCs w:val="26"/>
          <w:lang w:eastAsia="cs-CZ"/>
        </w:rPr>
        <w:t>al</w:t>
      </w:r>
      <w:r w:rsidRPr="009C4986">
        <w:rPr>
          <w:rFonts w:ascii="Times New Roman" w:eastAsia="Times New Roman" w:hAnsi="Times New Roman" w:cs="Times New Roman"/>
          <w:sz w:val="26"/>
          <w:szCs w:val="26"/>
          <w:lang w:eastAsia="cs-CZ"/>
        </w:rPr>
        <w:t xml:space="preserve">th and safety training for new employees. </w:t>
      </w:r>
    </w:p>
    <w:p w14:paraId="72F74A87" w14:textId="77777777" w:rsidR="00B837E5" w:rsidRPr="005570F2" w:rsidRDefault="00B837E5" w:rsidP="00B837E5">
      <w:pPr>
        <w:spacing w:before="120" w:after="120" w:line="240" w:lineRule="auto"/>
        <w:jc w:val="both"/>
        <w:rPr>
          <w:rFonts w:ascii="Times New Roman" w:eastAsia="Times New Roman" w:hAnsi="Times New Roman" w:cs="Times New Roman"/>
          <w:sz w:val="26"/>
          <w:szCs w:val="26"/>
          <w:lang w:eastAsia="cs-CZ"/>
        </w:rPr>
      </w:pPr>
    </w:p>
    <w:p w14:paraId="13F323C4" w14:textId="77777777" w:rsidR="00B837E5" w:rsidRPr="00267651" w:rsidRDefault="00B837E5" w:rsidP="00B837E5">
      <w:pPr>
        <w:spacing w:before="120" w:after="120" w:line="240" w:lineRule="auto"/>
        <w:jc w:val="both"/>
        <w:rPr>
          <w:rFonts w:ascii="Times New Roman" w:eastAsia="Times New Roman" w:hAnsi="Times New Roman" w:cs="Times New Roman"/>
          <w:b/>
          <w:bCs/>
          <w:sz w:val="26"/>
          <w:szCs w:val="26"/>
          <w:lang w:eastAsia="cs-CZ"/>
        </w:rPr>
      </w:pPr>
      <w:r w:rsidRPr="005570F2">
        <w:rPr>
          <w:rFonts w:ascii="Times New Roman" w:eastAsia="Times New Roman" w:hAnsi="Times New Roman" w:cs="Times New Roman"/>
          <w:b/>
          <w:bCs/>
          <w:sz w:val="26"/>
          <w:szCs w:val="26"/>
          <w:lang w:eastAsia="cs-CZ"/>
        </w:rPr>
        <w:t xml:space="preserve">Employment of people living in Care Homes </w:t>
      </w:r>
    </w:p>
    <w:p w14:paraId="71AFE074" w14:textId="77777777" w:rsidR="00B837E5" w:rsidRPr="005570F2" w:rsidRDefault="00B837E5" w:rsidP="00B837E5">
      <w:pPr>
        <w:spacing w:before="120" w:after="120"/>
        <w:jc w:val="both"/>
        <w:rPr>
          <w:rFonts w:ascii="Times New Roman" w:hAnsi="Times New Roman" w:cs="Times New Roman"/>
          <w:sz w:val="26"/>
          <w:szCs w:val="26"/>
        </w:rPr>
      </w:pPr>
      <w:r w:rsidRPr="005570F2">
        <w:rPr>
          <w:rFonts w:ascii="Times New Roman" w:hAnsi="Times New Roman" w:cs="Times New Roman"/>
          <w:sz w:val="26"/>
          <w:szCs w:val="26"/>
        </w:rPr>
        <w:t xml:space="preserve">Homes for people with disabilities are also obliged to assist in the realization of their client’s rights, thus also the right to work and employment. However, data from 2020 published by the Public Defender of Rights (Ombudsperson) </w:t>
      </w:r>
      <w:r w:rsidRPr="005570F2">
        <w:rPr>
          <w:rFonts w:ascii="Times New Roman" w:hAnsi="Times New Roman" w:cs="Times New Roman"/>
          <w:sz w:val="26"/>
          <w:szCs w:val="26"/>
        </w:rPr>
        <w:lastRenderedPageBreak/>
        <w:t>shows that only 13 % of clients o</w:t>
      </w:r>
      <w:r>
        <w:rPr>
          <w:rFonts w:ascii="Times New Roman" w:hAnsi="Times New Roman" w:cs="Times New Roman"/>
          <w:sz w:val="26"/>
          <w:szCs w:val="26"/>
        </w:rPr>
        <w:t>f</w:t>
      </w:r>
      <w:r w:rsidRPr="005570F2">
        <w:rPr>
          <w:rFonts w:ascii="Times New Roman" w:hAnsi="Times New Roman" w:cs="Times New Roman"/>
          <w:sz w:val="26"/>
          <w:szCs w:val="26"/>
        </w:rPr>
        <w:t xml:space="preserve"> working age (24 – 65) is employed 40 % of people with disabilities living in their household are employed.</w:t>
      </w:r>
      <w:r w:rsidRPr="005570F2">
        <w:rPr>
          <w:rStyle w:val="FootnoteReference"/>
          <w:rFonts w:ascii="Times New Roman" w:hAnsi="Times New Roman" w:cs="Times New Roman"/>
          <w:sz w:val="26"/>
          <w:szCs w:val="26"/>
        </w:rPr>
        <w:footnoteReference w:id="3"/>
      </w:r>
    </w:p>
    <w:p w14:paraId="0342C292" w14:textId="77777777" w:rsidR="00B837E5" w:rsidRPr="005570F2" w:rsidRDefault="00B837E5" w:rsidP="00B837E5">
      <w:pPr>
        <w:spacing w:before="120" w:after="120"/>
        <w:jc w:val="both"/>
        <w:rPr>
          <w:rFonts w:ascii="Times New Roman" w:hAnsi="Times New Roman" w:cs="Times New Roman"/>
          <w:sz w:val="26"/>
          <w:szCs w:val="26"/>
        </w:rPr>
      </w:pPr>
      <w:r w:rsidRPr="005570F2">
        <w:rPr>
          <w:rFonts w:ascii="Times New Roman" w:hAnsi="Times New Roman" w:cs="Times New Roman"/>
          <w:sz w:val="26"/>
          <w:szCs w:val="26"/>
        </w:rPr>
        <w:t>As part of their core activities, they should, at the very least, provide clients with sufficient support so that the client has the opportunity to work, to enter the open labor market</w:t>
      </w:r>
      <w:r>
        <w:rPr>
          <w:rFonts w:ascii="Times New Roman" w:hAnsi="Times New Roman" w:cs="Times New Roman"/>
          <w:sz w:val="26"/>
          <w:szCs w:val="26"/>
        </w:rPr>
        <w:t>,</w:t>
      </w:r>
      <w:r w:rsidRPr="005570F2">
        <w:rPr>
          <w:rFonts w:ascii="Times New Roman" w:hAnsi="Times New Roman" w:cs="Times New Roman"/>
          <w:sz w:val="26"/>
          <w:szCs w:val="26"/>
        </w:rPr>
        <w:t xml:space="preserve"> and at the same time, not to be dependent or find herself in an unequal position on compar</w:t>
      </w:r>
      <w:r>
        <w:rPr>
          <w:rFonts w:ascii="Times New Roman" w:hAnsi="Times New Roman" w:cs="Times New Roman"/>
          <w:sz w:val="26"/>
          <w:szCs w:val="26"/>
        </w:rPr>
        <w:t>is</w:t>
      </w:r>
      <w:r w:rsidRPr="005570F2">
        <w:rPr>
          <w:rFonts w:ascii="Times New Roman" w:hAnsi="Times New Roman" w:cs="Times New Roman"/>
          <w:sz w:val="26"/>
          <w:szCs w:val="26"/>
        </w:rPr>
        <w:t>on to other people. Clients of productive age should be supported in their abilities to work. In line with the principle of normality, they shou</w:t>
      </w:r>
      <w:r>
        <w:rPr>
          <w:rFonts w:ascii="Times New Roman" w:hAnsi="Times New Roman" w:cs="Times New Roman"/>
          <w:sz w:val="26"/>
          <w:szCs w:val="26"/>
        </w:rPr>
        <w:t>ld</w:t>
      </w:r>
      <w:r w:rsidRPr="005570F2">
        <w:rPr>
          <w:rFonts w:ascii="Times New Roman" w:hAnsi="Times New Roman" w:cs="Times New Roman"/>
          <w:sz w:val="26"/>
          <w:szCs w:val="26"/>
        </w:rPr>
        <w:t xml:space="preserve"> be encouraged to work outside of the care homes for people with disabilities, in another environment</w:t>
      </w:r>
      <w:r>
        <w:rPr>
          <w:rFonts w:ascii="Times New Roman" w:hAnsi="Times New Roman" w:cs="Times New Roman"/>
          <w:sz w:val="26"/>
          <w:szCs w:val="26"/>
        </w:rPr>
        <w:t>,</w:t>
      </w:r>
      <w:r w:rsidRPr="005570F2">
        <w:rPr>
          <w:rFonts w:ascii="Times New Roman" w:hAnsi="Times New Roman" w:cs="Times New Roman"/>
          <w:sz w:val="26"/>
          <w:szCs w:val="26"/>
        </w:rPr>
        <w:t xml:space="preserve"> and </w:t>
      </w:r>
      <w:r>
        <w:rPr>
          <w:rFonts w:ascii="Times New Roman" w:hAnsi="Times New Roman" w:cs="Times New Roman"/>
          <w:sz w:val="26"/>
          <w:szCs w:val="26"/>
        </w:rPr>
        <w:t xml:space="preserve">in </w:t>
      </w:r>
      <w:r w:rsidRPr="005570F2">
        <w:rPr>
          <w:rFonts w:ascii="Times New Roman" w:hAnsi="Times New Roman" w:cs="Times New Roman"/>
          <w:sz w:val="26"/>
          <w:szCs w:val="26"/>
        </w:rPr>
        <w:t>another ci</w:t>
      </w:r>
      <w:r>
        <w:rPr>
          <w:rFonts w:ascii="Times New Roman" w:hAnsi="Times New Roman" w:cs="Times New Roman"/>
          <w:sz w:val="26"/>
          <w:szCs w:val="26"/>
        </w:rPr>
        <w:t>rc</w:t>
      </w:r>
      <w:r w:rsidRPr="005570F2">
        <w:rPr>
          <w:rFonts w:ascii="Times New Roman" w:hAnsi="Times New Roman" w:cs="Times New Roman"/>
          <w:sz w:val="26"/>
          <w:szCs w:val="26"/>
        </w:rPr>
        <w:t xml:space="preserve">le of people, as is common in society. Care homes should assist their clients to look for a job in cooperation with employment offices or establish cooperation with organizations working in the field of employment of people with disabilities. </w:t>
      </w:r>
    </w:p>
    <w:p w14:paraId="332F1B67" w14:textId="77777777" w:rsidR="00B837E5" w:rsidRPr="005570F2" w:rsidRDefault="00B837E5" w:rsidP="00B837E5">
      <w:pPr>
        <w:rPr>
          <w:rFonts w:ascii="Times New Roman" w:hAnsi="Times New Roman" w:cs="Times New Roman"/>
          <w:sz w:val="26"/>
          <w:szCs w:val="26"/>
        </w:rPr>
      </w:pPr>
    </w:p>
    <w:p w14:paraId="313B1962" w14:textId="77777777" w:rsidR="00B837E5" w:rsidRDefault="00B837E5" w:rsidP="00B837E5">
      <w:pPr>
        <w:rPr>
          <w:rFonts w:ascii="Times New Roman" w:hAnsi="Times New Roman" w:cs="Times New Roman"/>
          <w:sz w:val="26"/>
          <w:szCs w:val="26"/>
        </w:rPr>
      </w:pPr>
      <w:r>
        <w:rPr>
          <w:rFonts w:ascii="Times New Roman" w:hAnsi="Times New Roman" w:cs="Times New Roman"/>
          <w:sz w:val="26"/>
          <w:szCs w:val="26"/>
        </w:rPr>
        <w:t xml:space="preserve">Thank you for your consideration. </w:t>
      </w:r>
    </w:p>
    <w:p w14:paraId="4349A2B6" w14:textId="77777777" w:rsidR="00B837E5" w:rsidRDefault="00B837E5" w:rsidP="00B837E5">
      <w:pPr>
        <w:rPr>
          <w:rFonts w:ascii="Times New Roman" w:hAnsi="Times New Roman" w:cs="Times New Roman"/>
          <w:sz w:val="26"/>
          <w:szCs w:val="26"/>
        </w:rPr>
      </w:pPr>
    </w:p>
    <w:p w14:paraId="7AF3FF59" w14:textId="4C498CE0" w:rsidR="00B837E5" w:rsidRDefault="00B837E5" w:rsidP="006B3086">
      <w:pPr>
        <w:jc w:val="right"/>
        <w:rPr>
          <w:rFonts w:ascii="Times New Roman" w:hAnsi="Times New Roman" w:cs="Times New Roman"/>
          <w:sz w:val="26"/>
          <w:szCs w:val="26"/>
        </w:rPr>
      </w:pPr>
      <w:r>
        <w:rPr>
          <w:rFonts w:ascii="Times New Roman" w:hAnsi="Times New Roman" w:cs="Times New Roman"/>
          <w:sz w:val="26"/>
          <w:szCs w:val="26"/>
        </w:rPr>
        <w:t xml:space="preserve"> </w:t>
      </w:r>
      <w:r w:rsidR="006B3086">
        <w:rPr>
          <w:rFonts w:ascii="Times New Roman" w:hAnsi="Times New Roman" w:cs="Times New Roman"/>
          <w:sz w:val="26"/>
          <w:szCs w:val="26"/>
        </w:rPr>
        <w:t>Pavla Baxová</w:t>
      </w:r>
    </w:p>
    <w:p w14:paraId="3CAE4664" w14:textId="346CAA60" w:rsidR="006B3086" w:rsidRPr="005570F2" w:rsidRDefault="006B3086" w:rsidP="006B3086">
      <w:pPr>
        <w:jc w:val="right"/>
        <w:rPr>
          <w:rFonts w:ascii="Times New Roman" w:hAnsi="Times New Roman" w:cs="Times New Roman"/>
          <w:sz w:val="26"/>
          <w:szCs w:val="26"/>
        </w:rPr>
      </w:pPr>
      <w:r>
        <w:rPr>
          <w:rFonts w:ascii="Times New Roman" w:hAnsi="Times New Roman" w:cs="Times New Roman"/>
          <w:sz w:val="26"/>
          <w:szCs w:val="26"/>
        </w:rPr>
        <w:t xml:space="preserve">Director </w:t>
      </w:r>
    </w:p>
    <w:p w14:paraId="48B8BCCA" w14:textId="77777777" w:rsidR="00CF1572" w:rsidRPr="00D00AE5" w:rsidRDefault="00CF1572" w:rsidP="00D00AE5"/>
    <w:sectPr w:rsidR="00CF1572" w:rsidRPr="00D00AE5" w:rsidSect="007E0DE8">
      <w:headerReference w:type="default" r:id="rId9"/>
      <w:footerReference w:type="default" r:id="rId10"/>
      <w:pgSz w:w="11906" w:h="16838"/>
      <w:pgMar w:top="1985" w:right="1133" w:bottom="567"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C6D1E" w14:textId="77777777" w:rsidR="005B337A" w:rsidRDefault="005B337A" w:rsidP="0050029A">
      <w:pPr>
        <w:spacing w:after="0" w:line="240" w:lineRule="auto"/>
      </w:pPr>
      <w:r>
        <w:separator/>
      </w:r>
    </w:p>
  </w:endnote>
  <w:endnote w:type="continuationSeparator" w:id="0">
    <w:p w14:paraId="2EF29E99" w14:textId="77777777" w:rsidR="005B337A" w:rsidRDefault="005B337A" w:rsidP="00500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427F7" w14:textId="77777777" w:rsidR="007127B7" w:rsidRDefault="007127B7" w:rsidP="007127B7">
    <w:pPr>
      <w:pStyle w:val="Header"/>
      <w:ind w:left="-360"/>
    </w:pPr>
    <w:r>
      <w:t xml:space="preserve">            </w:t>
    </w:r>
  </w:p>
  <w:p w14:paraId="2F0E0FD7" w14:textId="77777777" w:rsidR="007127B7" w:rsidRDefault="007127B7">
    <w:pPr>
      <w:pStyle w:val="Footer"/>
    </w:pPr>
  </w:p>
  <w:p w14:paraId="49826E2B" w14:textId="77777777" w:rsidR="00D55F54" w:rsidRDefault="00D55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B1BD1" w14:textId="77777777" w:rsidR="005B337A" w:rsidRDefault="005B337A" w:rsidP="0050029A">
      <w:pPr>
        <w:spacing w:after="0" w:line="240" w:lineRule="auto"/>
      </w:pPr>
      <w:r>
        <w:separator/>
      </w:r>
    </w:p>
  </w:footnote>
  <w:footnote w:type="continuationSeparator" w:id="0">
    <w:p w14:paraId="47B9643E" w14:textId="77777777" w:rsidR="005B337A" w:rsidRDefault="005B337A" w:rsidP="0050029A">
      <w:pPr>
        <w:spacing w:after="0" w:line="240" w:lineRule="auto"/>
      </w:pPr>
      <w:r>
        <w:continuationSeparator/>
      </w:r>
    </w:p>
  </w:footnote>
  <w:footnote w:id="1">
    <w:p w14:paraId="7D97F45C" w14:textId="66879E04" w:rsidR="00B837E5" w:rsidRPr="006B3086" w:rsidRDefault="00B837E5" w:rsidP="00B837E5">
      <w:pPr>
        <w:pStyle w:val="FootnoteText"/>
        <w:rPr>
          <w:rFonts w:ascii="Times New Roman" w:hAnsi="Times New Roman" w:cs="Times New Roman"/>
        </w:rPr>
      </w:pPr>
      <w:r w:rsidRPr="006B3086">
        <w:rPr>
          <w:rStyle w:val="FootnoteReference"/>
          <w:rFonts w:ascii="Times New Roman" w:hAnsi="Times New Roman" w:cs="Times New Roman"/>
        </w:rPr>
        <w:footnoteRef/>
      </w:r>
      <w:r w:rsidRPr="006B3086">
        <w:rPr>
          <w:rFonts w:ascii="Times New Roman" w:hAnsi="Times New Roman" w:cs="Times New Roman"/>
        </w:rPr>
        <w:t xml:space="preserve"> </w:t>
      </w:r>
      <w:r w:rsidR="006B3086" w:rsidRPr="006B3086">
        <w:rPr>
          <w:rFonts w:ascii="Times New Roman" w:hAnsi="Times New Roman" w:cs="Times New Roman"/>
        </w:rPr>
        <w:t xml:space="preserve">Czech Statistical Office, 16 December 2019, Available onlie at: </w:t>
      </w:r>
      <w:r w:rsidRPr="006B3086">
        <w:rPr>
          <w:rFonts w:ascii="Times New Roman" w:hAnsi="Times New Roman" w:cs="Times New Roman"/>
        </w:rPr>
        <w:t>https://www.czso.cz/csu/czso/vyberove-setreni-osob-se-zdravotnim-postizenim-2018</w:t>
      </w:r>
      <w:r w:rsidR="006B3086" w:rsidRPr="006B3086">
        <w:rPr>
          <w:rFonts w:ascii="Times New Roman" w:hAnsi="Times New Roman" w:cs="Times New Roman"/>
        </w:rPr>
        <w:t>.</w:t>
      </w:r>
    </w:p>
  </w:footnote>
  <w:footnote w:id="2">
    <w:p w14:paraId="766B4F74" w14:textId="73595C8B" w:rsidR="00D56318" w:rsidRPr="006B3086" w:rsidRDefault="00D56318" w:rsidP="006B3086">
      <w:pPr>
        <w:pStyle w:val="FootnoteText"/>
        <w:jc w:val="both"/>
        <w:rPr>
          <w:rFonts w:ascii="Times New Roman" w:hAnsi="Times New Roman" w:cs="Times New Roman"/>
        </w:rPr>
      </w:pPr>
      <w:r>
        <w:rPr>
          <w:rStyle w:val="FootnoteReference"/>
        </w:rPr>
        <w:footnoteRef/>
      </w:r>
      <w:r>
        <w:t xml:space="preserve"> </w:t>
      </w:r>
      <w:r w:rsidRPr="006B3086">
        <w:rPr>
          <w:rFonts w:ascii="Times New Roman" w:hAnsi="Times New Roman" w:cs="Times New Roman"/>
        </w:rPr>
        <w:t xml:space="preserve">Support for the employment of people with disabilities cost almost 22. 4 bilion crowns. </w:t>
      </w:r>
      <w:r w:rsidR="006B3086" w:rsidRPr="006B3086">
        <w:rPr>
          <w:rFonts w:ascii="Times New Roman" w:hAnsi="Times New Roman" w:cs="Times New Roman"/>
        </w:rPr>
        <w:t xml:space="preserve">But it did not help to to people with disabilities to enter the open labor market. Supreme Audit Office, 6 February 2017. Available online at: </w:t>
      </w:r>
      <w:r w:rsidRPr="006B3086">
        <w:rPr>
          <w:rFonts w:ascii="Times New Roman" w:hAnsi="Times New Roman" w:cs="Times New Roman"/>
          <w:color w:val="0000FF"/>
          <w:u w:val="single"/>
          <w:shd w:val="clear" w:color="auto" w:fill="FFFFFF"/>
        </w:rPr>
        <w:t>https://www.nku.cz/cz/pro-media/tiskove-zpravy/podpora-zamestnavani-osob-se-zdravotnim-postizenim-stala-temer-22-4-miliardy-korun--na-volny-trh-prace-jim-ale-nepomohla--id8451/</w:t>
      </w:r>
      <w:r w:rsidR="006B3086" w:rsidRPr="006B3086">
        <w:rPr>
          <w:rFonts w:ascii="Times New Roman" w:hAnsi="Times New Roman" w:cs="Times New Roman"/>
          <w:color w:val="0000FF"/>
          <w:u w:val="single"/>
          <w:shd w:val="clear" w:color="auto" w:fill="FFFFFF"/>
        </w:rPr>
        <w:t>.</w:t>
      </w:r>
    </w:p>
  </w:footnote>
  <w:footnote w:id="3">
    <w:p w14:paraId="49867784" w14:textId="4E6BA80C" w:rsidR="00B837E5" w:rsidRPr="006B3086" w:rsidRDefault="00B837E5" w:rsidP="006B3086">
      <w:pPr>
        <w:pStyle w:val="FootnoteText"/>
        <w:jc w:val="both"/>
        <w:rPr>
          <w:rFonts w:ascii="Times New Roman" w:hAnsi="Times New Roman" w:cs="Times New Roman"/>
        </w:rPr>
      </w:pPr>
      <w:r w:rsidRPr="006B3086">
        <w:rPr>
          <w:rStyle w:val="FootnoteReference"/>
          <w:rFonts w:ascii="Times New Roman" w:hAnsi="Times New Roman" w:cs="Times New Roman"/>
        </w:rPr>
        <w:footnoteRef/>
      </w:r>
      <w:r w:rsidRPr="006B3086">
        <w:rPr>
          <w:rFonts w:ascii="Times New Roman" w:hAnsi="Times New Roman" w:cs="Times New Roman"/>
        </w:rPr>
        <w:t xml:space="preserve"> </w:t>
      </w:r>
      <w:r w:rsidR="006B3086" w:rsidRPr="006B3086">
        <w:rPr>
          <w:rFonts w:ascii="Times New Roman" w:hAnsi="Times New Roman" w:cs="Times New Roman"/>
        </w:rPr>
        <w:t xml:space="preserve">Life of clients in homes for people with disabilities, Public Defender of Rights, 2020, available online at: </w:t>
      </w:r>
      <w:r w:rsidRPr="006B3086">
        <w:rPr>
          <w:rFonts w:ascii="Times New Roman" w:hAnsi="Times New Roman" w:cs="Times New Roman"/>
        </w:rPr>
        <w:t>https://www.ochrance.cz/uploads-import/CRPD/Vyzkumy/6-2019-domovy-pro-osoby-s-postizenim.pdf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7FCCC" w14:textId="77777777" w:rsidR="00CF40BF" w:rsidRDefault="00EE0BF1">
    <w:pPr>
      <w:pStyle w:val="Header"/>
    </w:pPr>
    <w:r>
      <w:rPr>
        <w:noProof/>
        <w:lang w:val="en-GB" w:eastAsia="en-GB"/>
      </w:rPr>
      <mc:AlternateContent>
        <mc:Choice Requires="wps">
          <w:drawing>
            <wp:anchor distT="0" distB="0" distL="114300" distR="114300" simplePos="0" relativeHeight="251659776" behindDoc="0" locked="0" layoutInCell="0" allowOverlap="1" wp14:anchorId="410E6AA2" wp14:editId="611DAE14">
              <wp:simplePos x="0" y="0"/>
              <wp:positionH relativeFrom="column">
                <wp:posOffset>1680210</wp:posOffset>
              </wp:positionH>
              <wp:positionV relativeFrom="paragraph">
                <wp:posOffset>617649</wp:posOffset>
              </wp:positionV>
              <wp:extent cx="4432300" cy="0"/>
              <wp:effectExtent l="0" t="0" r="2540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2300" cy="0"/>
                      </a:xfrm>
                      <a:prstGeom prst="line">
                        <a:avLst/>
                      </a:prstGeom>
                      <a:noFill/>
                      <a:ln w="158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670EDA" id="Line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3pt,48.65pt" to="481.3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" o:allowincell="f" strokecolor="silver" strokeweight="1.25pt"/>
          </w:pict>
        </mc:Fallback>
      </mc:AlternateContent>
    </w:r>
    <w:r>
      <w:rPr>
        <w:noProof/>
        <w:lang w:val="en-GB" w:eastAsia="en-GB"/>
      </w:rPr>
      <mc:AlternateContent>
        <mc:Choice Requires="wps">
          <w:drawing>
            <wp:anchor distT="0" distB="0" distL="114300" distR="114300" simplePos="0" relativeHeight="251657728" behindDoc="0" locked="0" layoutInCell="1" allowOverlap="1" wp14:anchorId="4AAC1E51" wp14:editId="4813D63A">
              <wp:simplePos x="0" y="0"/>
              <wp:positionH relativeFrom="column">
                <wp:posOffset>1584960</wp:posOffset>
              </wp:positionH>
              <wp:positionV relativeFrom="paragraph">
                <wp:posOffset>19685</wp:posOffset>
              </wp:positionV>
              <wp:extent cx="4657725" cy="895350"/>
              <wp:effectExtent l="0" t="0" r="9525"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B48A7" w14:textId="77777777" w:rsidR="00CF40BF" w:rsidRPr="00AD63D2" w:rsidRDefault="00CF40BF" w:rsidP="00CF40BF">
                          <w:pPr>
                            <w:spacing w:after="0"/>
                            <w:rPr>
                              <w:i/>
                              <w:sz w:val="18"/>
                            </w:rPr>
                          </w:pPr>
                          <w:r>
                            <w:rPr>
                              <w:sz w:val="18"/>
                            </w:rPr>
                            <w:t>Rytmus</w:t>
                          </w:r>
                          <w:r w:rsidR="00056540">
                            <w:rPr>
                              <w:sz w:val="18"/>
                            </w:rPr>
                            <w:t xml:space="preserve"> - od klienta k občanovi, z</w:t>
                          </w:r>
                          <w:r w:rsidRPr="00AD63D2">
                            <w:rPr>
                              <w:sz w:val="18"/>
                            </w:rPr>
                            <w:t>.</w:t>
                          </w:r>
                          <w:r w:rsidR="00056540">
                            <w:rPr>
                              <w:sz w:val="18"/>
                            </w:rPr>
                            <w:t>ú.</w:t>
                          </w:r>
                          <w:r w:rsidRPr="00AD63D2">
                            <w:rPr>
                              <w:sz w:val="18"/>
                            </w:rPr>
                            <w:t xml:space="preserve"> </w:t>
                          </w:r>
                        </w:p>
                        <w:p w14:paraId="622ED302" w14:textId="77777777" w:rsidR="00CF40BF" w:rsidRPr="00AD63D2" w:rsidRDefault="00CF40BF" w:rsidP="00CF40BF">
                          <w:pPr>
                            <w:spacing w:after="0"/>
                            <w:rPr>
                              <w:i/>
                              <w:sz w:val="18"/>
                            </w:rPr>
                          </w:pPr>
                          <w:r w:rsidRPr="00AD63D2">
                            <w:rPr>
                              <w:sz w:val="18"/>
                            </w:rPr>
                            <w:t>Londýnská 309/81, 120 00 Praha 2</w:t>
                          </w:r>
                        </w:p>
                        <w:p w14:paraId="3961D13D" w14:textId="77777777" w:rsidR="00CF40BF" w:rsidRPr="00AD63D2" w:rsidRDefault="00CF40BF" w:rsidP="00CF40BF">
                          <w:pPr>
                            <w:rPr>
                              <w:i/>
                              <w:sz w:val="18"/>
                            </w:rPr>
                          </w:pPr>
                          <w:r w:rsidRPr="00AD63D2">
                            <w:rPr>
                              <w:b/>
                              <w:sz w:val="18"/>
                            </w:rPr>
                            <w:t>tel.:</w:t>
                          </w:r>
                          <w:r w:rsidRPr="00AD63D2">
                            <w:rPr>
                              <w:sz w:val="18"/>
                            </w:rPr>
                            <w:t xml:space="preserve"> +420 224 251 610</w:t>
                          </w:r>
                          <w:r w:rsidRPr="00AD63D2">
                            <w:t>,</w:t>
                          </w:r>
                          <w:r w:rsidRPr="00AD63D2">
                            <w:rPr>
                              <w:sz w:val="18"/>
                            </w:rPr>
                            <w:t xml:space="preserve"> +420 224 255 819</w:t>
                          </w:r>
                          <w:r w:rsidRPr="00AD63D2">
                            <w:t>,</w:t>
                          </w:r>
                          <w:r w:rsidRPr="00AD63D2">
                            <w:rPr>
                              <w:sz w:val="18"/>
                            </w:rPr>
                            <w:t xml:space="preserve"> </w:t>
                          </w:r>
                          <w:r w:rsidRPr="00AD63D2">
                            <w:rPr>
                              <w:b/>
                              <w:sz w:val="18"/>
                            </w:rPr>
                            <w:t>e-mail :</w:t>
                          </w:r>
                          <w:r w:rsidRPr="00AD63D2">
                            <w:rPr>
                              <w:sz w:val="18"/>
                            </w:rPr>
                            <w:t xml:space="preserve"> rytmus@rytmus.org</w:t>
                          </w:r>
                          <w:r w:rsidRPr="00AD63D2">
                            <w:t>,</w:t>
                          </w:r>
                          <w:r w:rsidRPr="00AD63D2">
                            <w:rPr>
                              <w:sz w:val="18"/>
                            </w:rPr>
                            <w:t xml:space="preserve"> http://www.rytmus.org </w:t>
                          </w:r>
                        </w:p>
                        <w:p w14:paraId="78A4DF02" w14:textId="77777777" w:rsidR="00CF40BF" w:rsidRPr="00AD63D2" w:rsidRDefault="00CF40BF" w:rsidP="00CF40BF">
                          <w:pPr>
                            <w:spacing w:before="120"/>
                            <w:rPr>
                              <w:i/>
                              <w:sz w:val="16"/>
                            </w:rPr>
                          </w:pPr>
                          <w:r w:rsidRPr="00A10C48">
                            <w:rPr>
                              <w:b/>
                              <w:sz w:val="18"/>
                            </w:rPr>
                            <w:t>IČ:</w:t>
                          </w:r>
                          <w:r w:rsidRPr="00AD63D2">
                            <w:rPr>
                              <w:sz w:val="18"/>
                            </w:rPr>
                            <w:t xml:space="preserve"> 61383783</w:t>
                          </w:r>
                          <w:r w:rsidRPr="00AD63D2">
                            <w:t>,</w:t>
                          </w:r>
                          <w:r w:rsidRPr="00AD63D2">
                            <w:rPr>
                              <w:sz w:val="18"/>
                            </w:rPr>
                            <w:t xml:space="preserve"> </w:t>
                          </w:r>
                          <w:r w:rsidR="009F7535" w:rsidRPr="009F7535">
                            <w:rPr>
                              <w:b/>
                              <w:sz w:val="18"/>
                            </w:rPr>
                            <w:t>DIČ:</w:t>
                          </w:r>
                          <w:r w:rsidR="009F7535">
                            <w:rPr>
                              <w:sz w:val="18"/>
                            </w:rPr>
                            <w:t xml:space="preserve"> CZ61383783, </w:t>
                          </w:r>
                          <w:r w:rsidR="009F7535" w:rsidRPr="009F7535">
                            <w:rPr>
                              <w:b/>
                              <w:sz w:val="18"/>
                            </w:rPr>
                            <w:t>B</w:t>
                          </w:r>
                          <w:r w:rsidRPr="009F7535">
                            <w:rPr>
                              <w:b/>
                              <w:sz w:val="18"/>
                            </w:rPr>
                            <w:t>ankovní spojení:</w:t>
                          </w:r>
                          <w:r w:rsidRPr="00AD63D2">
                            <w:rPr>
                              <w:sz w:val="18"/>
                            </w:rPr>
                            <w:t xml:space="preserve"> KB Praha 2</w:t>
                          </w:r>
                          <w:r w:rsidRPr="00AD63D2">
                            <w:t>,</w:t>
                          </w:r>
                          <w:r w:rsidRPr="00AD63D2">
                            <w:rPr>
                              <w:sz w:val="18"/>
                            </w:rPr>
                            <w:t xml:space="preserve"> </w:t>
                          </w:r>
                          <w:r w:rsidR="009F7535" w:rsidRPr="009F7535">
                            <w:rPr>
                              <w:b/>
                              <w:sz w:val="18"/>
                            </w:rPr>
                            <w:t>č.ú:</w:t>
                          </w:r>
                          <w:r w:rsidR="009F7535">
                            <w:rPr>
                              <w:sz w:val="18"/>
                            </w:rPr>
                            <w:t xml:space="preserve"> </w:t>
                          </w:r>
                          <w:r w:rsidRPr="00AD63D2">
                            <w:rPr>
                              <w:sz w:val="18"/>
                            </w:rPr>
                            <w:t>27 – 2285770277/0100</w:t>
                          </w:r>
                        </w:p>
                        <w:p w14:paraId="680C455D" w14:textId="77777777" w:rsidR="009F7535" w:rsidRDefault="009F75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AC1E51" id="_x0000_t202" coordsize="21600,21600" o:spt="202" path="m,l,21600r21600,l21600,xe">
              <v:stroke joinstyle="miter"/>
              <v:path gradientshapeok="t" o:connecttype="rect"/>
            </v:shapetype>
            <v:shape id="Text Box 1" o:spid="_x0000_s1026" type="#_x0000_t202" style="position:absolute;margin-left:124.8pt;margin-top:1.55pt;width:366.75pt;height: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" stroked="f">
              <v:textbox>
                <w:txbxContent>
                  <w:p w14:paraId="0B4B48A7" w14:textId="77777777" w:rsidR="00CF40BF" w:rsidRPr="00AD63D2" w:rsidRDefault="00CF40BF" w:rsidP="00CF40BF">
                    <w:pPr>
                      <w:spacing w:after="0"/>
                      <w:rPr>
                        <w:i/>
                        <w:sz w:val="18"/>
                      </w:rPr>
                    </w:pPr>
                    <w:r>
                      <w:rPr>
                        <w:sz w:val="18"/>
                      </w:rPr>
                      <w:t>Rytmus</w:t>
                    </w:r>
                    <w:r w:rsidR="00056540">
                      <w:rPr>
                        <w:sz w:val="18"/>
                      </w:rPr>
                      <w:t xml:space="preserve"> - od klienta k občanovi, z</w:t>
                    </w:r>
                    <w:r w:rsidRPr="00AD63D2">
                      <w:rPr>
                        <w:sz w:val="18"/>
                      </w:rPr>
                      <w:t>.</w:t>
                    </w:r>
                    <w:r w:rsidR="00056540">
                      <w:rPr>
                        <w:sz w:val="18"/>
                      </w:rPr>
                      <w:t>ú.</w:t>
                    </w:r>
                    <w:r w:rsidRPr="00AD63D2">
                      <w:rPr>
                        <w:sz w:val="18"/>
                      </w:rPr>
                      <w:t xml:space="preserve"> </w:t>
                    </w:r>
                  </w:p>
                  <w:p w14:paraId="622ED302" w14:textId="77777777" w:rsidR="00CF40BF" w:rsidRPr="00AD63D2" w:rsidRDefault="00CF40BF" w:rsidP="00CF40BF">
                    <w:pPr>
                      <w:spacing w:after="0"/>
                      <w:rPr>
                        <w:i/>
                        <w:sz w:val="18"/>
                      </w:rPr>
                    </w:pPr>
                    <w:r w:rsidRPr="00AD63D2">
                      <w:rPr>
                        <w:sz w:val="18"/>
                      </w:rPr>
                      <w:t>Londýnská 309/81, 120 00 Praha 2</w:t>
                    </w:r>
                  </w:p>
                  <w:p w14:paraId="3961D13D" w14:textId="77777777" w:rsidR="00CF40BF" w:rsidRPr="00AD63D2" w:rsidRDefault="00CF40BF" w:rsidP="00CF40BF">
                    <w:pPr>
                      <w:rPr>
                        <w:i/>
                        <w:sz w:val="18"/>
                      </w:rPr>
                    </w:pPr>
                    <w:r w:rsidRPr="00AD63D2">
                      <w:rPr>
                        <w:b/>
                        <w:sz w:val="18"/>
                      </w:rPr>
                      <w:t>tel.:</w:t>
                    </w:r>
                    <w:r w:rsidRPr="00AD63D2">
                      <w:rPr>
                        <w:sz w:val="18"/>
                      </w:rPr>
                      <w:t xml:space="preserve"> +420 224 251 610</w:t>
                    </w:r>
                    <w:r w:rsidRPr="00AD63D2">
                      <w:t>,</w:t>
                    </w:r>
                    <w:r w:rsidRPr="00AD63D2">
                      <w:rPr>
                        <w:sz w:val="18"/>
                      </w:rPr>
                      <w:t xml:space="preserve"> +420 224 255 819</w:t>
                    </w:r>
                    <w:r w:rsidRPr="00AD63D2">
                      <w:t>,</w:t>
                    </w:r>
                    <w:r w:rsidRPr="00AD63D2">
                      <w:rPr>
                        <w:sz w:val="18"/>
                      </w:rPr>
                      <w:t xml:space="preserve"> </w:t>
                    </w:r>
                    <w:r w:rsidRPr="00AD63D2">
                      <w:rPr>
                        <w:b/>
                        <w:sz w:val="18"/>
                      </w:rPr>
                      <w:t>e-mail :</w:t>
                    </w:r>
                    <w:r w:rsidRPr="00AD63D2">
                      <w:rPr>
                        <w:sz w:val="18"/>
                      </w:rPr>
                      <w:t xml:space="preserve"> rytmus@rytmus.org</w:t>
                    </w:r>
                    <w:r w:rsidRPr="00AD63D2">
                      <w:t>,</w:t>
                    </w:r>
                    <w:r w:rsidRPr="00AD63D2">
                      <w:rPr>
                        <w:sz w:val="18"/>
                      </w:rPr>
                      <w:t xml:space="preserve"> http://www.rytmus.org </w:t>
                    </w:r>
                  </w:p>
                  <w:p w14:paraId="78A4DF02" w14:textId="77777777" w:rsidR="00CF40BF" w:rsidRPr="00AD63D2" w:rsidRDefault="00CF40BF" w:rsidP="00CF40BF">
                    <w:pPr>
                      <w:spacing w:before="120"/>
                      <w:rPr>
                        <w:i/>
                        <w:sz w:val="16"/>
                      </w:rPr>
                    </w:pPr>
                    <w:r w:rsidRPr="00A10C48">
                      <w:rPr>
                        <w:b/>
                        <w:sz w:val="18"/>
                      </w:rPr>
                      <w:t>IČ:</w:t>
                    </w:r>
                    <w:r w:rsidRPr="00AD63D2">
                      <w:rPr>
                        <w:sz w:val="18"/>
                      </w:rPr>
                      <w:t xml:space="preserve"> 61383783</w:t>
                    </w:r>
                    <w:r w:rsidRPr="00AD63D2">
                      <w:t>,</w:t>
                    </w:r>
                    <w:r w:rsidRPr="00AD63D2">
                      <w:rPr>
                        <w:sz w:val="18"/>
                      </w:rPr>
                      <w:t xml:space="preserve"> </w:t>
                    </w:r>
                    <w:r w:rsidR="009F7535" w:rsidRPr="009F7535">
                      <w:rPr>
                        <w:b/>
                        <w:sz w:val="18"/>
                      </w:rPr>
                      <w:t>DIČ:</w:t>
                    </w:r>
                    <w:r w:rsidR="009F7535">
                      <w:rPr>
                        <w:sz w:val="18"/>
                      </w:rPr>
                      <w:t xml:space="preserve"> CZ61383783, </w:t>
                    </w:r>
                    <w:r w:rsidR="009F7535" w:rsidRPr="009F7535">
                      <w:rPr>
                        <w:b/>
                        <w:sz w:val="18"/>
                      </w:rPr>
                      <w:t>B</w:t>
                    </w:r>
                    <w:r w:rsidRPr="009F7535">
                      <w:rPr>
                        <w:b/>
                        <w:sz w:val="18"/>
                      </w:rPr>
                      <w:t>ankovní spojení:</w:t>
                    </w:r>
                    <w:r w:rsidRPr="00AD63D2">
                      <w:rPr>
                        <w:sz w:val="18"/>
                      </w:rPr>
                      <w:t xml:space="preserve"> KB Praha 2</w:t>
                    </w:r>
                    <w:r w:rsidRPr="00AD63D2">
                      <w:t>,</w:t>
                    </w:r>
                    <w:r w:rsidRPr="00AD63D2">
                      <w:rPr>
                        <w:sz w:val="18"/>
                      </w:rPr>
                      <w:t xml:space="preserve"> </w:t>
                    </w:r>
                    <w:r w:rsidR="009F7535" w:rsidRPr="009F7535">
                      <w:rPr>
                        <w:b/>
                        <w:sz w:val="18"/>
                      </w:rPr>
                      <w:t>č.ú:</w:t>
                    </w:r>
                    <w:r w:rsidR="009F7535">
                      <w:rPr>
                        <w:sz w:val="18"/>
                      </w:rPr>
                      <w:t xml:space="preserve"> </w:t>
                    </w:r>
                    <w:r w:rsidRPr="00AD63D2">
                      <w:rPr>
                        <w:sz w:val="18"/>
                      </w:rPr>
                      <w:t>27 – 2285770277/0100</w:t>
                    </w:r>
                  </w:p>
                  <w:p w14:paraId="680C455D" w14:textId="77777777" w:rsidR="009F7535" w:rsidRDefault="009F7535"/>
                </w:txbxContent>
              </v:textbox>
            </v:shape>
          </w:pict>
        </mc:Fallback>
      </mc:AlternateContent>
    </w:r>
    <w:r w:rsidR="00CF40BF">
      <w:rPr>
        <w:noProof/>
        <w:lang w:val="en-GB" w:eastAsia="en-GB"/>
      </w:rPr>
      <w:drawing>
        <wp:inline distT="0" distB="0" distL="0" distR="0" wp14:anchorId="3C0E4FE1" wp14:editId="0C1B384B">
          <wp:extent cx="1381125" cy="904875"/>
          <wp:effectExtent l="0" t="0" r="9525" b="9525"/>
          <wp:docPr id="2" name="obrázek 1" descr="logovel_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el_f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155"/>
    <w:multiLevelType w:val="hybridMultilevel"/>
    <w:tmpl w:val="96DCE46A"/>
    <w:lvl w:ilvl="0" w:tplc="7B364CF0">
      <w:start w:val="1"/>
      <w:numFmt w:val="upperRoman"/>
      <w:pStyle w:val="Heading2"/>
      <w:lvlText w:val="%1."/>
      <w:lvlJc w:val="right"/>
      <w:pPr>
        <w:ind w:left="4897" w:hanging="360"/>
      </w:pPr>
      <w:rPr>
        <w:i w:val="0"/>
      </w:rPr>
    </w:lvl>
    <w:lvl w:ilvl="1" w:tplc="04050019" w:tentative="1">
      <w:start w:val="1"/>
      <w:numFmt w:val="lowerLetter"/>
      <w:lvlText w:val="%2."/>
      <w:lvlJc w:val="left"/>
      <w:pPr>
        <w:ind w:left="5617" w:hanging="360"/>
      </w:pPr>
    </w:lvl>
    <w:lvl w:ilvl="2" w:tplc="0405001B" w:tentative="1">
      <w:start w:val="1"/>
      <w:numFmt w:val="lowerRoman"/>
      <w:lvlText w:val="%3."/>
      <w:lvlJc w:val="right"/>
      <w:pPr>
        <w:ind w:left="6337" w:hanging="180"/>
      </w:pPr>
    </w:lvl>
    <w:lvl w:ilvl="3" w:tplc="0405000F" w:tentative="1">
      <w:start w:val="1"/>
      <w:numFmt w:val="decimal"/>
      <w:lvlText w:val="%4."/>
      <w:lvlJc w:val="left"/>
      <w:pPr>
        <w:ind w:left="7057" w:hanging="360"/>
      </w:pPr>
    </w:lvl>
    <w:lvl w:ilvl="4" w:tplc="04050019" w:tentative="1">
      <w:start w:val="1"/>
      <w:numFmt w:val="lowerLetter"/>
      <w:lvlText w:val="%5."/>
      <w:lvlJc w:val="left"/>
      <w:pPr>
        <w:ind w:left="7777" w:hanging="360"/>
      </w:pPr>
    </w:lvl>
    <w:lvl w:ilvl="5" w:tplc="0405001B" w:tentative="1">
      <w:start w:val="1"/>
      <w:numFmt w:val="lowerRoman"/>
      <w:lvlText w:val="%6."/>
      <w:lvlJc w:val="right"/>
      <w:pPr>
        <w:ind w:left="8497" w:hanging="180"/>
      </w:pPr>
    </w:lvl>
    <w:lvl w:ilvl="6" w:tplc="0405000F" w:tentative="1">
      <w:start w:val="1"/>
      <w:numFmt w:val="decimal"/>
      <w:lvlText w:val="%7."/>
      <w:lvlJc w:val="left"/>
      <w:pPr>
        <w:ind w:left="9217" w:hanging="360"/>
      </w:pPr>
    </w:lvl>
    <w:lvl w:ilvl="7" w:tplc="04050019" w:tentative="1">
      <w:start w:val="1"/>
      <w:numFmt w:val="lowerLetter"/>
      <w:lvlText w:val="%8."/>
      <w:lvlJc w:val="left"/>
      <w:pPr>
        <w:ind w:left="9937" w:hanging="360"/>
      </w:pPr>
    </w:lvl>
    <w:lvl w:ilvl="8" w:tplc="0405001B" w:tentative="1">
      <w:start w:val="1"/>
      <w:numFmt w:val="lowerRoman"/>
      <w:lvlText w:val="%9."/>
      <w:lvlJc w:val="right"/>
      <w:pPr>
        <w:ind w:left="10657" w:hanging="180"/>
      </w:pPr>
    </w:lvl>
  </w:abstractNum>
  <w:abstractNum w:abstractNumId="1" w15:restartNumberingAfterBreak="0">
    <w:nsid w:val="0293718F"/>
    <w:multiLevelType w:val="hybridMultilevel"/>
    <w:tmpl w:val="71068476"/>
    <w:lvl w:ilvl="0" w:tplc="0405000F">
      <w:start w:val="1"/>
      <w:numFmt w:val="decimal"/>
      <w:lvlText w:val="%1."/>
      <w:lvlJc w:val="left"/>
      <w:pPr>
        <w:ind w:left="4897"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C93704"/>
    <w:multiLevelType w:val="hybridMultilevel"/>
    <w:tmpl w:val="CD84E30E"/>
    <w:lvl w:ilvl="0" w:tplc="215E84E4">
      <w:start w:val="1"/>
      <w:numFmt w:val="decimal"/>
      <w:lvlText w:val="%1."/>
      <w:lvlJc w:val="left"/>
      <w:pPr>
        <w:ind w:left="4897" w:hanging="360"/>
      </w:pPr>
      <w:rPr>
        <w:rFonts w:hint="default"/>
        <w:b w:val="0"/>
        <w:i w:val="0"/>
      </w:rPr>
    </w:lvl>
    <w:lvl w:ilvl="1" w:tplc="C01436D0">
      <w:start w:val="3"/>
      <w:numFmt w:val="bullet"/>
      <w:lvlText w:val="-"/>
      <w:lvlJc w:val="left"/>
      <w:pPr>
        <w:ind w:left="1440" w:hanging="360"/>
      </w:pPr>
      <w:rPr>
        <w:rFonts w:ascii="Calibri" w:eastAsia="Calibri" w:hAnsi="Calibri"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DB6A9C"/>
    <w:multiLevelType w:val="hybridMultilevel"/>
    <w:tmpl w:val="C1264CB6"/>
    <w:lvl w:ilvl="0" w:tplc="BD3C37D8">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1E3159"/>
    <w:multiLevelType w:val="hybridMultilevel"/>
    <w:tmpl w:val="5E38008C"/>
    <w:lvl w:ilvl="0" w:tplc="8088688C">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5" w15:restartNumberingAfterBreak="0">
    <w:nsid w:val="071E45AE"/>
    <w:multiLevelType w:val="hybridMultilevel"/>
    <w:tmpl w:val="A58A4A7E"/>
    <w:lvl w:ilvl="0" w:tplc="47AA997C">
      <w:start w:val="1"/>
      <w:numFmt w:val="decimal"/>
      <w:lvlText w:val="%1."/>
      <w:lvlJc w:val="left"/>
      <w:pPr>
        <w:ind w:left="489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3B4980"/>
    <w:multiLevelType w:val="hybridMultilevel"/>
    <w:tmpl w:val="DFA65D62"/>
    <w:lvl w:ilvl="0" w:tplc="0BCE238A">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23C35D2"/>
    <w:multiLevelType w:val="hybridMultilevel"/>
    <w:tmpl w:val="A1688E4E"/>
    <w:lvl w:ilvl="0" w:tplc="0405000F">
      <w:start w:val="1"/>
      <w:numFmt w:val="decimal"/>
      <w:lvlText w:val="%1."/>
      <w:lvlJc w:val="left"/>
      <w:pPr>
        <w:ind w:left="4897" w:hanging="360"/>
      </w:pPr>
    </w:lvl>
    <w:lvl w:ilvl="1" w:tplc="04050019" w:tentative="1">
      <w:start w:val="1"/>
      <w:numFmt w:val="lowerLetter"/>
      <w:lvlText w:val="%2."/>
      <w:lvlJc w:val="left"/>
      <w:pPr>
        <w:ind w:left="5617" w:hanging="360"/>
      </w:pPr>
    </w:lvl>
    <w:lvl w:ilvl="2" w:tplc="0405001B" w:tentative="1">
      <w:start w:val="1"/>
      <w:numFmt w:val="lowerRoman"/>
      <w:lvlText w:val="%3."/>
      <w:lvlJc w:val="right"/>
      <w:pPr>
        <w:ind w:left="6337" w:hanging="180"/>
      </w:pPr>
    </w:lvl>
    <w:lvl w:ilvl="3" w:tplc="0405000F" w:tentative="1">
      <w:start w:val="1"/>
      <w:numFmt w:val="decimal"/>
      <w:lvlText w:val="%4."/>
      <w:lvlJc w:val="left"/>
      <w:pPr>
        <w:ind w:left="7057" w:hanging="360"/>
      </w:pPr>
    </w:lvl>
    <w:lvl w:ilvl="4" w:tplc="04050019" w:tentative="1">
      <w:start w:val="1"/>
      <w:numFmt w:val="lowerLetter"/>
      <w:lvlText w:val="%5."/>
      <w:lvlJc w:val="left"/>
      <w:pPr>
        <w:ind w:left="7777" w:hanging="360"/>
      </w:pPr>
    </w:lvl>
    <w:lvl w:ilvl="5" w:tplc="0405001B" w:tentative="1">
      <w:start w:val="1"/>
      <w:numFmt w:val="lowerRoman"/>
      <w:lvlText w:val="%6."/>
      <w:lvlJc w:val="right"/>
      <w:pPr>
        <w:ind w:left="8497" w:hanging="180"/>
      </w:pPr>
    </w:lvl>
    <w:lvl w:ilvl="6" w:tplc="0405000F" w:tentative="1">
      <w:start w:val="1"/>
      <w:numFmt w:val="decimal"/>
      <w:lvlText w:val="%7."/>
      <w:lvlJc w:val="left"/>
      <w:pPr>
        <w:ind w:left="9217" w:hanging="360"/>
      </w:pPr>
    </w:lvl>
    <w:lvl w:ilvl="7" w:tplc="04050019" w:tentative="1">
      <w:start w:val="1"/>
      <w:numFmt w:val="lowerLetter"/>
      <w:lvlText w:val="%8."/>
      <w:lvlJc w:val="left"/>
      <w:pPr>
        <w:ind w:left="9937" w:hanging="360"/>
      </w:pPr>
    </w:lvl>
    <w:lvl w:ilvl="8" w:tplc="0405001B" w:tentative="1">
      <w:start w:val="1"/>
      <w:numFmt w:val="lowerRoman"/>
      <w:lvlText w:val="%9."/>
      <w:lvlJc w:val="right"/>
      <w:pPr>
        <w:ind w:left="10657" w:hanging="180"/>
      </w:pPr>
    </w:lvl>
  </w:abstractNum>
  <w:abstractNum w:abstractNumId="8" w15:restartNumberingAfterBreak="0">
    <w:nsid w:val="12527CCF"/>
    <w:multiLevelType w:val="hybridMultilevel"/>
    <w:tmpl w:val="A1688E4E"/>
    <w:lvl w:ilvl="0" w:tplc="0405000F">
      <w:start w:val="1"/>
      <w:numFmt w:val="decimal"/>
      <w:lvlText w:val="%1."/>
      <w:lvlJc w:val="left"/>
      <w:pPr>
        <w:ind w:left="4897" w:hanging="360"/>
      </w:pPr>
    </w:lvl>
    <w:lvl w:ilvl="1" w:tplc="04050019" w:tentative="1">
      <w:start w:val="1"/>
      <w:numFmt w:val="lowerLetter"/>
      <w:lvlText w:val="%2."/>
      <w:lvlJc w:val="left"/>
      <w:pPr>
        <w:ind w:left="5617" w:hanging="360"/>
      </w:pPr>
    </w:lvl>
    <w:lvl w:ilvl="2" w:tplc="0405001B" w:tentative="1">
      <w:start w:val="1"/>
      <w:numFmt w:val="lowerRoman"/>
      <w:lvlText w:val="%3."/>
      <w:lvlJc w:val="right"/>
      <w:pPr>
        <w:ind w:left="6337" w:hanging="180"/>
      </w:pPr>
    </w:lvl>
    <w:lvl w:ilvl="3" w:tplc="0405000F" w:tentative="1">
      <w:start w:val="1"/>
      <w:numFmt w:val="decimal"/>
      <w:lvlText w:val="%4."/>
      <w:lvlJc w:val="left"/>
      <w:pPr>
        <w:ind w:left="7057" w:hanging="360"/>
      </w:pPr>
    </w:lvl>
    <w:lvl w:ilvl="4" w:tplc="04050019" w:tentative="1">
      <w:start w:val="1"/>
      <w:numFmt w:val="lowerLetter"/>
      <w:lvlText w:val="%5."/>
      <w:lvlJc w:val="left"/>
      <w:pPr>
        <w:ind w:left="7777" w:hanging="360"/>
      </w:pPr>
    </w:lvl>
    <w:lvl w:ilvl="5" w:tplc="0405001B" w:tentative="1">
      <w:start w:val="1"/>
      <w:numFmt w:val="lowerRoman"/>
      <w:lvlText w:val="%6."/>
      <w:lvlJc w:val="right"/>
      <w:pPr>
        <w:ind w:left="8497" w:hanging="180"/>
      </w:pPr>
    </w:lvl>
    <w:lvl w:ilvl="6" w:tplc="0405000F" w:tentative="1">
      <w:start w:val="1"/>
      <w:numFmt w:val="decimal"/>
      <w:lvlText w:val="%7."/>
      <w:lvlJc w:val="left"/>
      <w:pPr>
        <w:ind w:left="9217" w:hanging="360"/>
      </w:pPr>
    </w:lvl>
    <w:lvl w:ilvl="7" w:tplc="04050019" w:tentative="1">
      <w:start w:val="1"/>
      <w:numFmt w:val="lowerLetter"/>
      <w:lvlText w:val="%8."/>
      <w:lvlJc w:val="left"/>
      <w:pPr>
        <w:ind w:left="9937" w:hanging="360"/>
      </w:pPr>
    </w:lvl>
    <w:lvl w:ilvl="8" w:tplc="0405001B" w:tentative="1">
      <w:start w:val="1"/>
      <w:numFmt w:val="lowerRoman"/>
      <w:lvlText w:val="%9."/>
      <w:lvlJc w:val="right"/>
      <w:pPr>
        <w:ind w:left="10657" w:hanging="180"/>
      </w:pPr>
    </w:lvl>
  </w:abstractNum>
  <w:abstractNum w:abstractNumId="9" w15:restartNumberingAfterBreak="0">
    <w:nsid w:val="13DD4B33"/>
    <w:multiLevelType w:val="hybridMultilevel"/>
    <w:tmpl w:val="A1688E4E"/>
    <w:lvl w:ilvl="0" w:tplc="0405000F">
      <w:start w:val="1"/>
      <w:numFmt w:val="decimal"/>
      <w:lvlText w:val="%1."/>
      <w:lvlJc w:val="left"/>
      <w:pPr>
        <w:ind w:left="4897" w:hanging="360"/>
      </w:pPr>
    </w:lvl>
    <w:lvl w:ilvl="1" w:tplc="04050019" w:tentative="1">
      <w:start w:val="1"/>
      <w:numFmt w:val="lowerLetter"/>
      <w:lvlText w:val="%2."/>
      <w:lvlJc w:val="left"/>
      <w:pPr>
        <w:ind w:left="5617" w:hanging="360"/>
      </w:pPr>
    </w:lvl>
    <w:lvl w:ilvl="2" w:tplc="0405001B" w:tentative="1">
      <w:start w:val="1"/>
      <w:numFmt w:val="lowerRoman"/>
      <w:lvlText w:val="%3."/>
      <w:lvlJc w:val="right"/>
      <w:pPr>
        <w:ind w:left="6337" w:hanging="180"/>
      </w:pPr>
    </w:lvl>
    <w:lvl w:ilvl="3" w:tplc="0405000F" w:tentative="1">
      <w:start w:val="1"/>
      <w:numFmt w:val="decimal"/>
      <w:lvlText w:val="%4."/>
      <w:lvlJc w:val="left"/>
      <w:pPr>
        <w:ind w:left="7057" w:hanging="360"/>
      </w:pPr>
    </w:lvl>
    <w:lvl w:ilvl="4" w:tplc="04050019" w:tentative="1">
      <w:start w:val="1"/>
      <w:numFmt w:val="lowerLetter"/>
      <w:lvlText w:val="%5."/>
      <w:lvlJc w:val="left"/>
      <w:pPr>
        <w:ind w:left="7777" w:hanging="360"/>
      </w:pPr>
    </w:lvl>
    <w:lvl w:ilvl="5" w:tplc="0405001B" w:tentative="1">
      <w:start w:val="1"/>
      <w:numFmt w:val="lowerRoman"/>
      <w:lvlText w:val="%6."/>
      <w:lvlJc w:val="right"/>
      <w:pPr>
        <w:ind w:left="8497" w:hanging="180"/>
      </w:pPr>
    </w:lvl>
    <w:lvl w:ilvl="6" w:tplc="0405000F" w:tentative="1">
      <w:start w:val="1"/>
      <w:numFmt w:val="decimal"/>
      <w:lvlText w:val="%7."/>
      <w:lvlJc w:val="left"/>
      <w:pPr>
        <w:ind w:left="9217" w:hanging="360"/>
      </w:pPr>
    </w:lvl>
    <w:lvl w:ilvl="7" w:tplc="04050019" w:tentative="1">
      <w:start w:val="1"/>
      <w:numFmt w:val="lowerLetter"/>
      <w:lvlText w:val="%8."/>
      <w:lvlJc w:val="left"/>
      <w:pPr>
        <w:ind w:left="9937" w:hanging="360"/>
      </w:pPr>
    </w:lvl>
    <w:lvl w:ilvl="8" w:tplc="0405001B" w:tentative="1">
      <w:start w:val="1"/>
      <w:numFmt w:val="lowerRoman"/>
      <w:lvlText w:val="%9."/>
      <w:lvlJc w:val="right"/>
      <w:pPr>
        <w:ind w:left="10657" w:hanging="180"/>
      </w:pPr>
    </w:lvl>
  </w:abstractNum>
  <w:abstractNum w:abstractNumId="10" w15:restartNumberingAfterBreak="0">
    <w:nsid w:val="145A6DBE"/>
    <w:multiLevelType w:val="hybridMultilevel"/>
    <w:tmpl w:val="CFB869D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56E526C"/>
    <w:multiLevelType w:val="hybridMultilevel"/>
    <w:tmpl w:val="97FC403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5906F9C"/>
    <w:multiLevelType w:val="hybridMultilevel"/>
    <w:tmpl w:val="A1688E4E"/>
    <w:lvl w:ilvl="0" w:tplc="0405000F">
      <w:start w:val="1"/>
      <w:numFmt w:val="decimal"/>
      <w:lvlText w:val="%1."/>
      <w:lvlJc w:val="left"/>
      <w:pPr>
        <w:ind w:left="4897" w:hanging="360"/>
      </w:pPr>
    </w:lvl>
    <w:lvl w:ilvl="1" w:tplc="04050019" w:tentative="1">
      <w:start w:val="1"/>
      <w:numFmt w:val="lowerLetter"/>
      <w:lvlText w:val="%2."/>
      <w:lvlJc w:val="left"/>
      <w:pPr>
        <w:ind w:left="5617" w:hanging="360"/>
      </w:pPr>
    </w:lvl>
    <w:lvl w:ilvl="2" w:tplc="0405001B" w:tentative="1">
      <w:start w:val="1"/>
      <w:numFmt w:val="lowerRoman"/>
      <w:lvlText w:val="%3."/>
      <w:lvlJc w:val="right"/>
      <w:pPr>
        <w:ind w:left="6337" w:hanging="180"/>
      </w:pPr>
    </w:lvl>
    <w:lvl w:ilvl="3" w:tplc="0405000F" w:tentative="1">
      <w:start w:val="1"/>
      <w:numFmt w:val="decimal"/>
      <w:lvlText w:val="%4."/>
      <w:lvlJc w:val="left"/>
      <w:pPr>
        <w:ind w:left="7057" w:hanging="360"/>
      </w:pPr>
    </w:lvl>
    <w:lvl w:ilvl="4" w:tplc="04050019" w:tentative="1">
      <w:start w:val="1"/>
      <w:numFmt w:val="lowerLetter"/>
      <w:lvlText w:val="%5."/>
      <w:lvlJc w:val="left"/>
      <w:pPr>
        <w:ind w:left="7777" w:hanging="360"/>
      </w:pPr>
    </w:lvl>
    <w:lvl w:ilvl="5" w:tplc="0405001B" w:tentative="1">
      <w:start w:val="1"/>
      <w:numFmt w:val="lowerRoman"/>
      <w:lvlText w:val="%6."/>
      <w:lvlJc w:val="right"/>
      <w:pPr>
        <w:ind w:left="8497" w:hanging="180"/>
      </w:pPr>
    </w:lvl>
    <w:lvl w:ilvl="6" w:tplc="0405000F" w:tentative="1">
      <w:start w:val="1"/>
      <w:numFmt w:val="decimal"/>
      <w:lvlText w:val="%7."/>
      <w:lvlJc w:val="left"/>
      <w:pPr>
        <w:ind w:left="9217" w:hanging="360"/>
      </w:pPr>
    </w:lvl>
    <w:lvl w:ilvl="7" w:tplc="04050019" w:tentative="1">
      <w:start w:val="1"/>
      <w:numFmt w:val="lowerLetter"/>
      <w:lvlText w:val="%8."/>
      <w:lvlJc w:val="left"/>
      <w:pPr>
        <w:ind w:left="9937" w:hanging="360"/>
      </w:pPr>
    </w:lvl>
    <w:lvl w:ilvl="8" w:tplc="0405001B" w:tentative="1">
      <w:start w:val="1"/>
      <w:numFmt w:val="lowerRoman"/>
      <w:lvlText w:val="%9."/>
      <w:lvlJc w:val="right"/>
      <w:pPr>
        <w:ind w:left="10657" w:hanging="180"/>
      </w:pPr>
    </w:lvl>
  </w:abstractNum>
  <w:abstractNum w:abstractNumId="13" w15:restartNumberingAfterBreak="0">
    <w:nsid w:val="19366B3A"/>
    <w:multiLevelType w:val="hybridMultilevel"/>
    <w:tmpl w:val="0792E0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BA43AB"/>
    <w:multiLevelType w:val="hybridMultilevel"/>
    <w:tmpl w:val="CD84E30E"/>
    <w:lvl w:ilvl="0" w:tplc="215E84E4">
      <w:start w:val="1"/>
      <w:numFmt w:val="decimal"/>
      <w:lvlText w:val="%1."/>
      <w:lvlJc w:val="left"/>
      <w:pPr>
        <w:ind w:left="4897" w:hanging="360"/>
      </w:pPr>
      <w:rPr>
        <w:rFonts w:hint="default"/>
        <w:b w:val="0"/>
        <w:i w:val="0"/>
      </w:rPr>
    </w:lvl>
    <w:lvl w:ilvl="1" w:tplc="C01436D0">
      <w:start w:val="3"/>
      <w:numFmt w:val="bullet"/>
      <w:lvlText w:val="-"/>
      <w:lvlJc w:val="left"/>
      <w:pPr>
        <w:ind w:left="1440" w:hanging="360"/>
      </w:pPr>
      <w:rPr>
        <w:rFonts w:ascii="Calibri" w:eastAsia="Calibri" w:hAnsi="Calibri"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BF48C4"/>
    <w:multiLevelType w:val="hybridMultilevel"/>
    <w:tmpl w:val="98AEF5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C65B9C"/>
    <w:multiLevelType w:val="hybridMultilevel"/>
    <w:tmpl w:val="A1688E4E"/>
    <w:lvl w:ilvl="0" w:tplc="0405000F">
      <w:start w:val="1"/>
      <w:numFmt w:val="decimal"/>
      <w:lvlText w:val="%1."/>
      <w:lvlJc w:val="left"/>
      <w:pPr>
        <w:ind w:left="4897" w:hanging="360"/>
      </w:pPr>
    </w:lvl>
    <w:lvl w:ilvl="1" w:tplc="04050019" w:tentative="1">
      <w:start w:val="1"/>
      <w:numFmt w:val="lowerLetter"/>
      <w:lvlText w:val="%2."/>
      <w:lvlJc w:val="left"/>
      <w:pPr>
        <w:ind w:left="5617" w:hanging="360"/>
      </w:pPr>
    </w:lvl>
    <w:lvl w:ilvl="2" w:tplc="0405001B" w:tentative="1">
      <w:start w:val="1"/>
      <w:numFmt w:val="lowerRoman"/>
      <w:lvlText w:val="%3."/>
      <w:lvlJc w:val="right"/>
      <w:pPr>
        <w:ind w:left="6337" w:hanging="180"/>
      </w:pPr>
    </w:lvl>
    <w:lvl w:ilvl="3" w:tplc="0405000F" w:tentative="1">
      <w:start w:val="1"/>
      <w:numFmt w:val="decimal"/>
      <w:lvlText w:val="%4."/>
      <w:lvlJc w:val="left"/>
      <w:pPr>
        <w:ind w:left="7057" w:hanging="360"/>
      </w:pPr>
    </w:lvl>
    <w:lvl w:ilvl="4" w:tplc="04050019" w:tentative="1">
      <w:start w:val="1"/>
      <w:numFmt w:val="lowerLetter"/>
      <w:lvlText w:val="%5."/>
      <w:lvlJc w:val="left"/>
      <w:pPr>
        <w:ind w:left="7777" w:hanging="360"/>
      </w:pPr>
    </w:lvl>
    <w:lvl w:ilvl="5" w:tplc="0405001B" w:tentative="1">
      <w:start w:val="1"/>
      <w:numFmt w:val="lowerRoman"/>
      <w:lvlText w:val="%6."/>
      <w:lvlJc w:val="right"/>
      <w:pPr>
        <w:ind w:left="8497" w:hanging="180"/>
      </w:pPr>
    </w:lvl>
    <w:lvl w:ilvl="6" w:tplc="0405000F" w:tentative="1">
      <w:start w:val="1"/>
      <w:numFmt w:val="decimal"/>
      <w:lvlText w:val="%7."/>
      <w:lvlJc w:val="left"/>
      <w:pPr>
        <w:ind w:left="9217" w:hanging="360"/>
      </w:pPr>
    </w:lvl>
    <w:lvl w:ilvl="7" w:tplc="04050019" w:tentative="1">
      <w:start w:val="1"/>
      <w:numFmt w:val="lowerLetter"/>
      <w:lvlText w:val="%8."/>
      <w:lvlJc w:val="left"/>
      <w:pPr>
        <w:ind w:left="9937" w:hanging="360"/>
      </w:pPr>
    </w:lvl>
    <w:lvl w:ilvl="8" w:tplc="0405001B" w:tentative="1">
      <w:start w:val="1"/>
      <w:numFmt w:val="lowerRoman"/>
      <w:lvlText w:val="%9."/>
      <w:lvlJc w:val="right"/>
      <w:pPr>
        <w:ind w:left="10657" w:hanging="180"/>
      </w:pPr>
    </w:lvl>
  </w:abstractNum>
  <w:abstractNum w:abstractNumId="17" w15:restartNumberingAfterBreak="0">
    <w:nsid w:val="2DAB2AD8"/>
    <w:multiLevelType w:val="hybridMultilevel"/>
    <w:tmpl w:val="A2504D6A"/>
    <w:lvl w:ilvl="0" w:tplc="04050001">
      <w:start w:val="1"/>
      <w:numFmt w:val="bullet"/>
      <w:lvlText w:val=""/>
      <w:lvlJc w:val="left"/>
      <w:pPr>
        <w:tabs>
          <w:tab w:val="num" w:pos="1004"/>
        </w:tabs>
        <w:ind w:left="1004" w:hanging="360"/>
      </w:pPr>
      <w:rPr>
        <w:rFonts w:ascii="Symbol" w:hAnsi="Symbol" w:cs="Symbol" w:hint="default"/>
      </w:rPr>
    </w:lvl>
    <w:lvl w:ilvl="1" w:tplc="04050003">
      <w:start w:val="1"/>
      <w:numFmt w:val="bullet"/>
      <w:lvlText w:val="o"/>
      <w:lvlJc w:val="left"/>
      <w:pPr>
        <w:tabs>
          <w:tab w:val="num" w:pos="1724"/>
        </w:tabs>
        <w:ind w:left="1724" w:hanging="360"/>
      </w:pPr>
      <w:rPr>
        <w:rFonts w:ascii="Courier New" w:hAnsi="Courier New" w:cs="Courier New" w:hint="default"/>
      </w:rPr>
    </w:lvl>
    <w:lvl w:ilvl="2" w:tplc="04050005">
      <w:start w:val="1"/>
      <w:numFmt w:val="bullet"/>
      <w:lvlText w:val=""/>
      <w:lvlJc w:val="left"/>
      <w:pPr>
        <w:tabs>
          <w:tab w:val="num" w:pos="2444"/>
        </w:tabs>
        <w:ind w:left="2444" w:hanging="360"/>
      </w:pPr>
      <w:rPr>
        <w:rFonts w:ascii="Wingdings" w:hAnsi="Wingdings" w:cs="Wingdings" w:hint="default"/>
      </w:rPr>
    </w:lvl>
    <w:lvl w:ilvl="3" w:tplc="04050001">
      <w:start w:val="1"/>
      <w:numFmt w:val="bullet"/>
      <w:lvlText w:val=""/>
      <w:lvlJc w:val="left"/>
      <w:pPr>
        <w:tabs>
          <w:tab w:val="num" w:pos="3164"/>
        </w:tabs>
        <w:ind w:left="3164" w:hanging="360"/>
      </w:pPr>
      <w:rPr>
        <w:rFonts w:ascii="Symbol" w:hAnsi="Symbol" w:cs="Symbol" w:hint="default"/>
      </w:rPr>
    </w:lvl>
    <w:lvl w:ilvl="4" w:tplc="04050003">
      <w:start w:val="1"/>
      <w:numFmt w:val="bullet"/>
      <w:lvlText w:val="o"/>
      <w:lvlJc w:val="left"/>
      <w:pPr>
        <w:tabs>
          <w:tab w:val="num" w:pos="3884"/>
        </w:tabs>
        <w:ind w:left="3884" w:hanging="360"/>
      </w:pPr>
      <w:rPr>
        <w:rFonts w:ascii="Courier New" w:hAnsi="Courier New" w:cs="Courier New" w:hint="default"/>
      </w:rPr>
    </w:lvl>
    <w:lvl w:ilvl="5" w:tplc="04050005">
      <w:start w:val="1"/>
      <w:numFmt w:val="bullet"/>
      <w:lvlText w:val=""/>
      <w:lvlJc w:val="left"/>
      <w:pPr>
        <w:tabs>
          <w:tab w:val="num" w:pos="4604"/>
        </w:tabs>
        <w:ind w:left="4604" w:hanging="360"/>
      </w:pPr>
      <w:rPr>
        <w:rFonts w:ascii="Wingdings" w:hAnsi="Wingdings" w:cs="Wingdings" w:hint="default"/>
      </w:rPr>
    </w:lvl>
    <w:lvl w:ilvl="6" w:tplc="04050001">
      <w:start w:val="1"/>
      <w:numFmt w:val="bullet"/>
      <w:lvlText w:val=""/>
      <w:lvlJc w:val="left"/>
      <w:pPr>
        <w:tabs>
          <w:tab w:val="num" w:pos="5324"/>
        </w:tabs>
        <w:ind w:left="5324" w:hanging="360"/>
      </w:pPr>
      <w:rPr>
        <w:rFonts w:ascii="Symbol" w:hAnsi="Symbol" w:cs="Symbol" w:hint="default"/>
      </w:rPr>
    </w:lvl>
    <w:lvl w:ilvl="7" w:tplc="04050003">
      <w:start w:val="1"/>
      <w:numFmt w:val="bullet"/>
      <w:lvlText w:val="o"/>
      <w:lvlJc w:val="left"/>
      <w:pPr>
        <w:tabs>
          <w:tab w:val="num" w:pos="6044"/>
        </w:tabs>
        <w:ind w:left="6044" w:hanging="360"/>
      </w:pPr>
      <w:rPr>
        <w:rFonts w:ascii="Courier New" w:hAnsi="Courier New" w:cs="Courier New" w:hint="default"/>
      </w:rPr>
    </w:lvl>
    <w:lvl w:ilvl="8" w:tplc="04050005">
      <w:start w:val="1"/>
      <w:numFmt w:val="bullet"/>
      <w:lvlText w:val=""/>
      <w:lvlJc w:val="left"/>
      <w:pPr>
        <w:tabs>
          <w:tab w:val="num" w:pos="6764"/>
        </w:tabs>
        <w:ind w:left="6764" w:hanging="360"/>
      </w:pPr>
      <w:rPr>
        <w:rFonts w:ascii="Wingdings" w:hAnsi="Wingdings" w:cs="Wingdings" w:hint="default"/>
      </w:rPr>
    </w:lvl>
  </w:abstractNum>
  <w:abstractNum w:abstractNumId="18" w15:restartNumberingAfterBreak="0">
    <w:nsid w:val="2F2A1008"/>
    <w:multiLevelType w:val="hybridMultilevel"/>
    <w:tmpl w:val="A1688E4E"/>
    <w:lvl w:ilvl="0" w:tplc="0405000F">
      <w:start w:val="1"/>
      <w:numFmt w:val="decimal"/>
      <w:lvlText w:val="%1."/>
      <w:lvlJc w:val="left"/>
      <w:pPr>
        <w:ind w:left="4897" w:hanging="360"/>
      </w:pPr>
    </w:lvl>
    <w:lvl w:ilvl="1" w:tplc="04050019" w:tentative="1">
      <w:start w:val="1"/>
      <w:numFmt w:val="lowerLetter"/>
      <w:lvlText w:val="%2."/>
      <w:lvlJc w:val="left"/>
      <w:pPr>
        <w:ind w:left="5617" w:hanging="360"/>
      </w:pPr>
    </w:lvl>
    <w:lvl w:ilvl="2" w:tplc="0405001B" w:tentative="1">
      <w:start w:val="1"/>
      <w:numFmt w:val="lowerRoman"/>
      <w:lvlText w:val="%3."/>
      <w:lvlJc w:val="right"/>
      <w:pPr>
        <w:ind w:left="6337" w:hanging="180"/>
      </w:pPr>
    </w:lvl>
    <w:lvl w:ilvl="3" w:tplc="0405000F" w:tentative="1">
      <w:start w:val="1"/>
      <w:numFmt w:val="decimal"/>
      <w:lvlText w:val="%4."/>
      <w:lvlJc w:val="left"/>
      <w:pPr>
        <w:ind w:left="7057" w:hanging="360"/>
      </w:pPr>
    </w:lvl>
    <w:lvl w:ilvl="4" w:tplc="04050019" w:tentative="1">
      <w:start w:val="1"/>
      <w:numFmt w:val="lowerLetter"/>
      <w:lvlText w:val="%5."/>
      <w:lvlJc w:val="left"/>
      <w:pPr>
        <w:ind w:left="7777" w:hanging="360"/>
      </w:pPr>
    </w:lvl>
    <w:lvl w:ilvl="5" w:tplc="0405001B" w:tentative="1">
      <w:start w:val="1"/>
      <w:numFmt w:val="lowerRoman"/>
      <w:lvlText w:val="%6."/>
      <w:lvlJc w:val="right"/>
      <w:pPr>
        <w:ind w:left="8497" w:hanging="180"/>
      </w:pPr>
    </w:lvl>
    <w:lvl w:ilvl="6" w:tplc="0405000F" w:tentative="1">
      <w:start w:val="1"/>
      <w:numFmt w:val="decimal"/>
      <w:lvlText w:val="%7."/>
      <w:lvlJc w:val="left"/>
      <w:pPr>
        <w:ind w:left="9217" w:hanging="360"/>
      </w:pPr>
    </w:lvl>
    <w:lvl w:ilvl="7" w:tplc="04050019" w:tentative="1">
      <w:start w:val="1"/>
      <w:numFmt w:val="lowerLetter"/>
      <w:lvlText w:val="%8."/>
      <w:lvlJc w:val="left"/>
      <w:pPr>
        <w:ind w:left="9937" w:hanging="360"/>
      </w:pPr>
    </w:lvl>
    <w:lvl w:ilvl="8" w:tplc="0405001B" w:tentative="1">
      <w:start w:val="1"/>
      <w:numFmt w:val="lowerRoman"/>
      <w:lvlText w:val="%9."/>
      <w:lvlJc w:val="right"/>
      <w:pPr>
        <w:ind w:left="10657" w:hanging="180"/>
      </w:pPr>
    </w:lvl>
  </w:abstractNum>
  <w:abstractNum w:abstractNumId="19" w15:restartNumberingAfterBreak="0">
    <w:nsid w:val="2F615725"/>
    <w:multiLevelType w:val="hybridMultilevel"/>
    <w:tmpl w:val="B22012D2"/>
    <w:lvl w:ilvl="0" w:tplc="A5AC5A76">
      <w:start w:val="1"/>
      <w:numFmt w:val="decimal"/>
      <w:lvlText w:val="(%1)"/>
      <w:lvlJc w:val="left"/>
      <w:pPr>
        <w:ind w:left="780" w:hanging="42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04D4030"/>
    <w:multiLevelType w:val="hybridMultilevel"/>
    <w:tmpl w:val="A962874A"/>
    <w:lvl w:ilvl="0" w:tplc="62C23884">
      <w:numFmt w:val="bullet"/>
      <w:lvlText w:val=""/>
      <w:lvlJc w:val="left"/>
      <w:pPr>
        <w:ind w:left="2520" w:hanging="360"/>
      </w:pPr>
      <w:rPr>
        <w:rFonts w:ascii="Calibri" w:eastAsia="Times New Roman" w:hAnsi="Calibri" w:cs="Calibri"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21" w15:restartNumberingAfterBreak="0">
    <w:nsid w:val="32BC24F3"/>
    <w:multiLevelType w:val="hybridMultilevel"/>
    <w:tmpl w:val="8D602C08"/>
    <w:lvl w:ilvl="0" w:tplc="04050001">
      <w:start w:val="1"/>
      <w:numFmt w:val="bullet"/>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22" w15:restartNumberingAfterBreak="0">
    <w:nsid w:val="3EDB2B2F"/>
    <w:multiLevelType w:val="hybridMultilevel"/>
    <w:tmpl w:val="EED86B36"/>
    <w:lvl w:ilvl="0" w:tplc="0405000F">
      <w:start w:val="1"/>
      <w:numFmt w:val="decimal"/>
      <w:lvlText w:val="%1."/>
      <w:lvlJc w:val="left"/>
      <w:pPr>
        <w:ind w:left="4897"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A432F2"/>
    <w:multiLevelType w:val="hybridMultilevel"/>
    <w:tmpl w:val="CD84E30E"/>
    <w:lvl w:ilvl="0" w:tplc="215E84E4">
      <w:start w:val="1"/>
      <w:numFmt w:val="decimal"/>
      <w:lvlText w:val="%1."/>
      <w:lvlJc w:val="left"/>
      <w:pPr>
        <w:ind w:left="4897" w:hanging="360"/>
      </w:pPr>
      <w:rPr>
        <w:rFonts w:hint="default"/>
        <w:b w:val="0"/>
        <w:i w:val="0"/>
      </w:rPr>
    </w:lvl>
    <w:lvl w:ilvl="1" w:tplc="C01436D0">
      <w:start w:val="3"/>
      <w:numFmt w:val="bullet"/>
      <w:lvlText w:val="-"/>
      <w:lvlJc w:val="left"/>
      <w:pPr>
        <w:ind w:left="1440" w:hanging="360"/>
      </w:pPr>
      <w:rPr>
        <w:rFonts w:ascii="Calibri" w:eastAsia="Calibri" w:hAnsi="Calibri"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6F2F77"/>
    <w:multiLevelType w:val="hybridMultilevel"/>
    <w:tmpl w:val="5F3A9E5C"/>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0F40C02"/>
    <w:multiLevelType w:val="hybridMultilevel"/>
    <w:tmpl w:val="8BBC561A"/>
    <w:lvl w:ilvl="0" w:tplc="3006B8A8">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8D0475"/>
    <w:multiLevelType w:val="hybridMultilevel"/>
    <w:tmpl w:val="EFAC1F16"/>
    <w:lvl w:ilvl="0" w:tplc="D04E00F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99E7B8E"/>
    <w:multiLevelType w:val="hybridMultilevel"/>
    <w:tmpl w:val="CD84E30E"/>
    <w:lvl w:ilvl="0" w:tplc="215E84E4">
      <w:start w:val="1"/>
      <w:numFmt w:val="decimal"/>
      <w:lvlText w:val="%1."/>
      <w:lvlJc w:val="left"/>
      <w:pPr>
        <w:ind w:left="4897" w:hanging="360"/>
      </w:pPr>
      <w:rPr>
        <w:rFonts w:hint="default"/>
        <w:b w:val="0"/>
        <w:i w:val="0"/>
      </w:rPr>
    </w:lvl>
    <w:lvl w:ilvl="1" w:tplc="C01436D0">
      <w:start w:val="3"/>
      <w:numFmt w:val="bullet"/>
      <w:lvlText w:val="-"/>
      <w:lvlJc w:val="left"/>
      <w:pPr>
        <w:ind w:left="1440" w:hanging="360"/>
      </w:pPr>
      <w:rPr>
        <w:rFonts w:ascii="Calibri" w:eastAsia="Calibri" w:hAnsi="Calibri"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B071884"/>
    <w:multiLevelType w:val="hybridMultilevel"/>
    <w:tmpl w:val="532E5B6A"/>
    <w:lvl w:ilvl="0" w:tplc="D018C190">
      <w:start w:val="1"/>
      <w:numFmt w:val="decimal"/>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5043492"/>
    <w:multiLevelType w:val="hybridMultilevel"/>
    <w:tmpl w:val="F386E67E"/>
    <w:lvl w:ilvl="0" w:tplc="8A8CBD54">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58D4533"/>
    <w:multiLevelType w:val="hybridMultilevel"/>
    <w:tmpl w:val="9B989BDE"/>
    <w:lvl w:ilvl="0" w:tplc="926CBC8A">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6B775C5"/>
    <w:multiLevelType w:val="hybridMultilevel"/>
    <w:tmpl w:val="D02A71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71C1505"/>
    <w:multiLevelType w:val="hybridMultilevel"/>
    <w:tmpl w:val="2B28E62C"/>
    <w:lvl w:ilvl="0" w:tplc="04050001">
      <w:start w:val="1"/>
      <w:numFmt w:val="bullet"/>
      <w:lvlText w:val=""/>
      <w:lvlJc w:val="left"/>
      <w:pPr>
        <w:tabs>
          <w:tab w:val="num" w:pos="1004"/>
        </w:tabs>
        <w:ind w:left="1004" w:hanging="360"/>
      </w:pPr>
      <w:rPr>
        <w:rFonts w:ascii="Symbol" w:hAnsi="Symbol" w:cs="Symbol" w:hint="default"/>
      </w:rPr>
    </w:lvl>
    <w:lvl w:ilvl="1" w:tplc="04050003">
      <w:start w:val="1"/>
      <w:numFmt w:val="bullet"/>
      <w:lvlText w:val="o"/>
      <w:lvlJc w:val="left"/>
      <w:pPr>
        <w:tabs>
          <w:tab w:val="num" w:pos="1724"/>
        </w:tabs>
        <w:ind w:left="1724" w:hanging="360"/>
      </w:pPr>
      <w:rPr>
        <w:rFonts w:ascii="Courier New" w:hAnsi="Courier New" w:cs="Courier New" w:hint="default"/>
      </w:rPr>
    </w:lvl>
    <w:lvl w:ilvl="2" w:tplc="04050005">
      <w:start w:val="1"/>
      <w:numFmt w:val="bullet"/>
      <w:lvlText w:val=""/>
      <w:lvlJc w:val="left"/>
      <w:pPr>
        <w:tabs>
          <w:tab w:val="num" w:pos="2444"/>
        </w:tabs>
        <w:ind w:left="2444" w:hanging="360"/>
      </w:pPr>
      <w:rPr>
        <w:rFonts w:ascii="Wingdings" w:hAnsi="Wingdings" w:cs="Wingdings" w:hint="default"/>
      </w:rPr>
    </w:lvl>
    <w:lvl w:ilvl="3" w:tplc="04050001">
      <w:start w:val="1"/>
      <w:numFmt w:val="bullet"/>
      <w:lvlText w:val=""/>
      <w:lvlJc w:val="left"/>
      <w:pPr>
        <w:tabs>
          <w:tab w:val="num" w:pos="3164"/>
        </w:tabs>
        <w:ind w:left="3164" w:hanging="360"/>
      </w:pPr>
      <w:rPr>
        <w:rFonts w:ascii="Symbol" w:hAnsi="Symbol" w:cs="Symbol" w:hint="default"/>
      </w:rPr>
    </w:lvl>
    <w:lvl w:ilvl="4" w:tplc="04050003">
      <w:start w:val="1"/>
      <w:numFmt w:val="bullet"/>
      <w:lvlText w:val="o"/>
      <w:lvlJc w:val="left"/>
      <w:pPr>
        <w:tabs>
          <w:tab w:val="num" w:pos="3884"/>
        </w:tabs>
        <w:ind w:left="3884" w:hanging="360"/>
      </w:pPr>
      <w:rPr>
        <w:rFonts w:ascii="Courier New" w:hAnsi="Courier New" w:cs="Courier New" w:hint="default"/>
      </w:rPr>
    </w:lvl>
    <w:lvl w:ilvl="5" w:tplc="04050005">
      <w:start w:val="1"/>
      <w:numFmt w:val="bullet"/>
      <w:lvlText w:val=""/>
      <w:lvlJc w:val="left"/>
      <w:pPr>
        <w:tabs>
          <w:tab w:val="num" w:pos="4604"/>
        </w:tabs>
        <w:ind w:left="4604" w:hanging="360"/>
      </w:pPr>
      <w:rPr>
        <w:rFonts w:ascii="Wingdings" w:hAnsi="Wingdings" w:cs="Wingdings" w:hint="default"/>
      </w:rPr>
    </w:lvl>
    <w:lvl w:ilvl="6" w:tplc="04050001">
      <w:start w:val="1"/>
      <w:numFmt w:val="bullet"/>
      <w:lvlText w:val=""/>
      <w:lvlJc w:val="left"/>
      <w:pPr>
        <w:tabs>
          <w:tab w:val="num" w:pos="5324"/>
        </w:tabs>
        <w:ind w:left="5324" w:hanging="360"/>
      </w:pPr>
      <w:rPr>
        <w:rFonts w:ascii="Symbol" w:hAnsi="Symbol" w:cs="Symbol" w:hint="default"/>
      </w:rPr>
    </w:lvl>
    <w:lvl w:ilvl="7" w:tplc="04050003">
      <w:start w:val="1"/>
      <w:numFmt w:val="bullet"/>
      <w:lvlText w:val="o"/>
      <w:lvlJc w:val="left"/>
      <w:pPr>
        <w:tabs>
          <w:tab w:val="num" w:pos="6044"/>
        </w:tabs>
        <w:ind w:left="6044" w:hanging="360"/>
      </w:pPr>
      <w:rPr>
        <w:rFonts w:ascii="Courier New" w:hAnsi="Courier New" w:cs="Courier New" w:hint="default"/>
      </w:rPr>
    </w:lvl>
    <w:lvl w:ilvl="8" w:tplc="04050005">
      <w:start w:val="1"/>
      <w:numFmt w:val="bullet"/>
      <w:lvlText w:val=""/>
      <w:lvlJc w:val="left"/>
      <w:pPr>
        <w:tabs>
          <w:tab w:val="num" w:pos="6764"/>
        </w:tabs>
        <w:ind w:left="6764" w:hanging="360"/>
      </w:pPr>
      <w:rPr>
        <w:rFonts w:ascii="Wingdings" w:hAnsi="Wingdings" w:cs="Wingdings" w:hint="default"/>
      </w:rPr>
    </w:lvl>
  </w:abstractNum>
  <w:abstractNum w:abstractNumId="33" w15:restartNumberingAfterBreak="0">
    <w:nsid w:val="5A1226C9"/>
    <w:multiLevelType w:val="hybridMultilevel"/>
    <w:tmpl w:val="3A2622A2"/>
    <w:lvl w:ilvl="0" w:tplc="215E84E4">
      <w:start w:val="1"/>
      <w:numFmt w:val="decimal"/>
      <w:lvlText w:val="%1."/>
      <w:lvlJc w:val="left"/>
      <w:pPr>
        <w:ind w:left="489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DBD67BF"/>
    <w:multiLevelType w:val="hybridMultilevel"/>
    <w:tmpl w:val="CD84E30E"/>
    <w:lvl w:ilvl="0" w:tplc="215E84E4">
      <w:start w:val="1"/>
      <w:numFmt w:val="decimal"/>
      <w:lvlText w:val="%1."/>
      <w:lvlJc w:val="left"/>
      <w:pPr>
        <w:ind w:left="4897" w:hanging="360"/>
      </w:pPr>
      <w:rPr>
        <w:rFonts w:hint="default"/>
        <w:b w:val="0"/>
        <w:i w:val="0"/>
      </w:rPr>
    </w:lvl>
    <w:lvl w:ilvl="1" w:tplc="C01436D0">
      <w:start w:val="3"/>
      <w:numFmt w:val="bullet"/>
      <w:lvlText w:val="-"/>
      <w:lvlJc w:val="left"/>
      <w:pPr>
        <w:ind w:left="1440" w:hanging="360"/>
      </w:pPr>
      <w:rPr>
        <w:rFonts w:ascii="Calibri" w:eastAsia="Calibri" w:hAnsi="Calibri"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0881CD9"/>
    <w:multiLevelType w:val="hybridMultilevel"/>
    <w:tmpl w:val="CD84E30E"/>
    <w:lvl w:ilvl="0" w:tplc="215E84E4">
      <w:start w:val="1"/>
      <w:numFmt w:val="decimal"/>
      <w:lvlText w:val="%1."/>
      <w:lvlJc w:val="left"/>
      <w:pPr>
        <w:ind w:left="4897" w:hanging="360"/>
      </w:pPr>
      <w:rPr>
        <w:rFonts w:hint="default"/>
        <w:b w:val="0"/>
        <w:i w:val="0"/>
      </w:rPr>
    </w:lvl>
    <w:lvl w:ilvl="1" w:tplc="C01436D0">
      <w:start w:val="3"/>
      <w:numFmt w:val="bullet"/>
      <w:lvlText w:val="-"/>
      <w:lvlJc w:val="left"/>
      <w:pPr>
        <w:ind w:left="1440" w:hanging="360"/>
      </w:pPr>
      <w:rPr>
        <w:rFonts w:ascii="Calibri" w:eastAsia="Calibri" w:hAnsi="Calibri"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BA56DE"/>
    <w:multiLevelType w:val="hybridMultilevel"/>
    <w:tmpl w:val="16AADD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2D14AF0"/>
    <w:multiLevelType w:val="hybridMultilevel"/>
    <w:tmpl w:val="18A00AC2"/>
    <w:lvl w:ilvl="0" w:tplc="48A0A56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3226351"/>
    <w:multiLevelType w:val="hybridMultilevel"/>
    <w:tmpl w:val="5A861902"/>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4CE02F5"/>
    <w:multiLevelType w:val="hybridMultilevel"/>
    <w:tmpl w:val="CD84E30E"/>
    <w:lvl w:ilvl="0" w:tplc="215E84E4">
      <w:start w:val="1"/>
      <w:numFmt w:val="decimal"/>
      <w:lvlText w:val="%1."/>
      <w:lvlJc w:val="left"/>
      <w:pPr>
        <w:ind w:left="4897" w:hanging="360"/>
      </w:pPr>
      <w:rPr>
        <w:rFonts w:hint="default"/>
        <w:b w:val="0"/>
        <w:i w:val="0"/>
      </w:rPr>
    </w:lvl>
    <w:lvl w:ilvl="1" w:tplc="C01436D0">
      <w:start w:val="3"/>
      <w:numFmt w:val="bullet"/>
      <w:lvlText w:val="-"/>
      <w:lvlJc w:val="left"/>
      <w:pPr>
        <w:ind w:left="1440" w:hanging="360"/>
      </w:pPr>
      <w:rPr>
        <w:rFonts w:ascii="Calibri" w:eastAsia="Calibri" w:hAnsi="Calibri"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515300B"/>
    <w:multiLevelType w:val="hybridMultilevel"/>
    <w:tmpl w:val="CD84E30E"/>
    <w:lvl w:ilvl="0" w:tplc="215E84E4">
      <w:start w:val="1"/>
      <w:numFmt w:val="decimal"/>
      <w:lvlText w:val="%1."/>
      <w:lvlJc w:val="left"/>
      <w:pPr>
        <w:ind w:left="4897" w:hanging="360"/>
      </w:pPr>
      <w:rPr>
        <w:rFonts w:hint="default"/>
        <w:b w:val="0"/>
        <w:i w:val="0"/>
      </w:rPr>
    </w:lvl>
    <w:lvl w:ilvl="1" w:tplc="C01436D0">
      <w:start w:val="3"/>
      <w:numFmt w:val="bullet"/>
      <w:lvlText w:val="-"/>
      <w:lvlJc w:val="left"/>
      <w:pPr>
        <w:ind w:left="1440" w:hanging="360"/>
      </w:pPr>
      <w:rPr>
        <w:rFonts w:ascii="Calibri" w:eastAsia="Calibri" w:hAnsi="Calibri"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5F65215"/>
    <w:multiLevelType w:val="hybridMultilevel"/>
    <w:tmpl w:val="10E208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BEB5DA5"/>
    <w:multiLevelType w:val="hybridMultilevel"/>
    <w:tmpl w:val="7D383F2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0">
    <w:nsid w:val="6C12357E"/>
    <w:multiLevelType w:val="hybridMultilevel"/>
    <w:tmpl w:val="CCC8C3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0FE21E4"/>
    <w:multiLevelType w:val="hybridMultilevel"/>
    <w:tmpl w:val="D65AF2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3D617B1"/>
    <w:multiLevelType w:val="hybridMultilevel"/>
    <w:tmpl w:val="202A60EA"/>
    <w:lvl w:ilvl="0" w:tplc="04050001">
      <w:start w:val="1"/>
      <w:numFmt w:val="bullet"/>
      <w:lvlText w:val=""/>
      <w:lvlJc w:val="left"/>
      <w:pPr>
        <w:tabs>
          <w:tab w:val="num" w:pos="1004"/>
        </w:tabs>
        <w:ind w:left="1004" w:hanging="360"/>
      </w:pPr>
      <w:rPr>
        <w:rFonts w:ascii="Symbol" w:hAnsi="Symbol" w:cs="Symbol" w:hint="default"/>
      </w:rPr>
    </w:lvl>
    <w:lvl w:ilvl="1" w:tplc="04050003">
      <w:start w:val="1"/>
      <w:numFmt w:val="bullet"/>
      <w:lvlText w:val="o"/>
      <w:lvlJc w:val="left"/>
      <w:pPr>
        <w:tabs>
          <w:tab w:val="num" w:pos="1724"/>
        </w:tabs>
        <w:ind w:left="1724" w:hanging="360"/>
      </w:pPr>
      <w:rPr>
        <w:rFonts w:ascii="Courier New" w:hAnsi="Courier New" w:cs="Courier New" w:hint="default"/>
      </w:rPr>
    </w:lvl>
    <w:lvl w:ilvl="2" w:tplc="04050005">
      <w:start w:val="1"/>
      <w:numFmt w:val="bullet"/>
      <w:lvlText w:val=""/>
      <w:lvlJc w:val="left"/>
      <w:pPr>
        <w:tabs>
          <w:tab w:val="num" w:pos="2444"/>
        </w:tabs>
        <w:ind w:left="2444" w:hanging="360"/>
      </w:pPr>
      <w:rPr>
        <w:rFonts w:ascii="Wingdings" w:hAnsi="Wingdings" w:cs="Wingdings" w:hint="default"/>
      </w:rPr>
    </w:lvl>
    <w:lvl w:ilvl="3" w:tplc="04050001">
      <w:start w:val="1"/>
      <w:numFmt w:val="bullet"/>
      <w:lvlText w:val=""/>
      <w:lvlJc w:val="left"/>
      <w:pPr>
        <w:tabs>
          <w:tab w:val="num" w:pos="3164"/>
        </w:tabs>
        <w:ind w:left="3164" w:hanging="360"/>
      </w:pPr>
      <w:rPr>
        <w:rFonts w:ascii="Symbol" w:hAnsi="Symbol" w:cs="Symbol" w:hint="default"/>
      </w:rPr>
    </w:lvl>
    <w:lvl w:ilvl="4" w:tplc="04050003">
      <w:start w:val="1"/>
      <w:numFmt w:val="bullet"/>
      <w:lvlText w:val="o"/>
      <w:lvlJc w:val="left"/>
      <w:pPr>
        <w:tabs>
          <w:tab w:val="num" w:pos="3884"/>
        </w:tabs>
        <w:ind w:left="3884" w:hanging="360"/>
      </w:pPr>
      <w:rPr>
        <w:rFonts w:ascii="Courier New" w:hAnsi="Courier New" w:cs="Courier New" w:hint="default"/>
      </w:rPr>
    </w:lvl>
    <w:lvl w:ilvl="5" w:tplc="04050005">
      <w:start w:val="1"/>
      <w:numFmt w:val="bullet"/>
      <w:lvlText w:val=""/>
      <w:lvlJc w:val="left"/>
      <w:pPr>
        <w:tabs>
          <w:tab w:val="num" w:pos="4604"/>
        </w:tabs>
        <w:ind w:left="4604" w:hanging="360"/>
      </w:pPr>
      <w:rPr>
        <w:rFonts w:ascii="Wingdings" w:hAnsi="Wingdings" w:cs="Wingdings" w:hint="default"/>
      </w:rPr>
    </w:lvl>
    <w:lvl w:ilvl="6" w:tplc="04050001">
      <w:start w:val="1"/>
      <w:numFmt w:val="bullet"/>
      <w:lvlText w:val=""/>
      <w:lvlJc w:val="left"/>
      <w:pPr>
        <w:tabs>
          <w:tab w:val="num" w:pos="5324"/>
        </w:tabs>
        <w:ind w:left="5324" w:hanging="360"/>
      </w:pPr>
      <w:rPr>
        <w:rFonts w:ascii="Symbol" w:hAnsi="Symbol" w:cs="Symbol" w:hint="default"/>
      </w:rPr>
    </w:lvl>
    <w:lvl w:ilvl="7" w:tplc="04050003">
      <w:start w:val="1"/>
      <w:numFmt w:val="bullet"/>
      <w:lvlText w:val="o"/>
      <w:lvlJc w:val="left"/>
      <w:pPr>
        <w:tabs>
          <w:tab w:val="num" w:pos="6044"/>
        </w:tabs>
        <w:ind w:left="6044" w:hanging="360"/>
      </w:pPr>
      <w:rPr>
        <w:rFonts w:ascii="Courier New" w:hAnsi="Courier New" w:cs="Courier New" w:hint="default"/>
      </w:rPr>
    </w:lvl>
    <w:lvl w:ilvl="8" w:tplc="04050005">
      <w:start w:val="1"/>
      <w:numFmt w:val="bullet"/>
      <w:lvlText w:val=""/>
      <w:lvlJc w:val="left"/>
      <w:pPr>
        <w:tabs>
          <w:tab w:val="num" w:pos="6764"/>
        </w:tabs>
        <w:ind w:left="6764" w:hanging="360"/>
      </w:pPr>
      <w:rPr>
        <w:rFonts w:ascii="Wingdings" w:hAnsi="Wingdings" w:cs="Wingdings" w:hint="default"/>
      </w:rPr>
    </w:lvl>
  </w:abstractNum>
  <w:abstractNum w:abstractNumId="46" w15:restartNumberingAfterBreak="0">
    <w:nsid w:val="74EB20FF"/>
    <w:multiLevelType w:val="hybridMultilevel"/>
    <w:tmpl w:val="2C123966"/>
    <w:lvl w:ilvl="0" w:tplc="04050017">
      <w:start w:val="1"/>
      <w:numFmt w:val="lowerLetter"/>
      <w:lvlText w:val="%1)"/>
      <w:lvlJc w:val="left"/>
      <w:pPr>
        <w:tabs>
          <w:tab w:val="num" w:pos="1080"/>
        </w:tabs>
        <w:ind w:left="1080" w:hanging="360"/>
      </w:pPr>
      <w:rPr>
        <w:rFonts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num w:numId="1">
    <w:abstractNumId w:val="24"/>
  </w:num>
  <w:num w:numId="2">
    <w:abstractNumId w:val="21"/>
  </w:num>
  <w:num w:numId="3">
    <w:abstractNumId w:val="32"/>
  </w:num>
  <w:num w:numId="4">
    <w:abstractNumId w:val="45"/>
  </w:num>
  <w:num w:numId="5">
    <w:abstractNumId w:val="17"/>
  </w:num>
  <w:num w:numId="6">
    <w:abstractNumId w:val="41"/>
  </w:num>
  <w:num w:numId="7">
    <w:abstractNumId w:val="19"/>
  </w:num>
  <w:num w:numId="8">
    <w:abstractNumId w:val="6"/>
  </w:num>
  <w:num w:numId="9">
    <w:abstractNumId w:val="20"/>
  </w:num>
  <w:num w:numId="10">
    <w:abstractNumId w:val="3"/>
  </w:num>
  <w:num w:numId="11">
    <w:abstractNumId w:val="28"/>
  </w:num>
  <w:num w:numId="12">
    <w:abstractNumId w:val="26"/>
  </w:num>
  <w:num w:numId="13">
    <w:abstractNumId w:val="15"/>
  </w:num>
  <w:num w:numId="14">
    <w:abstractNumId w:val="13"/>
  </w:num>
  <w:num w:numId="15">
    <w:abstractNumId w:val="43"/>
  </w:num>
  <w:num w:numId="16">
    <w:abstractNumId w:val="10"/>
  </w:num>
  <w:num w:numId="17">
    <w:abstractNumId w:val="0"/>
  </w:num>
  <w:num w:numId="18">
    <w:abstractNumId w:val="9"/>
  </w:num>
  <w:num w:numId="19">
    <w:abstractNumId w:val="38"/>
  </w:num>
  <w:num w:numId="20">
    <w:abstractNumId w:val="22"/>
  </w:num>
  <w:num w:numId="21">
    <w:abstractNumId w:val="37"/>
  </w:num>
  <w:num w:numId="22">
    <w:abstractNumId w:val="7"/>
  </w:num>
  <w:num w:numId="23">
    <w:abstractNumId w:val="16"/>
  </w:num>
  <w:num w:numId="24">
    <w:abstractNumId w:val="18"/>
  </w:num>
  <w:num w:numId="25">
    <w:abstractNumId w:val="1"/>
  </w:num>
  <w:num w:numId="26">
    <w:abstractNumId w:val="4"/>
  </w:num>
  <w:num w:numId="27">
    <w:abstractNumId w:val="31"/>
  </w:num>
  <w:num w:numId="28">
    <w:abstractNumId w:val="12"/>
  </w:num>
  <w:num w:numId="29">
    <w:abstractNumId w:val="8"/>
  </w:num>
  <w:num w:numId="30">
    <w:abstractNumId w:val="5"/>
  </w:num>
  <w:num w:numId="31">
    <w:abstractNumId w:val="23"/>
  </w:num>
  <w:num w:numId="32">
    <w:abstractNumId w:val="11"/>
  </w:num>
  <w:num w:numId="33">
    <w:abstractNumId w:val="42"/>
  </w:num>
  <w:num w:numId="34">
    <w:abstractNumId w:val="35"/>
  </w:num>
  <w:num w:numId="35">
    <w:abstractNumId w:val="14"/>
  </w:num>
  <w:num w:numId="36">
    <w:abstractNumId w:val="46"/>
  </w:num>
  <w:num w:numId="37">
    <w:abstractNumId w:val="40"/>
  </w:num>
  <w:num w:numId="38">
    <w:abstractNumId w:val="27"/>
  </w:num>
  <w:num w:numId="39">
    <w:abstractNumId w:val="39"/>
  </w:num>
  <w:num w:numId="40">
    <w:abstractNumId w:val="33"/>
  </w:num>
  <w:num w:numId="41">
    <w:abstractNumId w:val="2"/>
  </w:num>
  <w:num w:numId="42">
    <w:abstractNumId w:val="34"/>
  </w:num>
  <w:num w:numId="43">
    <w:abstractNumId w:val="36"/>
  </w:num>
  <w:num w:numId="44">
    <w:abstractNumId w:val="25"/>
  </w:num>
  <w:num w:numId="45">
    <w:abstractNumId w:val="30"/>
  </w:num>
  <w:num w:numId="46">
    <w:abstractNumId w:val="29"/>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wNDQyMbE0MTG2sLBU0lEKTi0uzszPAykwqgUAGyWLKywAAAA="/>
  </w:docVars>
  <w:rsids>
    <w:rsidRoot w:val="00B837E5"/>
    <w:rsid w:val="00002489"/>
    <w:rsid w:val="00005179"/>
    <w:rsid w:val="0001128D"/>
    <w:rsid w:val="00030450"/>
    <w:rsid w:val="00030E39"/>
    <w:rsid w:val="00056540"/>
    <w:rsid w:val="00073BBE"/>
    <w:rsid w:val="000B590B"/>
    <w:rsid w:val="000C1450"/>
    <w:rsid w:val="000C48D1"/>
    <w:rsid w:val="000D3AF4"/>
    <w:rsid w:val="000F4592"/>
    <w:rsid w:val="0012338B"/>
    <w:rsid w:val="001256E7"/>
    <w:rsid w:val="00134B6E"/>
    <w:rsid w:val="00137A6B"/>
    <w:rsid w:val="001675AD"/>
    <w:rsid w:val="00173989"/>
    <w:rsid w:val="00175845"/>
    <w:rsid w:val="00176F7C"/>
    <w:rsid w:val="001A3F39"/>
    <w:rsid w:val="001A5B82"/>
    <w:rsid w:val="001D33BC"/>
    <w:rsid w:val="001D3C6D"/>
    <w:rsid w:val="001D421B"/>
    <w:rsid w:val="001F06FF"/>
    <w:rsid w:val="001F3063"/>
    <w:rsid w:val="001F72C9"/>
    <w:rsid w:val="00204B1F"/>
    <w:rsid w:val="00230850"/>
    <w:rsid w:val="00231E0C"/>
    <w:rsid w:val="00243604"/>
    <w:rsid w:val="00256AEC"/>
    <w:rsid w:val="00260C29"/>
    <w:rsid w:val="00260FEB"/>
    <w:rsid w:val="00275DF1"/>
    <w:rsid w:val="00296233"/>
    <w:rsid w:val="002A08D6"/>
    <w:rsid w:val="002F760E"/>
    <w:rsid w:val="003005E2"/>
    <w:rsid w:val="003018CE"/>
    <w:rsid w:val="00327B5D"/>
    <w:rsid w:val="00335035"/>
    <w:rsid w:val="00343998"/>
    <w:rsid w:val="00352011"/>
    <w:rsid w:val="00395771"/>
    <w:rsid w:val="00395D86"/>
    <w:rsid w:val="00396C13"/>
    <w:rsid w:val="003A4131"/>
    <w:rsid w:val="003A7B7A"/>
    <w:rsid w:val="003E033F"/>
    <w:rsid w:val="003E215E"/>
    <w:rsid w:val="004163E8"/>
    <w:rsid w:val="00417734"/>
    <w:rsid w:val="0043444E"/>
    <w:rsid w:val="004836BA"/>
    <w:rsid w:val="004850CF"/>
    <w:rsid w:val="004A2BE5"/>
    <w:rsid w:val="004B06AD"/>
    <w:rsid w:val="004F1580"/>
    <w:rsid w:val="0050029A"/>
    <w:rsid w:val="00524828"/>
    <w:rsid w:val="0052649E"/>
    <w:rsid w:val="005422E7"/>
    <w:rsid w:val="0055569B"/>
    <w:rsid w:val="00556D93"/>
    <w:rsid w:val="0056742C"/>
    <w:rsid w:val="00586474"/>
    <w:rsid w:val="0059567F"/>
    <w:rsid w:val="005B337A"/>
    <w:rsid w:val="005B6E4F"/>
    <w:rsid w:val="005C0BC6"/>
    <w:rsid w:val="005D03D1"/>
    <w:rsid w:val="005D1990"/>
    <w:rsid w:val="005E4B1A"/>
    <w:rsid w:val="005F489F"/>
    <w:rsid w:val="00605A9C"/>
    <w:rsid w:val="00607276"/>
    <w:rsid w:val="00620139"/>
    <w:rsid w:val="00621AB7"/>
    <w:rsid w:val="00636471"/>
    <w:rsid w:val="00647EAE"/>
    <w:rsid w:val="00652E69"/>
    <w:rsid w:val="00667458"/>
    <w:rsid w:val="00680F10"/>
    <w:rsid w:val="00687E17"/>
    <w:rsid w:val="006A3B42"/>
    <w:rsid w:val="006B02EA"/>
    <w:rsid w:val="006B3086"/>
    <w:rsid w:val="006C2FF7"/>
    <w:rsid w:val="006D4E50"/>
    <w:rsid w:val="006D597E"/>
    <w:rsid w:val="006E0D96"/>
    <w:rsid w:val="006F0EF1"/>
    <w:rsid w:val="006F1BC2"/>
    <w:rsid w:val="006F70C5"/>
    <w:rsid w:val="007127B7"/>
    <w:rsid w:val="007436F1"/>
    <w:rsid w:val="00753DB8"/>
    <w:rsid w:val="007569C1"/>
    <w:rsid w:val="00766F3D"/>
    <w:rsid w:val="007B1DE0"/>
    <w:rsid w:val="007B721C"/>
    <w:rsid w:val="007C2302"/>
    <w:rsid w:val="007C299A"/>
    <w:rsid w:val="007E0DE8"/>
    <w:rsid w:val="007E6F5B"/>
    <w:rsid w:val="00810ED6"/>
    <w:rsid w:val="00813CBD"/>
    <w:rsid w:val="00817BC6"/>
    <w:rsid w:val="00843E7B"/>
    <w:rsid w:val="008B7EC9"/>
    <w:rsid w:val="008C4684"/>
    <w:rsid w:val="008C720E"/>
    <w:rsid w:val="008D23D9"/>
    <w:rsid w:val="008E495B"/>
    <w:rsid w:val="008F45BA"/>
    <w:rsid w:val="008F64F3"/>
    <w:rsid w:val="00911E22"/>
    <w:rsid w:val="00951A9D"/>
    <w:rsid w:val="00953512"/>
    <w:rsid w:val="00955A90"/>
    <w:rsid w:val="00976089"/>
    <w:rsid w:val="00976099"/>
    <w:rsid w:val="00983E36"/>
    <w:rsid w:val="009857B9"/>
    <w:rsid w:val="009900C3"/>
    <w:rsid w:val="00996EBE"/>
    <w:rsid w:val="009E6E56"/>
    <w:rsid w:val="009F7535"/>
    <w:rsid w:val="00A24006"/>
    <w:rsid w:val="00A26547"/>
    <w:rsid w:val="00A354D9"/>
    <w:rsid w:val="00AB0DD9"/>
    <w:rsid w:val="00AB4992"/>
    <w:rsid w:val="00AB6FA1"/>
    <w:rsid w:val="00AC5C29"/>
    <w:rsid w:val="00AC7B84"/>
    <w:rsid w:val="00AE0212"/>
    <w:rsid w:val="00AE39B3"/>
    <w:rsid w:val="00AF0D93"/>
    <w:rsid w:val="00B23A4E"/>
    <w:rsid w:val="00B402D6"/>
    <w:rsid w:val="00B64BE7"/>
    <w:rsid w:val="00B80704"/>
    <w:rsid w:val="00B837E5"/>
    <w:rsid w:val="00BA70BC"/>
    <w:rsid w:val="00BB0066"/>
    <w:rsid w:val="00BC49DC"/>
    <w:rsid w:val="00BE065C"/>
    <w:rsid w:val="00BE3C54"/>
    <w:rsid w:val="00C0085A"/>
    <w:rsid w:val="00C34F4F"/>
    <w:rsid w:val="00C402CE"/>
    <w:rsid w:val="00C5229B"/>
    <w:rsid w:val="00C77FCC"/>
    <w:rsid w:val="00C8195F"/>
    <w:rsid w:val="00CA1C7E"/>
    <w:rsid w:val="00CB62B4"/>
    <w:rsid w:val="00CB7C58"/>
    <w:rsid w:val="00CE4A40"/>
    <w:rsid w:val="00CF1572"/>
    <w:rsid w:val="00CF40BF"/>
    <w:rsid w:val="00D00AE5"/>
    <w:rsid w:val="00D01D0C"/>
    <w:rsid w:val="00D1234A"/>
    <w:rsid w:val="00D21E6F"/>
    <w:rsid w:val="00D55F54"/>
    <w:rsid w:val="00D56318"/>
    <w:rsid w:val="00D71E85"/>
    <w:rsid w:val="00D849F4"/>
    <w:rsid w:val="00D87FD3"/>
    <w:rsid w:val="00D932B9"/>
    <w:rsid w:val="00DC2176"/>
    <w:rsid w:val="00DC5414"/>
    <w:rsid w:val="00DD2552"/>
    <w:rsid w:val="00DD5B7A"/>
    <w:rsid w:val="00DF21C6"/>
    <w:rsid w:val="00E40FE1"/>
    <w:rsid w:val="00E66D3A"/>
    <w:rsid w:val="00E81DA3"/>
    <w:rsid w:val="00E82F40"/>
    <w:rsid w:val="00EA1713"/>
    <w:rsid w:val="00EE0BF1"/>
    <w:rsid w:val="00EE6F4C"/>
    <w:rsid w:val="00EF4E2C"/>
    <w:rsid w:val="00F05BD2"/>
    <w:rsid w:val="00F4761A"/>
    <w:rsid w:val="00F92A7D"/>
    <w:rsid w:val="00FC0ECC"/>
    <w:rsid w:val="00FD615B"/>
    <w:rsid w:val="00FF41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4C5362"/>
  <w15:docId w15:val="{EF771F4E-B888-40F6-B969-67BE7D2D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7E5"/>
    <w:pPr>
      <w:spacing w:after="160" w:line="259" w:lineRule="auto"/>
    </w:pPr>
    <w:rPr>
      <w:rFonts w:asciiTheme="minorHAnsi" w:eastAsiaTheme="minorHAnsi" w:hAnsiTheme="minorHAnsi" w:cstheme="minorBidi"/>
      <w:sz w:val="22"/>
      <w:lang w:eastAsia="en-US"/>
    </w:rPr>
  </w:style>
  <w:style w:type="paragraph" w:styleId="Heading1">
    <w:name w:val="heading 1"/>
    <w:basedOn w:val="Normal"/>
    <w:next w:val="Normal"/>
    <w:link w:val="Heading1Char"/>
    <w:uiPriority w:val="9"/>
    <w:qFormat/>
    <w:rsid w:val="00B837E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ListParagraph"/>
    <w:next w:val="Normal"/>
    <w:link w:val="Heading2Char"/>
    <w:uiPriority w:val="9"/>
    <w:unhideWhenUsed/>
    <w:qFormat/>
    <w:rsid w:val="00BB0066"/>
    <w:pPr>
      <w:numPr>
        <w:numId w:val="17"/>
      </w:numPr>
      <w:spacing w:line="240" w:lineRule="auto"/>
      <w:ind w:left="0" w:firstLine="0"/>
      <w:jc w:val="center"/>
      <w:outlineLvl w:val="1"/>
    </w:pPr>
    <w:rPr>
      <w:rFonts w:asciiTheme="minorHAnsi" w:hAnsiTheme="minorHAnsi"/>
      <w:b/>
      <w:bCs/>
      <w:sz w:val="28"/>
      <w:szCs w:val="24"/>
      <w:lang w:eastAsia="cs-CZ"/>
    </w:rPr>
  </w:style>
  <w:style w:type="paragraph" w:styleId="Heading3">
    <w:name w:val="heading 3"/>
    <w:basedOn w:val="Normal"/>
    <w:next w:val="Normal"/>
    <w:link w:val="Heading3Char"/>
    <w:uiPriority w:val="9"/>
    <w:unhideWhenUsed/>
    <w:qFormat/>
    <w:rsid w:val="0052482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3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C54"/>
    <w:rPr>
      <w:rFonts w:ascii="Tahoma" w:hAnsi="Tahoma" w:cs="Tahoma"/>
      <w:sz w:val="16"/>
      <w:szCs w:val="16"/>
    </w:rPr>
  </w:style>
  <w:style w:type="paragraph" w:styleId="Header">
    <w:name w:val="header"/>
    <w:basedOn w:val="Normal"/>
    <w:link w:val="HeaderChar"/>
    <w:unhideWhenUsed/>
    <w:rsid w:val="0050029A"/>
    <w:pPr>
      <w:tabs>
        <w:tab w:val="center" w:pos="4536"/>
        <w:tab w:val="right" w:pos="9072"/>
      </w:tabs>
    </w:pPr>
  </w:style>
  <w:style w:type="character" w:customStyle="1" w:styleId="HeaderChar">
    <w:name w:val="Header Char"/>
    <w:basedOn w:val="DefaultParagraphFont"/>
    <w:link w:val="Header"/>
    <w:uiPriority w:val="99"/>
    <w:rsid w:val="0050029A"/>
    <w:rPr>
      <w:sz w:val="22"/>
      <w:szCs w:val="22"/>
      <w:lang w:eastAsia="en-US"/>
    </w:rPr>
  </w:style>
  <w:style w:type="paragraph" w:styleId="Footer">
    <w:name w:val="footer"/>
    <w:basedOn w:val="Normal"/>
    <w:link w:val="FooterChar"/>
    <w:uiPriority w:val="99"/>
    <w:unhideWhenUsed/>
    <w:rsid w:val="0050029A"/>
    <w:pPr>
      <w:tabs>
        <w:tab w:val="center" w:pos="4536"/>
        <w:tab w:val="right" w:pos="9072"/>
      </w:tabs>
    </w:pPr>
  </w:style>
  <w:style w:type="character" w:customStyle="1" w:styleId="FooterChar">
    <w:name w:val="Footer Char"/>
    <w:basedOn w:val="DefaultParagraphFont"/>
    <w:link w:val="Footer"/>
    <w:uiPriority w:val="99"/>
    <w:rsid w:val="0050029A"/>
    <w:rPr>
      <w:sz w:val="22"/>
      <w:szCs w:val="22"/>
      <w:lang w:eastAsia="en-US"/>
    </w:rPr>
  </w:style>
  <w:style w:type="character" w:styleId="Hyperlink">
    <w:name w:val="Hyperlink"/>
    <w:basedOn w:val="DefaultParagraphFont"/>
    <w:uiPriority w:val="99"/>
    <w:unhideWhenUsed/>
    <w:rsid w:val="00AE0212"/>
    <w:rPr>
      <w:color w:val="0000FF"/>
      <w:u w:val="single"/>
    </w:rPr>
  </w:style>
  <w:style w:type="paragraph" w:styleId="ListParagraph">
    <w:name w:val="List Paragraph"/>
    <w:basedOn w:val="Normal"/>
    <w:uiPriority w:val="34"/>
    <w:qFormat/>
    <w:rsid w:val="00176F7C"/>
    <w:pPr>
      <w:ind w:left="720"/>
    </w:pPr>
    <w:rPr>
      <w:rFonts w:ascii="Calibri" w:eastAsia="Times New Roman" w:hAnsi="Calibri" w:cs="Calibri"/>
    </w:rPr>
  </w:style>
  <w:style w:type="character" w:styleId="CommentReference">
    <w:name w:val="annotation reference"/>
    <w:basedOn w:val="DefaultParagraphFont"/>
    <w:uiPriority w:val="99"/>
    <w:semiHidden/>
    <w:unhideWhenUsed/>
    <w:rsid w:val="00BE065C"/>
    <w:rPr>
      <w:sz w:val="16"/>
      <w:szCs w:val="16"/>
    </w:rPr>
  </w:style>
  <w:style w:type="paragraph" w:styleId="CommentText">
    <w:name w:val="annotation text"/>
    <w:basedOn w:val="Normal"/>
    <w:link w:val="CommentTextChar"/>
    <w:uiPriority w:val="99"/>
    <w:semiHidden/>
    <w:unhideWhenUsed/>
    <w:rsid w:val="00BE065C"/>
    <w:pPr>
      <w:spacing w:line="240" w:lineRule="auto"/>
    </w:pPr>
    <w:rPr>
      <w:sz w:val="20"/>
      <w:szCs w:val="20"/>
    </w:rPr>
  </w:style>
  <w:style w:type="character" w:customStyle="1" w:styleId="CommentTextChar">
    <w:name w:val="Comment Text Char"/>
    <w:basedOn w:val="DefaultParagraphFont"/>
    <w:link w:val="CommentText"/>
    <w:uiPriority w:val="99"/>
    <w:semiHidden/>
    <w:rsid w:val="00BE065C"/>
    <w:rPr>
      <w:sz w:val="20"/>
      <w:szCs w:val="20"/>
      <w:lang w:eastAsia="en-US"/>
    </w:rPr>
  </w:style>
  <w:style w:type="paragraph" w:styleId="CommentSubject">
    <w:name w:val="annotation subject"/>
    <w:basedOn w:val="CommentText"/>
    <w:next w:val="CommentText"/>
    <w:link w:val="CommentSubjectChar"/>
    <w:uiPriority w:val="99"/>
    <w:semiHidden/>
    <w:unhideWhenUsed/>
    <w:rsid w:val="00BE065C"/>
    <w:rPr>
      <w:b/>
      <w:bCs/>
    </w:rPr>
  </w:style>
  <w:style w:type="character" w:customStyle="1" w:styleId="CommentSubjectChar">
    <w:name w:val="Comment Subject Char"/>
    <w:basedOn w:val="CommentTextChar"/>
    <w:link w:val="CommentSubject"/>
    <w:uiPriority w:val="99"/>
    <w:semiHidden/>
    <w:rsid w:val="00BE065C"/>
    <w:rPr>
      <w:b/>
      <w:bCs/>
      <w:sz w:val="20"/>
      <w:szCs w:val="20"/>
      <w:lang w:eastAsia="en-US"/>
    </w:rPr>
  </w:style>
  <w:style w:type="paragraph" w:customStyle="1" w:styleId="Default">
    <w:name w:val="Default"/>
    <w:rsid w:val="00EA1713"/>
    <w:pPr>
      <w:autoSpaceDE w:val="0"/>
      <w:autoSpaceDN w:val="0"/>
      <w:adjustRightInd w:val="0"/>
    </w:pPr>
    <w:rPr>
      <w:color w:val="000000"/>
      <w:szCs w:val="24"/>
    </w:rPr>
  </w:style>
  <w:style w:type="character" w:customStyle="1" w:styleId="Heading2Char">
    <w:name w:val="Heading 2 Char"/>
    <w:basedOn w:val="DefaultParagraphFont"/>
    <w:link w:val="Heading2"/>
    <w:uiPriority w:val="9"/>
    <w:rsid w:val="00BB0066"/>
    <w:rPr>
      <w:rFonts w:asciiTheme="minorHAnsi" w:eastAsia="Times New Roman" w:hAnsiTheme="minorHAnsi" w:cs="Calibri"/>
      <w:b/>
      <w:bCs/>
      <w:sz w:val="28"/>
      <w:szCs w:val="24"/>
    </w:rPr>
  </w:style>
  <w:style w:type="character" w:customStyle="1" w:styleId="Heading3Char">
    <w:name w:val="Heading 3 Char"/>
    <w:basedOn w:val="DefaultParagraphFont"/>
    <w:link w:val="Heading3"/>
    <w:uiPriority w:val="9"/>
    <w:rsid w:val="00524828"/>
    <w:rPr>
      <w:rFonts w:asciiTheme="majorHAnsi" w:eastAsiaTheme="majorEastAsia" w:hAnsiTheme="majorHAnsi" w:cstheme="majorBidi"/>
      <w:color w:val="243F60" w:themeColor="accent1" w:themeShade="7F"/>
      <w:szCs w:val="24"/>
      <w:lang w:eastAsia="en-US"/>
    </w:rPr>
  </w:style>
  <w:style w:type="character" w:styleId="FollowedHyperlink">
    <w:name w:val="FollowedHyperlink"/>
    <w:basedOn w:val="DefaultParagraphFont"/>
    <w:uiPriority w:val="99"/>
    <w:semiHidden/>
    <w:unhideWhenUsed/>
    <w:rsid w:val="009E6E56"/>
    <w:rPr>
      <w:color w:val="800080" w:themeColor="followedHyperlink"/>
      <w:u w:val="single"/>
    </w:rPr>
  </w:style>
  <w:style w:type="table" w:styleId="TableGrid">
    <w:name w:val="Table Grid"/>
    <w:basedOn w:val="TableNormal"/>
    <w:uiPriority w:val="59"/>
    <w:rsid w:val="009E6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B402D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402D6"/>
    <w:rPr>
      <w:rFonts w:ascii="Calibri" w:eastAsiaTheme="minorHAnsi" w:hAnsi="Calibri" w:cstheme="minorBidi"/>
      <w:sz w:val="22"/>
      <w:szCs w:val="21"/>
      <w:lang w:eastAsia="en-US"/>
    </w:rPr>
  </w:style>
  <w:style w:type="character" w:customStyle="1" w:styleId="Heading1Char">
    <w:name w:val="Heading 1 Char"/>
    <w:basedOn w:val="DefaultParagraphFont"/>
    <w:link w:val="Heading1"/>
    <w:uiPriority w:val="9"/>
    <w:rsid w:val="00B837E5"/>
    <w:rPr>
      <w:rFonts w:asciiTheme="majorHAnsi" w:eastAsiaTheme="majorEastAsia" w:hAnsiTheme="majorHAnsi" w:cstheme="majorBidi"/>
      <w:color w:val="365F91" w:themeColor="accent1" w:themeShade="BF"/>
      <w:sz w:val="32"/>
      <w:szCs w:val="32"/>
      <w:lang w:eastAsia="en-US"/>
    </w:rPr>
  </w:style>
  <w:style w:type="character" w:customStyle="1" w:styleId="dnA">
    <w:name w:val="Žádný A"/>
    <w:rsid w:val="00B837E5"/>
  </w:style>
  <w:style w:type="paragraph" w:styleId="HTMLPreformatted">
    <w:name w:val="HTML Preformatted"/>
    <w:basedOn w:val="Normal"/>
    <w:link w:val="HTMLPreformattedChar"/>
    <w:uiPriority w:val="99"/>
    <w:unhideWhenUsed/>
    <w:rsid w:val="00B83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HTMLPreformattedChar">
    <w:name w:val="HTML Preformatted Char"/>
    <w:basedOn w:val="DefaultParagraphFont"/>
    <w:link w:val="HTMLPreformatted"/>
    <w:uiPriority w:val="99"/>
    <w:rsid w:val="00B837E5"/>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B837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37E5"/>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B837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24871">
      <w:bodyDiv w:val="1"/>
      <w:marLeft w:val="0"/>
      <w:marRight w:val="0"/>
      <w:marTop w:val="0"/>
      <w:marBottom w:val="0"/>
      <w:divBdr>
        <w:top w:val="none" w:sz="0" w:space="0" w:color="auto"/>
        <w:left w:val="none" w:sz="0" w:space="0" w:color="auto"/>
        <w:bottom w:val="none" w:sz="0" w:space="0" w:color="auto"/>
        <w:right w:val="none" w:sz="0" w:space="0" w:color="auto"/>
      </w:divBdr>
    </w:div>
    <w:div w:id="280770562">
      <w:bodyDiv w:val="1"/>
      <w:marLeft w:val="0"/>
      <w:marRight w:val="0"/>
      <w:marTop w:val="0"/>
      <w:marBottom w:val="0"/>
      <w:divBdr>
        <w:top w:val="none" w:sz="0" w:space="0" w:color="auto"/>
        <w:left w:val="none" w:sz="0" w:space="0" w:color="auto"/>
        <w:bottom w:val="none" w:sz="0" w:space="0" w:color="auto"/>
        <w:right w:val="none" w:sz="0" w:space="0" w:color="auto"/>
      </w:divBdr>
    </w:div>
    <w:div w:id="815486638">
      <w:bodyDiv w:val="1"/>
      <w:marLeft w:val="0"/>
      <w:marRight w:val="0"/>
      <w:marTop w:val="0"/>
      <w:marBottom w:val="0"/>
      <w:divBdr>
        <w:top w:val="none" w:sz="0" w:space="0" w:color="auto"/>
        <w:left w:val="none" w:sz="0" w:space="0" w:color="auto"/>
        <w:bottom w:val="none" w:sz="0" w:space="0" w:color="auto"/>
        <w:right w:val="none" w:sz="0" w:space="0" w:color="auto"/>
      </w:divBdr>
    </w:div>
    <w:div w:id="1880431320">
      <w:bodyDiv w:val="1"/>
      <w:marLeft w:val="0"/>
      <w:marRight w:val="0"/>
      <w:marTop w:val="0"/>
      <w:marBottom w:val="0"/>
      <w:divBdr>
        <w:top w:val="none" w:sz="0" w:space="0" w:color="auto"/>
        <w:left w:val="none" w:sz="0" w:space="0" w:color="auto"/>
        <w:bottom w:val="none" w:sz="0" w:space="0" w:color="auto"/>
        <w:right w:val="none" w:sz="0" w:space="0" w:color="auto"/>
      </w:divBdr>
    </w:div>
    <w:div w:id="203164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ytmus.org"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Downloads\Rytmus-hlavickovy_papir.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7AB14B-7FE6-4298-A34B-A4F92A3CC5A0}">
  <ds:schemaRefs>
    <ds:schemaRef ds:uri="http://schemas.openxmlformats.org/officeDocument/2006/bibliography"/>
  </ds:schemaRefs>
</ds:datastoreItem>
</file>

<file path=customXml/itemProps2.xml><?xml version="1.0" encoding="utf-8"?>
<ds:datastoreItem xmlns:ds="http://schemas.openxmlformats.org/officeDocument/2006/customXml" ds:itemID="{1A4CAB34-A33D-4845-B8C8-9B478BE04057}"/>
</file>

<file path=customXml/itemProps3.xml><?xml version="1.0" encoding="utf-8"?>
<ds:datastoreItem xmlns:ds="http://schemas.openxmlformats.org/officeDocument/2006/customXml" ds:itemID="{E2326490-8225-4CF4-8C39-382120D5544B}"/>
</file>

<file path=customXml/itemProps4.xml><?xml version="1.0" encoding="utf-8"?>
<ds:datastoreItem xmlns:ds="http://schemas.openxmlformats.org/officeDocument/2006/customXml" ds:itemID="{25984415-F0D0-42E7-9EB2-FE10BBA971D1}"/>
</file>

<file path=docProps/app.xml><?xml version="1.0" encoding="utf-8"?>
<Properties xmlns="http://schemas.openxmlformats.org/officeDocument/2006/extended-properties" xmlns:vt="http://schemas.openxmlformats.org/officeDocument/2006/docPropsVTypes">
  <Template>Rytmus-hlavickovy_papir.dotx</Template>
  <TotalTime>0</TotalTime>
  <Pages>5</Pages>
  <Words>1393</Words>
  <Characters>7941</Characters>
  <Application>Microsoft Office Word</Application>
  <DocSecurity>4</DocSecurity>
  <Lines>66</Lines>
  <Paragraphs>18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9316</CharactersWithSpaces>
  <SharedDoc>false</SharedDoc>
  <HLinks>
    <vt:vector size="6" baseType="variant">
      <vt:variant>
        <vt:i4>4522193</vt:i4>
      </vt:variant>
      <vt:variant>
        <vt:i4>-1</vt:i4>
      </vt:variant>
      <vt:variant>
        <vt:i4>1026</vt:i4>
      </vt:variant>
      <vt:variant>
        <vt:i4>1</vt:i4>
      </vt:variant>
      <vt:variant>
        <vt:lpwstr>C:\Dokumenty\Obrázky\logovel_fin.jpg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Bártová</dc:creator>
  <cp:lastModifiedBy>Janna Iskakova</cp:lastModifiedBy>
  <cp:revision>2</cp:revision>
  <cp:lastPrinted>2015-05-18T09:28:00Z</cp:lastPrinted>
  <dcterms:created xsi:type="dcterms:W3CDTF">2021-03-15T18:46:00Z</dcterms:created>
  <dcterms:modified xsi:type="dcterms:W3CDTF">2021-03-15T18:46:00Z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