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BCDA2" w14:textId="77777777" w:rsidR="00390F95" w:rsidRPr="001A363D" w:rsidRDefault="00F651C0" w:rsidP="00A172C8">
      <w:pPr>
        <w:pStyle w:val="Heading1"/>
        <w:spacing w:before="120" w:after="120"/>
        <w:jc w:val="left"/>
        <w:rPr>
          <w:lang w:val="en-US"/>
        </w:rPr>
      </w:pPr>
      <w:bookmarkStart w:id="0" w:name="_GoBack"/>
      <w:bookmarkEnd w:id="0"/>
      <w:r w:rsidRPr="001A363D">
        <w:rPr>
          <w:lang w:val="en-US"/>
        </w:rPr>
        <w:t>S</w:t>
      </w:r>
      <w:r w:rsidR="001A363D" w:rsidRPr="001A363D">
        <w:rPr>
          <w:lang w:val="en-US"/>
        </w:rPr>
        <w:t xml:space="preserve">ubmission </w:t>
      </w:r>
      <w:bookmarkStart w:id="1" w:name="_Hlk64883030"/>
      <w:r w:rsidR="00144335">
        <w:rPr>
          <w:lang w:val="en-US"/>
        </w:rPr>
        <w:t xml:space="preserve">of </w:t>
      </w:r>
      <w:r w:rsidR="00144335" w:rsidRPr="00144335">
        <w:rPr>
          <w:lang w:val="en-US"/>
        </w:rPr>
        <w:t>BAG WfbM Germany</w:t>
      </w:r>
      <w:r w:rsidR="00144335" w:rsidRPr="00144335">
        <w:rPr>
          <w:b w:val="0"/>
          <w:bCs w:val="0"/>
          <w:sz w:val="26"/>
          <w:lang w:val="en-US"/>
        </w:rPr>
        <w:t xml:space="preserve"> </w:t>
      </w:r>
      <w:r w:rsidR="001A363D" w:rsidRPr="001A363D">
        <w:rPr>
          <w:lang w:val="en-US"/>
        </w:rPr>
        <w:t xml:space="preserve">on the </w:t>
      </w:r>
      <w:r w:rsidR="002F38BC">
        <w:rPr>
          <w:lang w:val="en-US"/>
        </w:rPr>
        <w:t>future General Comment</w:t>
      </w:r>
      <w:r w:rsidR="001A363D" w:rsidRPr="001A363D">
        <w:rPr>
          <w:rFonts w:eastAsia="Calibri" w:cs="Times New Roman"/>
          <w:color w:val="auto"/>
          <w:sz w:val="20"/>
          <w:szCs w:val="22"/>
          <w:lang w:val="en-US"/>
        </w:rPr>
        <w:t xml:space="preserve"> </w:t>
      </w:r>
      <w:r w:rsidR="001A363D" w:rsidRPr="001A363D">
        <w:rPr>
          <w:lang w:val="en-US"/>
        </w:rPr>
        <w:t xml:space="preserve">on </w:t>
      </w:r>
      <w:r w:rsidR="001A363D">
        <w:rPr>
          <w:lang w:val="en-US"/>
        </w:rPr>
        <w:t>A</w:t>
      </w:r>
      <w:r w:rsidR="001A363D" w:rsidRPr="001A363D">
        <w:rPr>
          <w:lang w:val="en-US"/>
        </w:rPr>
        <w:t>rt.</w:t>
      </w:r>
      <w:r w:rsidR="001A363D">
        <w:rPr>
          <w:lang w:val="en-US"/>
        </w:rPr>
        <w:t xml:space="preserve"> </w:t>
      </w:r>
      <w:r w:rsidR="001A363D" w:rsidRPr="001A363D">
        <w:rPr>
          <w:lang w:val="en-US"/>
        </w:rPr>
        <w:t>27</w:t>
      </w:r>
      <w:r w:rsidR="001A363D">
        <w:rPr>
          <w:lang w:val="en-US"/>
        </w:rPr>
        <w:t xml:space="preserve"> </w:t>
      </w:r>
      <w:r w:rsidR="00CE76BB">
        <w:rPr>
          <w:lang w:val="en-US"/>
        </w:rPr>
        <w:t xml:space="preserve">of the </w:t>
      </w:r>
      <w:r w:rsidR="001A363D">
        <w:rPr>
          <w:lang w:val="en-US"/>
        </w:rPr>
        <w:t>UNCRPD</w:t>
      </w:r>
      <w:bookmarkEnd w:id="1"/>
    </w:p>
    <w:p w14:paraId="334D3F2D" w14:textId="77777777" w:rsidR="00A172C8" w:rsidRDefault="001A363D" w:rsidP="00A172C8">
      <w:pPr>
        <w:pStyle w:val="Einleitung"/>
        <w:spacing w:before="120" w:after="120"/>
        <w:jc w:val="left"/>
        <w:rPr>
          <w:rFonts w:eastAsia="Times New Roman" w:cs="Arial"/>
          <w:b w:val="0"/>
          <w:bCs/>
          <w:color w:val="000000"/>
          <w:sz w:val="26"/>
          <w:szCs w:val="26"/>
          <w:lang w:val="en-US"/>
        </w:rPr>
      </w:pPr>
      <w:r w:rsidRPr="002F08C8">
        <w:rPr>
          <w:rFonts w:eastAsia="Times New Roman" w:cs="Arial"/>
          <w:b w:val="0"/>
          <w:bCs/>
          <w:color w:val="000000"/>
          <w:sz w:val="26"/>
          <w:szCs w:val="26"/>
        </w:rPr>
        <w:t xml:space="preserve">Bundesarbeitsgemeinschaft Werkstätten für behinderte Menschen e. V. (BAG WfbM) is the German association of sheltered workshops. </w:t>
      </w:r>
      <w:r w:rsidRPr="00144335">
        <w:rPr>
          <w:rFonts w:eastAsia="Times New Roman" w:cs="Arial"/>
          <w:b w:val="0"/>
          <w:bCs/>
          <w:color w:val="000000"/>
          <w:sz w:val="26"/>
          <w:szCs w:val="26"/>
          <w:lang w:val="en-US"/>
        </w:rPr>
        <w:t>BAG WfbM is providing its 700 members with services like expert advice on questions related to employment, vocational education, financing and legal issues.</w:t>
      </w:r>
    </w:p>
    <w:p w14:paraId="4ABBB199" w14:textId="1B9FAC1D" w:rsidR="00A172C8" w:rsidRPr="00A172C8" w:rsidRDefault="001A363D" w:rsidP="00A172C8">
      <w:pPr>
        <w:pStyle w:val="Einleitung"/>
        <w:spacing w:before="120" w:after="120"/>
        <w:jc w:val="left"/>
        <w:rPr>
          <w:rFonts w:eastAsia="Times New Roman" w:cs="Arial"/>
          <w:b w:val="0"/>
          <w:bCs/>
          <w:color w:val="000000"/>
          <w:sz w:val="26"/>
          <w:szCs w:val="26"/>
          <w:lang w:val="en-US"/>
        </w:rPr>
      </w:pPr>
      <w:r w:rsidRPr="007A212C">
        <w:rPr>
          <w:rFonts w:eastAsia="Times New Roman" w:cs="Arial"/>
          <w:b w:val="0"/>
          <w:bCs/>
          <w:color w:val="000000"/>
          <w:sz w:val="26"/>
          <w:szCs w:val="26"/>
          <w:lang w:val="en-US"/>
        </w:rPr>
        <w:t>In Germany, sheltered workshops are highly specialised facilities for vocational rehabilitation who enable people with severe disabilities to participate in working life. They provide vocational education</w:t>
      </w:r>
      <w:r w:rsidR="002F08C8" w:rsidRPr="007A212C">
        <w:rPr>
          <w:rFonts w:eastAsia="Times New Roman" w:cs="Arial"/>
          <w:b w:val="0"/>
          <w:bCs/>
          <w:color w:val="000000"/>
          <w:sz w:val="26"/>
          <w:szCs w:val="26"/>
          <w:lang w:val="en-US"/>
        </w:rPr>
        <w:t xml:space="preserve"> and training</w:t>
      </w:r>
      <w:r w:rsidRPr="007A212C">
        <w:rPr>
          <w:rFonts w:eastAsia="Times New Roman" w:cs="Arial"/>
          <w:b w:val="0"/>
          <w:bCs/>
          <w:color w:val="000000"/>
          <w:sz w:val="26"/>
          <w:szCs w:val="26"/>
          <w:lang w:val="en-US"/>
        </w:rPr>
        <w:t>, work opportunities and support in personal development for over 320,000 people with intellectual, psychological and severe and multiple disabilities.</w:t>
      </w:r>
    </w:p>
    <w:p w14:paraId="3CFACDB5" w14:textId="77777777" w:rsidR="002F08C8" w:rsidRPr="00C91771" w:rsidRDefault="002F08C8" w:rsidP="00A172C8">
      <w:pPr>
        <w:spacing w:before="120" w:after="120"/>
        <w:jc w:val="left"/>
        <w:rPr>
          <w:sz w:val="22"/>
          <w:lang w:val="en-US"/>
        </w:rPr>
      </w:pPr>
      <w:r w:rsidRPr="00C91771">
        <w:rPr>
          <w:sz w:val="22"/>
          <w:lang w:val="en-US"/>
        </w:rPr>
        <w:t xml:space="preserve">This submission emphasizes the importance of services </w:t>
      </w:r>
      <w:r w:rsidR="003E01B7" w:rsidRPr="00C91771">
        <w:rPr>
          <w:sz w:val="22"/>
          <w:lang w:val="en-US"/>
        </w:rPr>
        <w:t xml:space="preserve">of </w:t>
      </w:r>
      <w:r w:rsidR="00D07D23" w:rsidRPr="00C91771">
        <w:rPr>
          <w:sz w:val="22"/>
          <w:lang w:val="en-US"/>
        </w:rPr>
        <w:t>sheltered workshops</w:t>
      </w:r>
      <w:r w:rsidR="003E01B7" w:rsidRPr="00C91771">
        <w:rPr>
          <w:sz w:val="22"/>
          <w:lang w:val="en-US"/>
        </w:rPr>
        <w:t xml:space="preserve"> as part of </w:t>
      </w:r>
      <w:r w:rsidR="00D07D23" w:rsidRPr="00C91771">
        <w:rPr>
          <w:sz w:val="22"/>
          <w:lang w:val="en-US"/>
        </w:rPr>
        <w:t xml:space="preserve">the world of work. </w:t>
      </w:r>
      <w:r w:rsidR="003E01B7" w:rsidRPr="00C91771">
        <w:rPr>
          <w:sz w:val="22"/>
          <w:lang w:val="en-US"/>
        </w:rPr>
        <w:t xml:space="preserve"> </w:t>
      </w:r>
    </w:p>
    <w:p w14:paraId="7CB27FA1" w14:textId="77777777" w:rsidR="001A363D" w:rsidRPr="00C91771" w:rsidRDefault="001A363D" w:rsidP="00A172C8">
      <w:pPr>
        <w:spacing w:before="120" w:after="120"/>
        <w:jc w:val="left"/>
        <w:rPr>
          <w:sz w:val="22"/>
          <w:lang w:val="en-US"/>
        </w:rPr>
      </w:pPr>
      <w:r w:rsidRPr="00C91771">
        <w:rPr>
          <w:sz w:val="22"/>
          <w:lang w:val="en-US"/>
        </w:rPr>
        <w:t xml:space="preserve">Sheltered workshops in Germany are </w:t>
      </w:r>
      <w:r w:rsidR="003E01B7" w:rsidRPr="00C91771">
        <w:rPr>
          <w:sz w:val="22"/>
          <w:lang w:val="en-US"/>
        </w:rPr>
        <w:t>part of a system of support services regulated in the German social system</w:t>
      </w:r>
      <w:r w:rsidR="00D07D23" w:rsidRPr="00C91771">
        <w:rPr>
          <w:sz w:val="22"/>
          <w:lang w:val="en-US"/>
        </w:rPr>
        <w:t xml:space="preserve"> and ensure for a large number of people with severe disabilities their legal claim to work</w:t>
      </w:r>
      <w:r w:rsidR="003E01B7" w:rsidRPr="00C91771">
        <w:rPr>
          <w:sz w:val="22"/>
          <w:lang w:val="en-US"/>
        </w:rPr>
        <w:t xml:space="preserve">. They are </w:t>
      </w:r>
      <w:r w:rsidRPr="00C91771">
        <w:rPr>
          <w:sz w:val="22"/>
          <w:lang w:val="en-US"/>
        </w:rPr>
        <w:t>social enterprises</w:t>
      </w:r>
      <w:r w:rsidR="003E01B7" w:rsidRPr="00C91771">
        <w:rPr>
          <w:sz w:val="22"/>
          <w:lang w:val="en-US"/>
        </w:rPr>
        <w:t xml:space="preserve"> and at the same time </w:t>
      </w:r>
      <w:r w:rsidRPr="00C91771">
        <w:rPr>
          <w:sz w:val="22"/>
          <w:lang w:val="en-US"/>
        </w:rPr>
        <w:t xml:space="preserve">provide person-centered services </w:t>
      </w:r>
      <w:r w:rsidR="003E01B7" w:rsidRPr="00C91771">
        <w:rPr>
          <w:sz w:val="22"/>
          <w:lang w:val="en-US"/>
        </w:rPr>
        <w:t xml:space="preserve">which enable and support </w:t>
      </w:r>
      <w:r w:rsidRPr="00C91771">
        <w:rPr>
          <w:sz w:val="22"/>
          <w:lang w:val="en-US"/>
        </w:rPr>
        <w:t xml:space="preserve">people with disabilities </w:t>
      </w:r>
      <w:r w:rsidR="003E01B7" w:rsidRPr="00C91771">
        <w:rPr>
          <w:sz w:val="22"/>
          <w:lang w:val="en-US"/>
        </w:rPr>
        <w:t xml:space="preserve">to participate in working life. </w:t>
      </w:r>
    </w:p>
    <w:p w14:paraId="66D72C63" w14:textId="77777777" w:rsidR="005371B5" w:rsidRPr="00C91771" w:rsidRDefault="004C6DBB" w:rsidP="00A172C8">
      <w:pPr>
        <w:spacing w:before="120" w:after="120"/>
        <w:jc w:val="left"/>
        <w:rPr>
          <w:sz w:val="22"/>
          <w:lang w:val="en-US"/>
        </w:rPr>
      </w:pPr>
      <w:r w:rsidRPr="00C91771">
        <w:rPr>
          <w:sz w:val="22"/>
          <w:lang w:val="en-US"/>
        </w:rPr>
        <w:t>Currently, there are not enough job opportunities for people with disabilities. The Coronavirus crisis has made this situation even worse</w:t>
      </w:r>
      <w:r w:rsidR="005371B5" w:rsidRPr="00C91771">
        <w:rPr>
          <w:sz w:val="22"/>
          <w:lang w:val="en-US"/>
        </w:rPr>
        <w:t xml:space="preserve"> and an already competitive labour market even more</w:t>
      </w:r>
      <w:r w:rsidR="001A363D" w:rsidRPr="00C91771">
        <w:rPr>
          <w:sz w:val="22"/>
          <w:lang w:val="en-US"/>
        </w:rPr>
        <w:t xml:space="preserve"> </w:t>
      </w:r>
      <w:r w:rsidR="003E01B7" w:rsidRPr="00C91771">
        <w:rPr>
          <w:sz w:val="22"/>
          <w:lang w:val="en-US"/>
        </w:rPr>
        <w:t>competitive</w:t>
      </w:r>
      <w:r w:rsidR="005371B5" w:rsidRPr="00C91771">
        <w:rPr>
          <w:sz w:val="22"/>
          <w:lang w:val="en-US"/>
        </w:rPr>
        <w:t>.</w:t>
      </w:r>
      <w:r w:rsidR="003E01B7" w:rsidRPr="00C91771">
        <w:rPr>
          <w:sz w:val="22"/>
          <w:lang w:val="en-US"/>
        </w:rPr>
        <w:t xml:space="preserve"> </w:t>
      </w:r>
    </w:p>
    <w:p w14:paraId="60724E94" w14:textId="4C1CE5AA" w:rsidR="00A172C8" w:rsidRPr="00C91771" w:rsidRDefault="005371B5" w:rsidP="00A172C8">
      <w:pPr>
        <w:spacing w:before="120" w:after="120"/>
        <w:jc w:val="left"/>
        <w:rPr>
          <w:sz w:val="22"/>
          <w:lang w:val="en-US"/>
        </w:rPr>
      </w:pPr>
      <w:r w:rsidRPr="00C91771">
        <w:rPr>
          <w:sz w:val="22"/>
          <w:lang w:val="en-US"/>
        </w:rPr>
        <w:t>S</w:t>
      </w:r>
      <w:r w:rsidR="001A363D" w:rsidRPr="00C91771">
        <w:rPr>
          <w:sz w:val="22"/>
          <w:lang w:val="en-US"/>
        </w:rPr>
        <w:t xml:space="preserve">heltered workshops </w:t>
      </w:r>
      <w:r w:rsidR="00E0176E" w:rsidRPr="00C91771">
        <w:rPr>
          <w:sz w:val="22"/>
          <w:lang w:val="en-US"/>
        </w:rPr>
        <w:t xml:space="preserve">bridge the gap for people with severe disabilities and </w:t>
      </w:r>
      <w:r w:rsidR="004C6DBB" w:rsidRPr="00C91771">
        <w:rPr>
          <w:sz w:val="22"/>
          <w:lang w:val="en-US"/>
        </w:rPr>
        <w:t>continuing</w:t>
      </w:r>
      <w:r w:rsidR="006314EC" w:rsidRPr="00C91771">
        <w:rPr>
          <w:sz w:val="22"/>
          <w:lang w:val="en-US"/>
        </w:rPr>
        <w:t xml:space="preserve"> </w:t>
      </w:r>
      <w:r w:rsidR="00E0176E" w:rsidRPr="00C91771">
        <w:rPr>
          <w:sz w:val="22"/>
          <w:lang w:val="en-US"/>
        </w:rPr>
        <w:t>support needs between their right to work enshrined in Art. 27 and their access to work in real life.</w:t>
      </w:r>
    </w:p>
    <w:p w14:paraId="0056BBDB" w14:textId="77777777" w:rsidR="0005449C" w:rsidRPr="00C91771" w:rsidRDefault="0005449C" w:rsidP="00A172C8">
      <w:pPr>
        <w:spacing w:before="120" w:after="120"/>
        <w:jc w:val="left"/>
        <w:rPr>
          <w:b/>
          <w:bCs/>
          <w:sz w:val="22"/>
          <w:lang w:val="en-US"/>
        </w:rPr>
      </w:pPr>
      <w:r w:rsidRPr="00C91771">
        <w:rPr>
          <w:b/>
          <w:bCs/>
          <w:sz w:val="22"/>
          <w:lang w:val="en-US"/>
        </w:rPr>
        <w:lastRenderedPageBreak/>
        <w:t>Discrimination in the workplace, including workplace segregation</w:t>
      </w:r>
    </w:p>
    <w:p w14:paraId="1A716700" w14:textId="77777777" w:rsidR="00993911" w:rsidRPr="00C91771" w:rsidRDefault="004B535C" w:rsidP="00A172C8">
      <w:pPr>
        <w:spacing w:before="120" w:after="120"/>
        <w:jc w:val="left"/>
        <w:rPr>
          <w:sz w:val="22"/>
          <w:lang w:val="en-US"/>
        </w:rPr>
      </w:pPr>
      <w:r w:rsidRPr="00C91771">
        <w:rPr>
          <w:sz w:val="22"/>
          <w:lang w:val="en-US"/>
        </w:rPr>
        <w:t xml:space="preserve">The stereotypes of sheltered workshops of the past do no longer apply. </w:t>
      </w:r>
      <w:r w:rsidR="007D21C9" w:rsidRPr="00C91771">
        <w:rPr>
          <w:sz w:val="22"/>
          <w:lang w:val="en-US"/>
        </w:rPr>
        <w:t>S</w:t>
      </w:r>
      <w:r w:rsidR="001A363D" w:rsidRPr="00C91771">
        <w:rPr>
          <w:sz w:val="22"/>
          <w:lang w:val="en-US"/>
        </w:rPr>
        <w:t xml:space="preserve">heltered workshops in Germany are constantly </w:t>
      </w:r>
      <w:r w:rsidR="00A079AD" w:rsidRPr="00C91771">
        <w:rPr>
          <w:sz w:val="22"/>
          <w:lang w:val="en-US"/>
        </w:rPr>
        <w:t>developing</w:t>
      </w:r>
      <w:r w:rsidR="001A363D" w:rsidRPr="00C91771">
        <w:rPr>
          <w:sz w:val="22"/>
          <w:lang w:val="en-US"/>
        </w:rPr>
        <w:t xml:space="preserve"> and refining their services</w:t>
      </w:r>
      <w:r w:rsidR="00A079AD" w:rsidRPr="00C91771">
        <w:rPr>
          <w:sz w:val="22"/>
          <w:lang w:val="en-US"/>
        </w:rPr>
        <w:t>.</w:t>
      </w:r>
      <w:r w:rsidR="001A363D" w:rsidRPr="00C91771">
        <w:rPr>
          <w:sz w:val="22"/>
          <w:lang w:val="en-US"/>
        </w:rPr>
        <w:t xml:space="preserve"> </w:t>
      </w:r>
      <w:r w:rsidR="00A079AD" w:rsidRPr="00C91771">
        <w:rPr>
          <w:sz w:val="22"/>
          <w:lang w:val="en-US"/>
        </w:rPr>
        <w:t xml:space="preserve">This is proved by the growing number </w:t>
      </w:r>
      <w:r w:rsidR="001A363D" w:rsidRPr="00C91771">
        <w:rPr>
          <w:sz w:val="22"/>
          <w:lang w:val="en-US"/>
        </w:rPr>
        <w:t>of community-based services, integrated workplaces, job coaching, individual placement support and many other services, sheltered workshops provide</w:t>
      </w:r>
      <w:r w:rsidR="00A079AD" w:rsidRPr="00C91771">
        <w:rPr>
          <w:sz w:val="22"/>
          <w:lang w:val="en-US"/>
        </w:rPr>
        <w:t>.</w:t>
      </w:r>
      <w:r w:rsidR="001A363D" w:rsidRPr="00C91771">
        <w:rPr>
          <w:sz w:val="22"/>
          <w:lang w:val="en-US"/>
        </w:rPr>
        <w:t xml:space="preserve"> </w:t>
      </w:r>
    </w:p>
    <w:p w14:paraId="0B892573" w14:textId="2096029F" w:rsidR="00F458DA" w:rsidRPr="00C91771" w:rsidRDefault="00993911" w:rsidP="00A172C8">
      <w:pPr>
        <w:spacing w:before="120" w:after="120"/>
        <w:jc w:val="left"/>
        <w:rPr>
          <w:sz w:val="22"/>
          <w:lang w:val="en-US"/>
        </w:rPr>
      </w:pPr>
      <w:r w:rsidRPr="00C91771">
        <w:rPr>
          <w:sz w:val="22"/>
          <w:lang w:val="en-US"/>
        </w:rPr>
        <w:t xml:space="preserve">People with disabilities working in sheltered workshops in Germany are </w:t>
      </w:r>
      <w:r w:rsidR="00407866" w:rsidRPr="00C91771">
        <w:rPr>
          <w:sz w:val="22"/>
          <w:lang w:val="en-US"/>
        </w:rPr>
        <w:t xml:space="preserve">legally </w:t>
      </w:r>
      <w:r w:rsidRPr="00C91771">
        <w:rPr>
          <w:sz w:val="22"/>
          <w:lang w:val="en-US"/>
        </w:rPr>
        <w:t xml:space="preserve">considered fully incapacitated for work. This concept is the legal precondition for being entitled to support services such as support to participate in working life. The intention to choose a less </w:t>
      </w:r>
      <w:r w:rsidR="00C06E45" w:rsidRPr="00C91771">
        <w:rPr>
          <w:sz w:val="22"/>
          <w:lang w:val="en-US"/>
        </w:rPr>
        <w:t xml:space="preserve">deficit-oriented </w:t>
      </w:r>
      <w:r w:rsidR="00C06E45">
        <w:rPr>
          <w:sz w:val="22"/>
          <w:lang w:val="en-US"/>
        </w:rPr>
        <w:t xml:space="preserve">and </w:t>
      </w:r>
      <w:r w:rsidRPr="00C91771">
        <w:rPr>
          <w:sz w:val="22"/>
          <w:lang w:val="en-US"/>
        </w:rPr>
        <w:t>discriminatory</w:t>
      </w:r>
      <w:r w:rsidR="00C06E45">
        <w:rPr>
          <w:sz w:val="22"/>
          <w:lang w:val="en-US"/>
        </w:rPr>
        <w:t xml:space="preserve"> </w:t>
      </w:r>
      <w:r w:rsidRPr="00C91771">
        <w:rPr>
          <w:sz w:val="22"/>
          <w:lang w:val="en-US"/>
        </w:rPr>
        <w:t xml:space="preserve">language should not result in a situation, where people with high support needs are no longer eligible for </w:t>
      </w:r>
      <w:r w:rsidR="00D07D23" w:rsidRPr="00C91771">
        <w:rPr>
          <w:sz w:val="22"/>
          <w:lang w:val="en-US"/>
        </w:rPr>
        <w:t xml:space="preserve">support </w:t>
      </w:r>
      <w:r w:rsidRPr="00C91771">
        <w:rPr>
          <w:sz w:val="22"/>
          <w:lang w:val="en-US"/>
        </w:rPr>
        <w:t>services and other compensatory claims.</w:t>
      </w:r>
    </w:p>
    <w:p w14:paraId="276E6256" w14:textId="77777777" w:rsidR="00F458DA" w:rsidRPr="00C91771" w:rsidRDefault="00F458DA" w:rsidP="00A172C8">
      <w:pPr>
        <w:spacing w:before="120" w:after="120"/>
        <w:jc w:val="left"/>
        <w:rPr>
          <w:sz w:val="22"/>
          <w:lang w:val="en-US"/>
        </w:rPr>
      </w:pPr>
      <w:r w:rsidRPr="00C91771">
        <w:rPr>
          <w:sz w:val="22"/>
          <w:lang w:val="en-US"/>
        </w:rPr>
        <w:t xml:space="preserve">Sheltered workshops allow people with disabilities to achieve rehabilitation through work as required in Articles 26 and 27 UNCRPD. But sheltered workshops </w:t>
      </w:r>
      <w:r w:rsidR="003D3178" w:rsidRPr="00C91771">
        <w:rPr>
          <w:sz w:val="22"/>
          <w:lang w:val="en-US"/>
        </w:rPr>
        <w:t xml:space="preserve">in Germany </w:t>
      </w:r>
      <w:r w:rsidRPr="00C91771">
        <w:rPr>
          <w:sz w:val="22"/>
          <w:lang w:val="en-US"/>
        </w:rPr>
        <w:t>do not only contribute to the implementation of the rights under Article 26 and Article 27 of the UNCRPD. They provide flexible and individually person-tailored services and support people with disabilities to exercise a variety of rights enshrined in the UNCRPD.</w:t>
      </w:r>
    </w:p>
    <w:p w14:paraId="50BF33B2" w14:textId="77777777" w:rsidR="00F458DA" w:rsidRPr="00C91771" w:rsidRDefault="00F458DA" w:rsidP="00A172C8">
      <w:pPr>
        <w:spacing w:before="120" w:after="120"/>
        <w:jc w:val="left"/>
        <w:rPr>
          <w:sz w:val="22"/>
          <w:lang w:val="en-US"/>
        </w:rPr>
      </w:pPr>
      <w:r w:rsidRPr="00C91771">
        <w:rPr>
          <w:sz w:val="22"/>
          <w:lang w:val="en-US"/>
        </w:rPr>
        <w:t xml:space="preserve">The social- and community-based services they offer, </w:t>
      </w:r>
      <w:r w:rsidR="003D3178" w:rsidRPr="00C91771">
        <w:rPr>
          <w:sz w:val="22"/>
          <w:lang w:val="en-US"/>
        </w:rPr>
        <w:t xml:space="preserve">are provided in </w:t>
      </w:r>
      <w:r w:rsidRPr="00C91771">
        <w:rPr>
          <w:sz w:val="22"/>
          <w:lang w:val="en-US"/>
        </w:rPr>
        <w:t>retail stores, restaurants, integrated workplaces in enterprises of the open labour market, and many other</w:t>
      </w:r>
      <w:r w:rsidR="003D3178" w:rsidRPr="00C91771">
        <w:rPr>
          <w:sz w:val="22"/>
          <w:lang w:val="en-US"/>
        </w:rPr>
        <w:t xml:space="preserve"> places and </w:t>
      </w:r>
      <w:r w:rsidRPr="00C91771">
        <w:rPr>
          <w:sz w:val="22"/>
          <w:lang w:val="en-US"/>
        </w:rPr>
        <w:t xml:space="preserve">contribute to raising awareness for people with disabilities in society (Article 8). </w:t>
      </w:r>
    </w:p>
    <w:p w14:paraId="522F1765" w14:textId="77777777" w:rsidR="001A363D" w:rsidRPr="00C91771" w:rsidRDefault="00F458DA" w:rsidP="00A172C8">
      <w:pPr>
        <w:spacing w:before="120" w:after="120"/>
        <w:jc w:val="left"/>
        <w:rPr>
          <w:sz w:val="22"/>
          <w:lang w:val="en-US"/>
        </w:rPr>
      </w:pPr>
      <w:r w:rsidRPr="00C91771">
        <w:rPr>
          <w:sz w:val="22"/>
          <w:lang w:val="en-US"/>
        </w:rPr>
        <w:t xml:space="preserve">Among other things, sheltered workshops support and assist </w:t>
      </w:r>
      <w:r w:rsidR="003D3178" w:rsidRPr="00C91771">
        <w:rPr>
          <w:sz w:val="22"/>
          <w:lang w:val="en-US"/>
        </w:rPr>
        <w:t xml:space="preserve">people with disabilities to have </w:t>
      </w:r>
      <w:r w:rsidRPr="00C91771">
        <w:rPr>
          <w:sz w:val="22"/>
          <w:lang w:val="en-US"/>
        </w:rPr>
        <w:t>access to means of transport</w:t>
      </w:r>
      <w:r w:rsidR="003D3178" w:rsidRPr="00C91771">
        <w:rPr>
          <w:sz w:val="22"/>
          <w:lang w:val="en-US"/>
        </w:rPr>
        <w:t>ation</w:t>
      </w:r>
      <w:r w:rsidRPr="00C91771">
        <w:rPr>
          <w:sz w:val="22"/>
          <w:lang w:val="en-US"/>
        </w:rPr>
        <w:t>, information and communication as well as other facilities and services (Article 9)</w:t>
      </w:r>
      <w:r w:rsidR="003D3178" w:rsidRPr="00C91771">
        <w:rPr>
          <w:sz w:val="22"/>
          <w:lang w:val="en-US"/>
        </w:rPr>
        <w:t xml:space="preserve"> and </w:t>
      </w:r>
      <w:r w:rsidRPr="00C91771">
        <w:rPr>
          <w:sz w:val="22"/>
          <w:lang w:val="en-US"/>
        </w:rPr>
        <w:t xml:space="preserve">in exercising their legal rights (Article 12). They also enable them to live independently and be integrated in their community (Article 19). With their services of vocational education, they provide access to education for a group of people who often are largely excluded from the recognized vocational education and training systems (Article 24). With </w:t>
      </w:r>
      <w:r w:rsidRPr="00C91771">
        <w:rPr>
          <w:sz w:val="22"/>
          <w:lang w:val="en-US"/>
        </w:rPr>
        <w:lastRenderedPageBreak/>
        <w:t>work-related measures and leisure activities, workshop services also contribute to participation in cultural life and recreation, leisure and sports (Article 30).</w:t>
      </w:r>
    </w:p>
    <w:p w14:paraId="73A14E76" w14:textId="77777777" w:rsidR="00A7432C" w:rsidRPr="00C91771" w:rsidRDefault="00A7432C" w:rsidP="00A172C8">
      <w:pPr>
        <w:spacing w:before="120" w:after="120"/>
        <w:jc w:val="left"/>
        <w:rPr>
          <w:sz w:val="22"/>
          <w:lang w:val="en-US"/>
        </w:rPr>
      </w:pPr>
      <w:r w:rsidRPr="00C91771">
        <w:rPr>
          <w:sz w:val="22"/>
          <w:lang w:val="en-US"/>
        </w:rPr>
        <w:t>Co-production with all relevant stakeholders is an important part of the further development of high quality services</w:t>
      </w:r>
      <w:r w:rsidR="00055FCF" w:rsidRPr="00C91771">
        <w:rPr>
          <w:sz w:val="22"/>
          <w:lang w:val="en-US"/>
        </w:rPr>
        <w:t xml:space="preserve"> provided by sheltered workshops in Germany</w:t>
      </w:r>
      <w:r w:rsidRPr="00C91771">
        <w:rPr>
          <w:sz w:val="22"/>
          <w:lang w:val="en-US"/>
        </w:rPr>
        <w:t xml:space="preserve">. </w:t>
      </w:r>
    </w:p>
    <w:p w14:paraId="7E4D2724" w14:textId="2D1D328E" w:rsidR="00A172C8" w:rsidRPr="00C91771" w:rsidRDefault="00A7432C" w:rsidP="00A172C8">
      <w:pPr>
        <w:spacing w:before="120" w:after="120"/>
        <w:jc w:val="left"/>
        <w:rPr>
          <w:sz w:val="22"/>
          <w:lang w:val="en-US"/>
        </w:rPr>
      </w:pPr>
      <w:r w:rsidRPr="00C91771">
        <w:rPr>
          <w:sz w:val="22"/>
          <w:lang w:val="en-US"/>
        </w:rPr>
        <w:t xml:space="preserve">Following the principle “nothing about us without us” German sheltered workshops are obliged by law to implement a workshop council and a women representative elected from and by the workshop users. These representative organs are involved in the shaping of services of sheltered workshops. </w:t>
      </w:r>
      <w:r w:rsidR="001B7F57" w:rsidRPr="00C91771">
        <w:rPr>
          <w:sz w:val="22"/>
          <w:lang w:val="en-US"/>
        </w:rPr>
        <w:t xml:space="preserve">Through their regional and federal representative </w:t>
      </w:r>
      <w:proofErr w:type="gramStart"/>
      <w:r w:rsidR="001B7F57" w:rsidRPr="00C91771">
        <w:rPr>
          <w:sz w:val="22"/>
          <w:lang w:val="en-US"/>
        </w:rPr>
        <w:t>associations</w:t>
      </w:r>
      <w:proofErr w:type="gramEnd"/>
      <w:r w:rsidR="001B7F57" w:rsidRPr="00C91771">
        <w:rPr>
          <w:sz w:val="22"/>
          <w:lang w:val="en-US"/>
        </w:rPr>
        <w:t xml:space="preserve"> the workshop councils and women representatives are also involved in </w:t>
      </w:r>
      <w:r w:rsidR="00055FCF" w:rsidRPr="00C91771">
        <w:rPr>
          <w:sz w:val="22"/>
          <w:lang w:val="en-US"/>
        </w:rPr>
        <w:t>further developing the services and political activities</w:t>
      </w:r>
      <w:r w:rsidR="001B7F57" w:rsidRPr="00C91771">
        <w:rPr>
          <w:sz w:val="22"/>
          <w:lang w:val="en-US"/>
        </w:rPr>
        <w:t xml:space="preserve">. </w:t>
      </w:r>
    </w:p>
    <w:p w14:paraId="1451A1F6" w14:textId="77777777" w:rsidR="00993911" w:rsidRPr="00C91771" w:rsidRDefault="00993911" w:rsidP="00A172C8">
      <w:pPr>
        <w:spacing w:before="120" w:after="120"/>
        <w:jc w:val="left"/>
        <w:rPr>
          <w:b/>
          <w:bCs/>
          <w:sz w:val="22"/>
          <w:lang w:val="en-US"/>
        </w:rPr>
      </w:pPr>
      <w:r w:rsidRPr="00C91771">
        <w:rPr>
          <w:b/>
          <w:bCs/>
          <w:sz w:val="22"/>
          <w:lang w:val="en-US"/>
        </w:rPr>
        <w:t>Reasonable accommodation</w:t>
      </w:r>
    </w:p>
    <w:p w14:paraId="3DF6CB85" w14:textId="1B9605A3" w:rsidR="00A172C8" w:rsidRPr="00C91771" w:rsidRDefault="0005449C" w:rsidP="00A172C8">
      <w:pPr>
        <w:spacing w:before="120" w:after="120"/>
        <w:jc w:val="left"/>
        <w:rPr>
          <w:sz w:val="22"/>
          <w:lang w:val="en-US"/>
        </w:rPr>
      </w:pPr>
      <w:r w:rsidRPr="00C91771">
        <w:rPr>
          <w:sz w:val="22"/>
          <w:lang w:val="en-US"/>
        </w:rPr>
        <w:t xml:space="preserve">Sheltered workshops are experts in providing reasonable accommodation for people with disabilities. The adaptation of work processes implies for example that special and individual devices are built, that a specific workplace is structurally redesigned or that a certain environment is created. </w:t>
      </w:r>
      <w:r w:rsidR="00055FCF" w:rsidRPr="00C91771">
        <w:rPr>
          <w:sz w:val="22"/>
          <w:lang w:val="en-US"/>
        </w:rPr>
        <w:t xml:space="preserve">There is and will be a need for these services to guarantee participation in working life for people with disabilities, especially for people with high support needs. </w:t>
      </w:r>
      <w:r w:rsidRPr="00C91771">
        <w:rPr>
          <w:sz w:val="22"/>
          <w:lang w:val="en-US"/>
        </w:rPr>
        <w:t xml:space="preserve">These services can be offered </w:t>
      </w:r>
      <w:r w:rsidR="00055FCF" w:rsidRPr="00C91771">
        <w:rPr>
          <w:sz w:val="22"/>
          <w:lang w:val="en-US"/>
        </w:rPr>
        <w:t xml:space="preserve">by sheltered workshops </w:t>
      </w:r>
      <w:r w:rsidRPr="00C91771">
        <w:rPr>
          <w:sz w:val="22"/>
          <w:lang w:val="en-US"/>
        </w:rPr>
        <w:t>wherever a person works.</w:t>
      </w:r>
    </w:p>
    <w:p w14:paraId="37688E6F" w14:textId="77777777" w:rsidR="0005449C" w:rsidRPr="00C91771" w:rsidRDefault="0005449C" w:rsidP="00A172C8">
      <w:pPr>
        <w:spacing w:before="120" w:after="120"/>
        <w:jc w:val="left"/>
        <w:rPr>
          <w:b/>
          <w:bCs/>
          <w:sz w:val="22"/>
          <w:lang w:val="en-US"/>
        </w:rPr>
      </w:pPr>
      <w:r w:rsidRPr="00C91771">
        <w:rPr>
          <w:b/>
          <w:bCs/>
          <w:sz w:val="22"/>
          <w:lang w:val="en-US"/>
        </w:rPr>
        <w:t>Access to inclusive education and inclusive vocational training</w:t>
      </w:r>
    </w:p>
    <w:p w14:paraId="412D1935" w14:textId="77777777" w:rsidR="0005449C" w:rsidRPr="00C91771" w:rsidRDefault="0005449C" w:rsidP="00A172C8">
      <w:pPr>
        <w:spacing w:before="120" w:after="120"/>
        <w:jc w:val="left"/>
        <w:rPr>
          <w:sz w:val="22"/>
          <w:lang w:val="en-US"/>
        </w:rPr>
      </w:pPr>
      <w:r w:rsidRPr="00C91771">
        <w:rPr>
          <w:sz w:val="22"/>
          <w:lang w:val="en-US"/>
        </w:rPr>
        <w:t xml:space="preserve">The services of German sheltered workshops in the field of vocational education are an important part of the German educational system. </w:t>
      </w:r>
      <w:r w:rsidR="00D748FD" w:rsidRPr="00C91771">
        <w:rPr>
          <w:sz w:val="22"/>
          <w:lang w:val="en-US"/>
        </w:rPr>
        <w:t>M</w:t>
      </w:r>
      <w:r w:rsidRPr="00C91771">
        <w:rPr>
          <w:sz w:val="22"/>
          <w:lang w:val="en-US"/>
        </w:rPr>
        <w:t xml:space="preserve">any different skills are trained with the objective to individually develop, enhance, or recover the performance and ability to work of each person with disabilities. This is done by promoting the personal development of the participants, systematically developing their professional and life skills, and preparing them for </w:t>
      </w:r>
      <w:r w:rsidR="00687D50" w:rsidRPr="00C91771">
        <w:rPr>
          <w:sz w:val="22"/>
          <w:lang w:val="en-US"/>
        </w:rPr>
        <w:t>working life</w:t>
      </w:r>
      <w:r w:rsidRPr="00C91771">
        <w:rPr>
          <w:sz w:val="22"/>
          <w:lang w:val="en-US"/>
        </w:rPr>
        <w:t xml:space="preserve"> either in the sheltered workshops department of work or on the open labour market. Accord</w:t>
      </w:r>
      <w:r w:rsidRPr="00C91771">
        <w:rPr>
          <w:sz w:val="22"/>
          <w:lang w:val="en-US"/>
        </w:rPr>
        <w:lastRenderedPageBreak/>
        <w:t xml:space="preserve">ing to a holistic educational concept, the vocational action ability of each participant is built and developed in a person-centered way. This includes various measures as the spectrum of services offered must be as broad as possible to correspond with the individual skills but also </w:t>
      </w:r>
      <w:r w:rsidR="00687D50" w:rsidRPr="00C91771">
        <w:rPr>
          <w:sz w:val="22"/>
          <w:lang w:val="en-US"/>
        </w:rPr>
        <w:t xml:space="preserve">respect </w:t>
      </w:r>
      <w:r w:rsidRPr="00C91771">
        <w:rPr>
          <w:sz w:val="22"/>
          <w:lang w:val="en-US"/>
        </w:rPr>
        <w:t xml:space="preserve">the type and severity of the disability. </w:t>
      </w:r>
    </w:p>
    <w:p w14:paraId="1DB93F53" w14:textId="0F9D2EEA" w:rsidR="00A172C8" w:rsidRPr="00C91771" w:rsidRDefault="0005449C" w:rsidP="00A172C8">
      <w:pPr>
        <w:spacing w:before="120" w:after="120"/>
        <w:jc w:val="left"/>
        <w:rPr>
          <w:sz w:val="22"/>
          <w:lang w:val="en-US"/>
        </w:rPr>
      </w:pPr>
      <w:r w:rsidRPr="00C91771">
        <w:rPr>
          <w:sz w:val="22"/>
          <w:lang w:val="en-US"/>
        </w:rPr>
        <w:t>To enable and simplify a transition from vocational education to work, sheltered workshops in Germany work together with regional Chamber</w:t>
      </w:r>
      <w:r w:rsidR="00687D50" w:rsidRPr="00C91771">
        <w:rPr>
          <w:sz w:val="22"/>
          <w:lang w:val="en-US"/>
        </w:rPr>
        <w:t>s</w:t>
      </w:r>
      <w:r w:rsidRPr="00C91771">
        <w:rPr>
          <w:sz w:val="22"/>
          <w:lang w:val="en-US"/>
        </w:rPr>
        <w:t xml:space="preserve"> of Crafts, Trade and Commerce in order to certificate the capacities and attainments on an equal basis with others, as long as these learning achievements are not officially recogni</w:t>
      </w:r>
      <w:r w:rsidR="00687D50" w:rsidRPr="00C91771">
        <w:rPr>
          <w:sz w:val="22"/>
          <w:lang w:val="en-US"/>
        </w:rPr>
        <w:t>s</w:t>
      </w:r>
      <w:r w:rsidRPr="00C91771">
        <w:rPr>
          <w:sz w:val="22"/>
          <w:lang w:val="en-US"/>
        </w:rPr>
        <w:t>ed by the German</w:t>
      </w:r>
      <w:r w:rsidR="00D748FD" w:rsidRPr="00C91771">
        <w:rPr>
          <w:sz w:val="22"/>
          <w:lang w:val="en-US"/>
        </w:rPr>
        <w:t xml:space="preserve"> education</w:t>
      </w:r>
      <w:r w:rsidRPr="00C91771">
        <w:rPr>
          <w:sz w:val="22"/>
          <w:lang w:val="en-US"/>
        </w:rPr>
        <w:t xml:space="preserve"> law. BAG WfbM </w:t>
      </w:r>
      <w:r w:rsidR="00687D50" w:rsidRPr="00C91771">
        <w:rPr>
          <w:sz w:val="22"/>
          <w:lang w:val="en-US"/>
        </w:rPr>
        <w:t xml:space="preserve">has been claiming for a long time for a certification scheme by which </w:t>
      </w:r>
      <w:r w:rsidRPr="00C91771">
        <w:rPr>
          <w:sz w:val="22"/>
          <w:lang w:val="en-US"/>
        </w:rPr>
        <w:t xml:space="preserve">the achieved individual skills </w:t>
      </w:r>
      <w:r w:rsidR="00687D50" w:rsidRPr="00C91771">
        <w:rPr>
          <w:sz w:val="22"/>
          <w:lang w:val="en-US"/>
        </w:rPr>
        <w:t>are formally recognised</w:t>
      </w:r>
      <w:r w:rsidRPr="00C91771">
        <w:rPr>
          <w:sz w:val="22"/>
          <w:lang w:val="en-US"/>
        </w:rPr>
        <w:t>.</w:t>
      </w:r>
    </w:p>
    <w:p w14:paraId="25D1B393" w14:textId="2894887E" w:rsidR="0005449C" w:rsidRPr="00C91771" w:rsidRDefault="0005449C" w:rsidP="00A172C8">
      <w:pPr>
        <w:spacing w:before="120" w:after="120"/>
        <w:jc w:val="left"/>
        <w:rPr>
          <w:sz w:val="22"/>
          <w:lang w:val="en-US"/>
        </w:rPr>
      </w:pPr>
      <w:r w:rsidRPr="00C91771">
        <w:rPr>
          <w:b/>
          <w:bCs/>
          <w:sz w:val="22"/>
          <w:lang w:val="en-US"/>
        </w:rPr>
        <w:t>The right to equal remuneration for work of equal value</w:t>
      </w:r>
      <w:r w:rsidRPr="00C91771">
        <w:rPr>
          <w:sz w:val="22"/>
          <w:lang w:val="en-US"/>
        </w:rPr>
        <w:t xml:space="preserve">  </w:t>
      </w:r>
    </w:p>
    <w:p w14:paraId="78E2D98D" w14:textId="77777777" w:rsidR="00A7432C" w:rsidRPr="00C91771" w:rsidRDefault="00A7432C" w:rsidP="00A172C8">
      <w:pPr>
        <w:spacing w:before="120" w:after="120"/>
        <w:jc w:val="left"/>
        <w:rPr>
          <w:sz w:val="22"/>
          <w:lang w:val="en-US"/>
        </w:rPr>
      </w:pPr>
      <w:r w:rsidRPr="00C91771">
        <w:rPr>
          <w:sz w:val="22"/>
          <w:lang w:val="en-US"/>
        </w:rPr>
        <w:t xml:space="preserve">While sheltered workshops develop and refine their services, the existing legislation in Germany also changes. Many legal innovations have been introduced to empower people with disabilities, to facilitate individual reasonable accommodations, to provide alternatives and to give them new opportunities, such as the Budget for </w:t>
      </w:r>
      <w:r w:rsidR="00687D50" w:rsidRPr="00C91771">
        <w:rPr>
          <w:sz w:val="22"/>
          <w:lang w:val="en-US"/>
        </w:rPr>
        <w:t>W</w:t>
      </w:r>
      <w:r w:rsidRPr="00C91771">
        <w:rPr>
          <w:sz w:val="22"/>
          <w:lang w:val="en-US"/>
        </w:rPr>
        <w:t xml:space="preserve">ork, the Budget for </w:t>
      </w:r>
      <w:r w:rsidR="00687D50" w:rsidRPr="00C91771">
        <w:rPr>
          <w:sz w:val="22"/>
          <w:lang w:val="en-US"/>
        </w:rPr>
        <w:t>V</w:t>
      </w:r>
      <w:r w:rsidRPr="00C91771">
        <w:rPr>
          <w:sz w:val="22"/>
          <w:lang w:val="en-US"/>
        </w:rPr>
        <w:t xml:space="preserve">ocational </w:t>
      </w:r>
      <w:r w:rsidR="00687D50" w:rsidRPr="00C91771">
        <w:rPr>
          <w:sz w:val="22"/>
          <w:lang w:val="en-US"/>
        </w:rPr>
        <w:t>T</w:t>
      </w:r>
      <w:r w:rsidRPr="00C91771">
        <w:rPr>
          <w:sz w:val="22"/>
          <w:lang w:val="en-US"/>
        </w:rPr>
        <w:t xml:space="preserve">raining, the so-called </w:t>
      </w:r>
      <w:r w:rsidR="007F18D7" w:rsidRPr="00C91771">
        <w:rPr>
          <w:sz w:val="22"/>
          <w:lang w:val="en-US"/>
        </w:rPr>
        <w:t>O</w:t>
      </w:r>
      <w:r w:rsidRPr="00C91771">
        <w:rPr>
          <w:sz w:val="22"/>
          <w:lang w:val="en-US"/>
        </w:rPr>
        <w:t xml:space="preserve">ther </w:t>
      </w:r>
      <w:r w:rsidR="007F18D7" w:rsidRPr="00C91771">
        <w:rPr>
          <w:sz w:val="22"/>
          <w:lang w:val="en-US"/>
        </w:rPr>
        <w:t>S</w:t>
      </w:r>
      <w:r w:rsidRPr="00C91771">
        <w:rPr>
          <w:sz w:val="22"/>
          <w:lang w:val="en-US"/>
        </w:rPr>
        <w:t xml:space="preserve">ervice </w:t>
      </w:r>
      <w:r w:rsidR="007F18D7" w:rsidRPr="00C91771">
        <w:rPr>
          <w:sz w:val="22"/>
          <w:lang w:val="en-US"/>
        </w:rPr>
        <w:t>P</w:t>
      </w:r>
      <w:r w:rsidRPr="00C91771">
        <w:rPr>
          <w:sz w:val="22"/>
          <w:lang w:val="en-US"/>
        </w:rPr>
        <w:t xml:space="preserve">roviders, inclusive enterprises, and others. </w:t>
      </w:r>
    </w:p>
    <w:p w14:paraId="5892FC02" w14:textId="3FCFCC22" w:rsidR="00A172C8" w:rsidRPr="00C91771" w:rsidRDefault="007F18D7" w:rsidP="00A172C8">
      <w:pPr>
        <w:spacing w:before="120" w:after="120"/>
        <w:jc w:val="left"/>
        <w:rPr>
          <w:rFonts w:cs="Arial"/>
          <w:sz w:val="22"/>
          <w:lang w:val="en-US"/>
        </w:rPr>
      </w:pPr>
      <w:r w:rsidRPr="00C91771">
        <w:rPr>
          <w:sz w:val="22"/>
          <w:lang w:val="en-US"/>
        </w:rPr>
        <w:t>T</w:t>
      </w:r>
      <w:r w:rsidR="001A363D" w:rsidRPr="00C91771">
        <w:rPr>
          <w:sz w:val="22"/>
          <w:lang w:val="en-US"/>
        </w:rPr>
        <w:t xml:space="preserve">he topic of remuneration in sheltered workshops </w:t>
      </w:r>
      <w:r w:rsidR="0031626B" w:rsidRPr="00C91771">
        <w:rPr>
          <w:sz w:val="22"/>
          <w:lang w:val="en-US"/>
        </w:rPr>
        <w:t>ha</w:t>
      </w:r>
      <w:r w:rsidRPr="00C91771">
        <w:rPr>
          <w:sz w:val="22"/>
          <w:lang w:val="en-US"/>
        </w:rPr>
        <w:t>s</w:t>
      </w:r>
      <w:r w:rsidR="0031626B" w:rsidRPr="00C91771">
        <w:rPr>
          <w:sz w:val="22"/>
          <w:lang w:val="en-US"/>
        </w:rPr>
        <w:t xml:space="preserve"> been</w:t>
      </w:r>
      <w:r w:rsidR="001A363D" w:rsidRPr="00C91771">
        <w:rPr>
          <w:sz w:val="22"/>
          <w:lang w:val="en-US"/>
        </w:rPr>
        <w:t xml:space="preserve"> </w:t>
      </w:r>
      <w:r w:rsidRPr="00C91771">
        <w:rPr>
          <w:sz w:val="22"/>
          <w:lang w:val="en-US"/>
        </w:rPr>
        <w:t>discussed for years</w:t>
      </w:r>
      <w:r w:rsidR="001A363D" w:rsidRPr="00C91771">
        <w:rPr>
          <w:sz w:val="22"/>
          <w:lang w:val="en-US"/>
        </w:rPr>
        <w:t xml:space="preserve">. </w:t>
      </w:r>
      <w:r w:rsidR="0031626B" w:rsidRPr="00C91771">
        <w:rPr>
          <w:sz w:val="22"/>
          <w:lang w:val="en-US"/>
        </w:rPr>
        <w:t>The existing legislation does not enable sheltered workshops to provide p</w:t>
      </w:r>
      <w:r w:rsidR="001A363D" w:rsidRPr="00C91771">
        <w:rPr>
          <w:sz w:val="22"/>
          <w:lang w:val="en-US"/>
        </w:rPr>
        <w:t>eople with</w:t>
      </w:r>
      <w:r w:rsidR="0031626B" w:rsidRPr="00C91771">
        <w:rPr>
          <w:sz w:val="22"/>
          <w:lang w:val="en-US"/>
        </w:rPr>
        <w:t xml:space="preserve"> disabilities with an adequate remuneration.</w:t>
      </w:r>
      <w:r w:rsidR="001A363D" w:rsidRPr="00C91771">
        <w:rPr>
          <w:sz w:val="22"/>
          <w:lang w:val="en-US"/>
        </w:rPr>
        <w:t xml:space="preserve"> </w:t>
      </w:r>
      <w:r w:rsidR="0031626B" w:rsidRPr="00C91771">
        <w:rPr>
          <w:sz w:val="22"/>
          <w:lang w:val="en-US"/>
        </w:rPr>
        <w:t xml:space="preserve">There is an urgent need to change the legislation. In </w:t>
      </w:r>
      <w:r w:rsidR="0012691A" w:rsidRPr="00C91771">
        <w:rPr>
          <w:sz w:val="22"/>
          <w:lang w:val="en-US"/>
        </w:rPr>
        <w:t>2019</w:t>
      </w:r>
      <w:r w:rsidR="0031626B" w:rsidRPr="00C91771">
        <w:rPr>
          <w:sz w:val="22"/>
          <w:lang w:val="en-US"/>
        </w:rPr>
        <w:t xml:space="preserve"> the German government started a reform process to assess the existing legislation </w:t>
      </w:r>
      <w:r w:rsidR="00EA174B" w:rsidRPr="00C91771">
        <w:rPr>
          <w:sz w:val="22"/>
          <w:lang w:val="en-US"/>
        </w:rPr>
        <w:t>and</w:t>
      </w:r>
      <w:r w:rsidR="0031626B" w:rsidRPr="00C91771">
        <w:rPr>
          <w:sz w:val="22"/>
          <w:lang w:val="en-US"/>
        </w:rPr>
        <w:t xml:space="preserve"> improve the current financial situation of </w:t>
      </w:r>
      <w:r w:rsidR="008B009D" w:rsidRPr="00C91771">
        <w:rPr>
          <w:sz w:val="22"/>
          <w:lang w:val="en-US"/>
        </w:rPr>
        <w:t xml:space="preserve">people with disabilities in sheltered workshops. </w:t>
      </w:r>
      <w:r w:rsidR="0012691A" w:rsidRPr="00C91771">
        <w:rPr>
          <w:rFonts w:cs="Arial"/>
          <w:sz w:val="22"/>
          <w:lang w:val="en-US"/>
        </w:rPr>
        <w:t>S</w:t>
      </w:r>
      <w:r w:rsidR="008B009D" w:rsidRPr="00C91771">
        <w:rPr>
          <w:rFonts w:cs="Arial"/>
          <w:sz w:val="22"/>
          <w:lang w:val="en-US"/>
        </w:rPr>
        <w:t xml:space="preserve">heltered workshops and </w:t>
      </w:r>
      <w:r w:rsidRPr="00C91771">
        <w:rPr>
          <w:rFonts w:cs="Arial"/>
          <w:sz w:val="22"/>
          <w:lang w:val="en-US"/>
        </w:rPr>
        <w:t xml:space="preserve">representative organisations of persons with disabilities </w:t>
      </w:r>
      <w:r w:rsidR="008B009D" w:rsidRPr="00C91771">
        <w:rPr>
          <w:rFonts w:cs="Arial"/>
          <w:sz w:val="22"/>
          <w:lang w:val="en-US"/>
        </w:rPr>
        <w:t xml:space="preserve">are involved in the reform process. Their </w:t>
      </w:r>
      <w:r w:rsidRPr="00C91771">
        <w:rPr>
          <w:rFonts w:cs="Arial"/>
          <w:sz w:val="22"/>
          <w:lang w:val="en-US"/>
        </w:rPr>
        <w:t xml:space="preserve">common </w:t>
      </w:r>
      <w:r w:rsidR="008B009D" w:rsidRPr="00C91771">
        <w:rPr>
          <w:rFonts w:cs="Arial"/>
          <w:sz w:val="22"/>
          <w:lang w:val="en-US"/>
        </w:rPr>
        <w:t>goal is to achieve that t</w:t>
      </w:r>
      <w:r w:rsidR="008B009D" w:rsidRPr="00C91771">
        <w:rPr>
          <w:sz w:val="22"/>
          <w:lang w:val="en-US"/>
        </w:rPr>
        <w:t xml:space="preserve">he right to the opportunity to gain a living by work will be implemented. </w:t>
      </w:r>
      <w:r w:rsidRPr="00C91771">
        <w:rPr>
          <w:sz w:val="22"/>
          <w:lang w:val="en-US"/>
        </w:rPr>
        <w:t>A</w:t>
      </w:r>
      <w:r w:rsidR="00EA174B" w:rsidRPr="00C91771">
        <w:rPr>
          <w:sz w:val="22"/>
          <w:lang w:val="en-US"/>
        </w:rPr>
        <w:t xml:space="preserve">s a result of the </w:t>
      </w:r>
      <w:r w:rsidR="00EA174B" w:rsidRPr="00C91771">
        <w:rPr>
          <w:rFonts w:cs="Arial"/>
          <w:sz w:val="22"/>
          <w:lang w:val="en-US"/>
        </w:rPr>
        <w:t xml:space="preserve">process </w:t>
      </w:r>
      <w:r w:rsidRPr="00C91771">
        <w:rPr>
          <w:rFonts w:cs="Arial"/>
          <w:sz w:val="22"/>
          <w:lang w:val="en-US"/>
        </w:rPr>
        <w:t>i</w:t>
      </w:r>
      <w:r w:rsidR="008B009D" w:rsidRPr="00C91771">
        <w:rPr>
          <w:rFonts w:cs="Arial"/>
          <w:sz w:val="22"/>
          <w:lang w:val="en-US"/>
        </w:rPr>
        <w:t xml:space="preserve">t is crucial, that </w:t>
      </w:r>
      <w:r w:rsidR="008B009D" w:rsidRPr="00C91771">
        <w:rPr>
          <w:rFonts w:cs="Arial"/>
          <w:sz w:val="22"/>
          <w:lang w:val="en-US"/>
        </w:rPr>
        <w:lastRenderedPageBreak/>
        <w:t>people with disabilities won’t lose the</w:t>
      </w:r>
      <w:r w:rsidR="008324A0" w:rsidRPr="00C91771">
        <w:rPr>
          <w:rFonts w:cs="Arial"/>
          <w:sz w:val="22"/>
          <w:lang w:val="en-US"/>
        </w:rPr>
        <w:t>ir existing</w:t>
      </w:r>
      <w:r w:rsidR="008B009D" w:rsidRPr="00C91771">
        <w:rPr>
          <w:rFonts w:cs="Arial"/>
          <w:sz w:val="22"/>
          <w:lang w:val="en-US"/>
        </w:rPr>
        <w:t xml:space="preserve"> legal claim</w:t>
      </w:r>
      <w:r w:rsidR="008324A0" w:rsidRPr="00C91771">
        <w:rPr>
          <w:rFonts w:cs="Arial"/>
          <w:sz w:val="22"/>
          <w:lang w:val="en-US"/>
        </w:rPr>
        <w:t>s</w:t>
      </w:r>
      <w:r w:rsidR="008B009D" w:rsidRPr="00C91771">
        <w:rPr>
          <w:rFonts w:cs="Arial"/>
          <w:sz w:val="22"/>
          <w:lang w:val="en-US"/>
        </w:rPr>
        <w:t xml:space="preserve"> to </w:t>
      </w:r>
      <w:r w:rsidR="001A363D" w:rsidRPr="00C91771">
        <w:rPr>
          <w:rFonts w:cs="Arial"/>
          <w:sz w:val="22"/>
          <w:lang w:val="en-US"/>
        </w:rPr>
        <w:t xml:space="preserve">services and </w:t>
      </w:r>
      <w:r w:rsidR="008B009D" w:rsidRPr="00C91771">
        <w:rPr>
          <w:rFonts w:cs="Arial"/>
          <w:sz w:val="22"/>
          <w:lang w:val="en-US"/>
        </w:rPr>
        <w:t>additional financial</w:t>
      </w:r>
      <w:r w:rsidR="001A363D" w:rsidRPr="00C91771">
        <w:rPr>
          <w:rFonts w:cs="Arial"/>
          <w:sz w:val="22"/>
          <w:lang w:val="en-US"/>
        </w:rPr>
        <w:t xml:space="preserve"> </w:t>
      </w:r>
      <w:r w:rsidR="008B009D" w:rsidRPr="00C91771">
        <w:rPr>
          <w:rFonts w:cs="Arial"/>
          <w:sz w:val="22"/>
          <w:lang w:val="en-US"/>
        </w:rPr>
        <w:t>subsidies</w:t>
      </w:r>
      <w:r w:rsidR="008324A0" w:rsidRPr="00C91771">
        <w:rPr>
          <w:rFonts w:cs="Arial"/>
          <w:sz w:val="22"/>
          <w:lang w:val="en-US"/>
        </w:rPr>
        <w:t xml:space="preserve">. </w:t>
      </w:r>
    </w:p>
    <w:p w14:paraId="53CB9922" w14:textId="77777777" w:rsidR="00993911" w:rsidRPr="00C91771" w:rsidRDefault="00993911" w:rsidP="00A172C8">
      <w:pPr>
        <w:spacing w:before="120" w:after="120"/>
        <w:jc w:val="left"/>
        <w:rPr>
          <w:b/>
          <w:bCs/>
          <w:sz w:val="22"/>
          <w:lang w:val="en-US"/>
        </w:rPr>
      </w:pPr>
      <w:r w:rsidRPr="00C91771">
        <w:rPr>
          <w:b/>
          <w:bCs/>
          <w:sz w:val="22"/>
          <w:lang w:val="en-US"/>
        </w:rPr>
        <w:t>The impact of new technologies in the labour market</w:t>
      </w:r>
      <w:r w:rsidR="007F18D7" w:rsidRPr="00C91771">
        <w:rPr>
          <w:b/>
          <w:bCs/>
          <w:sz w:val="22"/>
          <w:lang w:val="en-US"/>
        </w:rPr>
        <w:t xml:space="preserve"> and in life in general</w:t>
      </w:r>
      <w:r w:rsidRPr="00C91771">
        <w:rPr>
          <w:b/>
          <w:bCs/>
          <w:sz w:val="22"/>
          <w:lang w:val="en-US"/>
        </w:rPr>
        <w:t xml:space="preserve"> </w:t>
      </w:r>
    </w:p>
    <w:p w14:paraId="44BE8CCF" w14:textId="77777777" w:rsidR="00396D4D" w:rsidRPr="00C91771" w:rsidRDefault="006301F0" w:rsidP="00A172C8">
      <w:pPr>
        <w:spacing w:before="120" w:after="120"/>
        <w:jc w:val="left"/>
        <w:rPr>
          <w:sz w:val="22"/>
          <w:lang w:val="en-US"/>
        </w:rPr>
      </w:pPr>
      <w:r w:rsidRPr="00C91771">
        <w:rPr>
          <w:sz w:val="22"/>
          <w:lang w:val="en-US"/>
        </w:rPr>
        <w:t>In a more and more digitali</w:t>
      </w:r>
      <w:r w:rsidR="007F18D7" w:rsidRPr="00C91771">
        <w:rPr>
          <w:sz w:val="22"/>
          <w:lang w:val="en-US"/>
        </w:rPr>
        <w:t>s</w:t>
      </w:r>
      <w:r w:rsidRPr="00C91771">
        <w:rPr>
          <w:sz w:val="22"/>
          <w:lang w:val="en-US"/>
        </w:rPr>
        <w:t>ed world, access to</w:t>
      </w:r>
      <w:r w:rsidR="00B171EA" w:rsidRPr="00C91771">
        <w:rPr>
          <w:sz w:val="22"/>
          <w:lang w:val="en-US"/>
        </w:rPr>
        <w:t xml:space="preserve"> technologies </w:t>
      </w:r>
      <w:r w:rsidRPr="00C91771">
        <w:rPr>
          <w:sz w:val="22"/>
          <w:lang w:val="en-US"/>
        </w:rPr>
        <w:t xml:space="preserve">and the enablement to use them is </w:t>
      </w:r>
      <w:r w:rsidR="00B171EA" w:rsidRPr="00C91771">
        <w:rPr>
          <w:sz w:val="22"/>
          <w:lang w:val="en-US"/>
        </w:rPr>
        <w:t xml:space="preserve">extremely important in </w:t>
      </w:r>
      <w:r w:rsidR="00396D4D" w:rsidRPr="00C91771">
        <w:rPr>
          <w:sz w:val="22"/>
          <w:lang w:val="en-US"/>
        </w:rPr>
        <w:t>supporting</w:t>
      </w:r>
      <w:r w:rsidR="00B171EA" w:rsidRPr="00C91771">
        <w:rPr>
          <w:sz w:val="22"/>
          <w:lang w:val="en-US"/>
        </w:rPr>
        <w:t xml:space="preserve"> people with </w:t>
      </w:r>
      <w:r w:rsidR="007F18D7" w:rsidRPr="00C91771">
        <w:rPr>
          <w:sz w:val="22"/>
          <w:lang w:val="en-US"/>
        </w:rPr>
        <w:t xml:space="preserve">severe disabilities and high </w:t>
      </w:r>
      <w:r w:rsidR="00B171EA" w:rsidRPr="00C91771">
        <w:rPr>
          <w:sz w:val="22"/>
          <w:lang w:val="en-US"/>
        </w:rPr>
        <w:t xml:space="preserve">support needs </w:t>
      </w:r>
      <w:r w:rsidR="00396D4D" w:rsidRPr="00C91771">
        <w:rPr>
          <w:sz w:val="22"/>
          <w:lang w:val="en-US"/>
        </w:rPr>
        <w:t xml:space="preserve">in the </w:t>
      </w:r>
      <w:r w:rsidR="0051251F" w:rsidRPr="00C91771">
        <w:rPr>
          <w:sz w:val="22"/>
          <w:lang w:val="en-US"/>
        </w:rPr>
        <w:t>world</w:t>
      </w:r>
      <w:r w:rsidR="00396D4D" w:rsidRPr="00C91771">
        <w:rPr>
          <w:sz w:val="22"/>
          <w:lang w:val="en-US"/>
        </w:rPr>
        <w:t xml:space="preserve"> of work. Not only can digitalisation lead to new possibilities such as</w:t>
      </w:r>
      <w:r w:rsidR="00B171EA" w:rsidRPr="00C91771">
        <w:rPr>
          <w:sz w:val="22"/>
          <w:lang w:val="en-US"/>
        </w:rPr>
        <w:t xml:space="preserve"> perform</w:t>
      </w:r>
      <w:r w:rsidR="00396D4D" w:rsidRPr="00C91771">
        <w:rPr>
          <w:sz w:val="22"/>
          <w:lang w:val="en-US"/>
        </w:rPr>
        <w:t>ing</w:t>
      </w:r>
      <w:r w:rsidR="00B171EA" w:rsidRPr="00C91771">
        <w:rPr>
          <w:sz w:val="22"/>
          <w:lang w:val="en-US"/>
        </w:rPr>
        <w:t xml:space="preserve"> previously impossible work tasks. </w:t>
      </w:r>
      <w:proofErr w:type="gramStart"/>
      <w:r w:rsidR="0051251F" w:rsidRPr="00C91771">
        <w:rPr>
          <w:sz w:val="22"/>
          <w:lang w:val="en-US"/>
        </w:rPr>
        <w:t>Through the use of</w:t>
      </w:r>
      <w:proofErr w:type="gramEnd"/>
      <w:r w:rsidR="0051251F" w:rsidRPr="00C91771">
        <w:rPr>
          <w:sz w:val="22"/>
          <w:lang w:val="en-US"/>
        </w:rPr>
        <w:t xml:space="preserve"> technologies as well as blended learning approaches new methods of vocational education and training are also accessible. Additionally, </w:t>
      </w:r>
      <w:r w:rsidR="00396D4D" w:rsidRPr="00C91771">
        <w:rPr>
          <w:sz w:val="22"/>
          <w:lang w:val="en-US"/>
        </w:rPr>
        <w:t xml:space="preserve">supported decision-making and </w:t>
      </w:r>
      <w:r w:rsidR="0003438D" w:rsidRPr="00C91771">
        <w:rPr>
          <w:sz w:val="22"/>
          <w:lang w:val="en-US"/>
        </w:rPr>
        <w:t xml:space="preserve">self-determination of people with disabilities are enhanced. </w:t>
      </w:r>
    </w:p>
    <w:p w14:paraId="33398DD2" w14:textId="3763C43A" w:rsidR="00A172C8" w:rsidRDefault="00B171EA" w:rsidP="00C06E45">
      <w:pPr>
        <w:spacing w:before="120" w:after="120"/>
        <w:jc w:val="left"/>
        <w:rPr>
          <w:sz w:val="22"/>
          <w:lang w:val="en-US"/>
        </w:rPr>
      </w:pPr>
      <w:r w:rsidRPr="00C91771">
        <w:rPr>
          <w:sz w:val="22"/>
          <w:lang w:val="en-US"/>
        </w:rPr>
        <w:t xml:space="preserve">The coronavirus crisis has </w:t>
      </w:r>
      <w:r w:rsidR="0003438D" w:rsidRPr="00C91771">
        <w:rPr>
          <w:sz w:val="22"/>
          <w:lang w:val="en-US"/>
        </w:rPr>
        <w:t xml:space="preserve">even more </w:t>
      </w:r>
      <w:r w:rsidR="00FA68BB" w:rsidRPr="00C91771">
        <w:rPr>
          <w:sz w:val="22"/>
          <w:lang w:val="en-US"/>
        </w:rPr>
        <w:t>emphasized the need for digitali</w:t>
      </w:r>
      <w:r w:rsidR="007F18D7" w:rsidRPr="00C91771">
        <w:rPr>
          <w:sz w:val="22"/>
          <w:lang w:val="en-US"/>
        </w:rPr>
        <w:t>s</w:t>
      </w:r>
      <w:r w:rsidR="00FA68BB" w:rsidRPr="00C91771">
        <w:rPr>
          <w:sz w:val="22"/>
          <w:lang w:val="en-US"/>
        </w:rPr>
        <w:t>ation</w:t>
      </w:r>
      <w:r w:rsidR="0003438D" w:rsidRPr="00C91771">
        <w:rPr>
          <w:sz w:val="22"/>
          <w:lang w:val="en-US"/>
        </w:rPr>
        <w:t xml:space="preserve"> for</w:t>
      </w:r>
      <w:r w:rsidR="00FA68BB" w:rsidRPr="00C91771">
        <w:rPr>
          <w:sz w:val="22"/>
          <w:lang w:val="en-US"/>
        </w:rPr>
        <w:t xml:space="preserve"> </w:t>
      </w:r>
      <w:r w:rsidR="0003438D" w:rsidRPr="00C91771">
        <w:rPr>
          <w:sz w:val="22"/>
          <w:lang w:val="en-US"/>
        </w:rPr>
        <w:t>p</w:t>
      </w:r>
      <w:r w:rsidRPr="00C91771">
        <w:rPr>
          <w:sz w:val="22"/>
          <w:lang w:val="en-US"/>
        </w:rPr>
        <w:t>eople with disabilities</w:t>
      </w:r>
      <w:r w:rsidR="0003438D" w:rsidRPr="00C91771">
        <w:rPr>
          <w:sz w:val="22"/>
          <w:lang w:val="en-US"/>
        </w:rPr>
        <w:t>, service providers and services which are being provided. L</w:t>
      </w:r>
      <w:r w:rsidR="00EE4C55" w:rsidRPr="00C91771">
        <w:rPr>
          <w:sz w:val="22"/>
          <w:lang w:val="en-US"/>
        </w:rPr>
        <w:t xml:space="preserve">ocation-independent service provision </w:t>
      </w:r>
      <w:r w:rsidR="0003438D" w:rsidRPr="00C91771">
        <w:rPr>
          <w:sz w:val="22"/>
          <w:lang w:val="en-US"/>
        </w:rPr>
        <w:t>will</w:t>
      </w:r>
      <w:r w:rsidR="00EE4C55" w:rsidRPr="00C91771">
        <w:rPr>
          <w:sz w:val="22"/>
          <w:lang w:val="en-US"/>
        </w:rPr>
        <w:t xml:space="preserve"> become an</w:t>
      </w:r>
      <w:r w:rsidR="00396D4D" w:rsidRPr="00C91771">
        <w:rPr>
          <w:sz w:val="22"/>
          <w:lang w:val="en-US"/>
        </w:rPr>
        <w:t xml:space="preserve"> even more important and</w:t>
      </w:r>
      <w:r w:rsidR="00EE4C55" w:rsidRPr="00C91771">
        <w:rPr>
          <w:sz w:val="22"/>
          <w:lang w:val="en-US"/>
        </w:rPr>
        <w:t xml:space="preserve"> integral part of the services of sheltered workshops. </w:t>
      </w:r>
    </w:p>
    <w:p w14:paraId="1A6BE526" w14:textId="77777777" w:rsidR="00FB1B10" w:rsidRPr="00C91771" w:rsidRDefault="00FB1B10" w:rsidP="00A172C8">
      <w:pPr>
        <w:spacing w:before="120" w:after="120"/>
        <w:jc w:val="left"/>
        <w:rPr>
          <w:b/>
          <w:bCs/>
          <w:sz w:val="22"/>
          <w:lang w:val="en-US"/>
        </w:rPr>
      </w:pPr>
      <w:r w:rsidRPr="00C91771">
        <w:rPr>
          <w:b/>
          <w:bCs/>
          <w:sz w:val="22"/>
          <w:lang w:val="en-US"/>
        </w:rPr>
        <w:t>Conclusion</w:t>
      </w:r>
    </w:p>
    <w:p w14:paraId="45CD136F" w14:textId="77777777" w:rsidR="0010422E" w:rsidRPr="00C91771" w:rsidRDefault="0003438D" w:rsidP="00A172C8">
      <w:pPr>
        <w:spacing w:before="120" w:after="120"/>
        <w:jc w:val="left"/>
        <w:rPr>
          <w:sz w:val="22"/>
          <w:lang w:val="en-US"/>
        </w:rPr>
      </w:pPr>
      <w:r w:rsidRPr="00C91771">
        <w:rPr>
          <w:sz w:val="22"/>
          <w:lang w:val="en-US"/>
        </w:rPr>
        <w:t xml:space="preserve">There is a variety of models of so-called sheltered workshops. </w:t>
      </w:r>
      <w:r w:rsidR="007B71A5" w:rsidRPr="00C91771">
        <w:rPr>
          <w:sz w:val="22"/>
          <w:lang w:val="en-US"/>
        </w:rPr>
        <w:t xml:space="preserve">The models and concepts differ from country to country which makes it impossible to compare them. </w:t>
      </w:r>
      <w:r w:rsidR="006609B3" w:rsidRPr="00C91771">
        <w:rPr>
          <w:sz w:val="22"/>
          <w:lang w:val="en-US"/>
        </w:rPr>
        <w:t xml:space="preserve">However, any attempt to compare the different systems must always start from the individual and not from the name of the facility. The result would be that German sheltered workshops offer a group of people with particularly severe disabilities the opportunity to work, who in many other European countries would not have access to work, but would instead be in day structures or at home. </w:t>
      </w:r>
    </w:p>
    <w:p w14:paraId="70047D60" w14:textId="24B81A13" w:rsidR="0035656F" w:rsidRPr="00C91771" w:rsidRDefault="006609B3" w:rsidP="00A172C8">
      <w:pPr>
        <w:spacing w:before="120" w:after="120"/>
        <w:jc w:val="left"/>
        <w:rPr>
          <w:rFonts w:eastAsia="SimSun" w:cs="Arial"/>
          <w:snapToGrid w:val="0"/>
          <w:color w:val="1F1C1D"/>
          <w:spacing w:val="-1"/>
          <w:kern w:val="16"/>
          <w:sz w:val="22"/>
          <w:lang w:val="en-GB"/>
        </w:rPr>
      </w:pPr>
      <w:r w:rsidRPr="00C91771">
        <w:rPr>
          <w:sz w:val="22"/>
          <w:lang w:val="en-US"/>
        </w:rPr>
        <w:t>Still s</w:t>
      </w:r>
      <w:r w:rsidR="0035656F" w:rsidRPr="00C91771">
        <w:rPr>
          <w:sz w:val="22"/>
          <w:lang w:val="en-US"/>
        </w:rPr>
        <w:t xml:space="preserve">heltered workshops in Germany are in an ongoing process of transition towards a closer compliance with Article 27 UNCRPD. They </w:t>
      </w:r>
      <w:r w:rsidR="007B71A5" w:rsidRPr="00C91771">
        <w:rPr>
          <w:sz w:val="22"/>
          <w:lang w:val="en-US"/>
        </w:rPr>
        <w:t xml:space="preserve">are one of many </w:t>
      </w:r>
      <w:r w:rsidR="007B71A5" w:rsidRPr="00C91771">
        <w:rPr>
          <w:rFonts w:eastAsia="SimSun" w:cs="Arial"/>
          <w:snapToGrid w:val="0"/>
          <w:color w:val="1F1C1D"/>
          <w:spacing w:val="-1"/>
          <w:kern w:val="16"/>
          <w:sz w:val="22"/>
          <w:lang w:val="en-GB"/>
        </w:rPr>
        <w:t xml:space="preserve">services working seamlessly hand in hand to create a permeable system. Every offer is an important component of the system of vocational rehabilitation providing that each person with disabilities can decide freely, in a self-determined way. </w:t>
      </w:r>
    </w:p>
    <w:p w14:paraId="774AB359" w14:textId="77777777" w:rsidR="00671DD0" w:rsidRPr="00C91771" w:rsidRDefault="00671DD0" w:rsidP="00A172C8">
      <w:pPr>
        <w:spacing w:before="120" w:after="120"/>
        <w:jc w:val="left"/>
        <w:rPr>
          <w:rFonts w:eastAsia="SimSun" w:cs="Arial"/>
          <w:snapToGrid w:val="0"/>
          <w:color w:val="1F1C1D"/>
          <w:spacing w:val="-1"/>
          <w:kern w:val="16"/>
          <w:sz w:val="22"/>
          <w:lang w:val="en-GB"/>
        </w:rPr>
      </w:pPr>
      <w:r w:rsidRPr="00C91771">
        <w:rPr>
          <w:rFonts w:eastAsia="SimSun" w:cs="Arial"/>
          <w:snapToGrid w:val="0"/>
          <w:color w:val="1F1C1D"/>
          <w:spacing w:val="-1"/>
          <w:kern w:val="16"/>
          <w:sz w:val="22"/>
          <w:lang w:val="en-GB"/>
        </w:rPr>
        <w:lastRenderedPageBreak/>
        <w:t xml:space="preserve">The general discussion on Art. 27 UNCRPD should encourage state parties to change the existing legislation to enable and ensure that the services of sheltered workshops fully comply with the obligations regarding article 27 of the UNCRPD.  </w:t>
      </w:r>
    </w:p>
    <w:p w14:paraId="0128017F" w14:textId="5D522ABC" w:rsidR="000E5B2F" w:rsidRPr="00C91771" w:rsidRDefault="0035656F" w:rsidP="00A172C8">
      <w:pPr>
        <w:spacing w:before="120" w:after="120"/>
        <w:jc w:val="left"/>
        <w:rPr>
          <w:sz w:val="22"/>
          <w:lang w:val="en-US"/>
        </w:rPr>
      </w:pPr>
      <w:r w:rsidRPr="00C91771">
        <w:rPr>
          <w:rFonts w:eastAsia="SimSun" w:cs="Arial"/>
          <w:snapToGrid w:val="0"/>
          <w:color w:val="1F1C1D"/>
          <w:spacing w:val="-1"/>
          <w:kern w:val="16"/>
          <w:sz w:val="22"/>
          <w:lang w:val="en-GB"/>
        </w:rPr>
        <w:t xml:space="preserve">To safeguard that every individual can find the appropriate offer for his or her </w:t>
      </w:r>
      <w:r w:rsidR="004C6DBB" w:rsidRPr="00C91771">
        <w:rPr>
          <w:rFonts w:eastAsia="SimSun" w:cs="Arial"/>
          <w:snapToGrid w:val="0"/>
          <w:color w:val="1F1C1D"/>
          <w:spacing w:val="-1"/>
          <w:kern w:val="16"/>
          <w:sz w:val="22"/>
          <w:lang w:val="en-GB"/>
        </w:rPr>
        <w:t>needs of support</w:t>
      </w:r>
      <w:r w:rsidRPr="00C91771">
        <w:rPr>
          <w:rFonts w:eastAsia="SimSun" w:cs="Arial"/>
          <w:snapToGrid w:val="0"/>
          <w:color w:val="1F1C1D"/>
          <w:spacing w:val="-1"/>
          <w:kern w:val="16"/>
          <w:sz w:val="22"/>
          <w:lang w:val="en-GB"/>
        </w:rPr>
        <w:t xml:space="preserve"> and every step of his or her development, the services of vocational rehabilitation</w:t>
      </w:r>
      <w:r w:rsidR="004C6DBB" w:rsidRPr="00C91771">
        <w:rPr>
          <w:rFonts w:eastAsia="SimSun" w:cs="Arial"/>
          <w:snapToGrid w:val="0"/>
          <w:color w:val="1F1C1D"/>
          <w:spacing w:val="-1"/>
          <w:kern w:val="16"/>
          <w:sz w:val="22"/>
          <w:lang w:val="en-GB"/>
        </w:rPr>
        <w:t>, and therefore the services of sheltered workshops,</w:t>
      </w:r>
      <w:r w:rsidRPr="00C91771">
        <w:rPr>
          <w:rFonts w:eastAsia="SimSun" w:cs="Arial"/>
          <w:snapToGrid w:val="0"/>
          <w:color w:val="1F1C1D"/>
          <w:spacing w:val="-1"/>
          <w:kern w:val="16"/>
          <w:sz w:val="22"/>
          <w:lang w:val="en-GB"/>
        </w:rPr>
        <w:t xml:space="preserve"> are indispensable</w:t>
      </w:r>
      <w:r w:rsidR="005371B5" w:rsidRPr="00C91771">
        <w:rPr>
          <w:sz w:val="22"/>
          <w:lang w:val="en-US"/>
        </w:rPr>
        <w:t xml:space="preserve"> </w:t>
      </w:r>
      <w:r w:rsidR="005371B5" w:rsidRPr="00C91771">
        <w:rPr>
          <w:rFonts w:eastAsia="SimSun" w:cs="Arial"/>
          <w:snapToGrid w:val="0"/>
          <w:color w:val="1F1C1D"/>
          <w:spacing w:val="-1"/>
          <w:kern w:val="16"/>
          <w:sz w:val="22"/>
          <w:lang w:val="en-GB"/>
        </w:rPr>
        <w:t xml:space="preserve">as part of the world of work. </w:t>
      </w:r>
    </w:p>
    <w:sectPr w:rsidR="000E5B2F" w:rsidRPr="00C91771" w:rsidSect="0010422E">
      <w:headerReference w:type="default" r:id="rId8"/>
      <w:footerReference w:type="default" r:id="rId9"/>
      <w:headerReference w:type="first" r:id="rId10"/>
      <w:footerReference w:type="first" r:id="rId11"/>
      <w:pgSz w:w="11906" w:h="16838" w:code="9"/>
      <w:pgMar w:top="3289" w:right="1418" w:bottom="1134" w:left="1418" w:header="1219" w:footer="227"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CE38E" w14:textId="77777777" w:rsidR="00EE5D45" w:rsidRDefault="00EE5D45" w:rsidP="00751876">
      <w:r>
        <w:separator/>
      </w:r>
    </w:p>
  </w:endnote>
  <w:endnote w:type="continuationSeparator" w:id="0">
    <w:p w14:paraId="2B659A4D" w14:textId="77777777" w:rsidR="00EE5D45" w:rsidRDefault="00EE5D45" w:rsidP="0075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495" w:type="dxa"/>
      <w:tblCellMar>
        <w:left w:w="0" w:type="dxa"/>
        <w:right w:w="0" w:type="dxa"/>
      </w:tblCellMar>
      <w:tblLook w:val="04A0" w:firstRow="1" w:lastRow="0" w:firstColumn="1" w:lastColumn="0" w:noHBand="0" w:noVBand="1"/>
    </w:tblPr>
    <w:tblGrid>
      <w:gridCol w:w="8080"/>
      <w:gridCol w:w="10415"/>
    </w:tblGrid>
    <w:tr w:rsidR="0031626B" w:rsidRPr="00EF569F" w14:paraId="51CC8E5D" w14:textId="77777777" w:rsidTr="00EF569F">
      <w:tc>
        <w:tcPr>
          <w:tcW w:w="8080" w:type="dxa"/>
          <w:shd w:val="clear" w:color="auto" w:fill="auto"/>
        </w:tcPr>
        <w:p w14:paraId="3EE550E4" w14:textId="4E5D39B9" w:rsidR="0031626B" w:rsidRPr="00EF569F" w:rsidRDefault="0031626B" w:rsidP="00F057FC">
          <w:pPr>
            <w:pStyle w:val="Footer"/>
          </w:pPr>
          <w:r w:rsidRPr="00EF569F">
            <w:t>BAG WfbM  |  Sonnemannstraße 5  |  60314 Frankfurt a. M.</w:t>
          </w:r>
          <w:r w:rsidR="007712A5" w:rsidRPr="00EF569F">
            <w:t xml:space="preserve">  |  </w:t>
          </w:r>
          <w:r w:rsidR="007712A5">
            <w:t>Germany</w:t>
          </w:r>
          <w:r w:rsidR="007712A5" w:rsidRPr="00EF569F">
            <w:t xml:space="preserve">  |  </w:t>
          </w:r>
          <w:r w:rsidRPr="00EF569F">
            <w:t>www.bagwfbm.de</w:t>
          </w:r>
        </w:p>
      </w:tc>
      <w:tc>
        <w:tcPr>
          <w:tcW w:w="10415" w:type="dxa"/>
          <w:shd w:val="clear" w:color="auto" w:fill="auto"/>
        </w:tcPr>
        <w:p w14:paraId="7E5D066D" w14:textId="19CD1A1E" w:rsidR="0031626B" w:rsidRPr="00EF569F" w:rsidRDefault="0031626B" w:rsidP="00562A77">
          <w:pPr>
            <w:pStyle w:val="Footer"/>
            <w:rPr>
              <w:rStyle w:val="PageNumber"/>
            </w:rPr>
          </w:pPr>
          <w:r w:rsidRPr="00EF569F">
            <w:rPr>
              <w:rStyle w:val="PageNumber"/>
            </w:rPr>
            <w:fldChar w:fldCharType="begin"/>
          </w:r>
          <w:r w:rsidRPr="00EF569F">
            <w:rPr>
              <w:rStyle w:val="PageNumber"/>
            </w:rPr>
            <w:instrText xml:space="preserve"> PAGE   \* MERGEFORMAT </w:instrText>
          </w:r>
          <w:r w:rsidRPr="00EF569F">
            <w:rPr>
              <w:rStyle w:val="PageNumber"/>
            </w:rPr>
            <w:fldChar w:fldCharType="separate"/>
          </w:r>
          <w:r w:rsidR="00690411">
            <w:rPr>
              <w:rStyle w:val="PageNumber"/>
              <w:noProof/>
            </w:rPr>
            <w:t>1</w:t>
          </w:r>
          <w:r w:rsidRPr="00EF569F">
            <w:rPr>
              <w:rStyle w:val="PageNumber"/>
            </w:rPr>
            <w:fldChar w:fldCharType="end"/>
          </w:r>
          <w:r w:rsidRPr="00EF569F">
            <w:rPr>
              <w:rStyle w:val="PageNumber"/>
            </w:rPr>
            <w:t xml:space="preserve"> / </w:t>
          </w:r>
          <w:r w:rsidRPr="00EF569F">
            <w:rPr>
              <w:rStyle w:val="PageNumber"/>
            </w:rPr>
            <w:fldChar w:fldCharType="begin"/>
          </w:r>
          <w:r w:rsidRPr="00EF569F">
            <w:rPr>
              <w:rStyle w:val="PageNumber"/>
            </w:rPr>
            <w:instrText xml:space="preserve"> NUMPAGES   \* MERGEFORMAT </w:instrText>
          </w:r>
          <w:r w:rsidRPr="00EF569F">
            <w:rPr>
              <w:rStyle w:val="PageNumber"/>
            </w:rPr>
            <w:fldChar w:fldCharType="separate"/>
          </w:r>
          <w:r w:rsidR="00690411">
            <w:rPr>
              <w:rStyle w:val="PageNumber"/>
              <w:noProof/>
            </w:rPr>
            <w:t>4</w:t>
          </w:r>
          <w:r w:rsidRPr="00EF569F">
            <w:rPr>
              <w:rStyle w:val="PageNumber"/>
            </w:rPr>
            <w:fldChar w:fldCharType="end"/>
          </w:r>
        </w:p>
      </w:tc>
    </w:tr>
  </w:tbl>
  <w:p w14:paraId="2F7E6EE9" w14:textId="77777777" w:rsidR="0031626B" w:rsidRPr="003E0D8D" w:rsidRDefault="0031626B" w:rsidP="00864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851" w:type="dxa"/>
      <w:tblCellMar>
        <w:left w:w="0" w:type="dxa"/>
        <w:right w:w="0" w:type="dxa"/>
      </w:tblCellMar>
      <w:tblLook w:val="04A0" w:firstRow="1" w:lastRow="0" w:firstColumn="1" w:lastColumn="0" w:noHBand="0" w:noVBand="1"/>
    </w:tblPr>
    <w:tblGrid>
      <w:gridCol w:w="823"/>
      <w:gridCol w:w="9673"/>
    </w:tblGrid>
    <w:tr w:rsidR="0031626B" w:rsidRPr="00EF569F" w14:paraId="792D16BF" w14:textId="77777777" w:rsidTr="00EF569F">
      <w:tc>
        <w:tcPr>
          <w:tcW w:w="737" w:type="dxa"/>
          <w:shd w:val="clear" w:color="auto" w:fill="auto"/>
        </w:tcPr>
        <w:p w14:paraId="73D14D1E" w14:textId="77777777" w:rsidR="0031626B" w:rsidRPr="00EF569F" w:rsidRDefault="0031626B" w:rsidP="00E95538">
          <w:pPr>
            <w:pStyle w:val="Footer"/>
            <w:rPr>
              <w:rStyle w:val="PageNumber"/>
            </w:rPr>
          </w:pPr>
          <w:r w:rsidRPr="00EF569F">
            <w:rPr>
              <w:rStyle w:val="PageNumber"/>
            </w:rPr>
            <w:fldChar w:fldCharType="begin"/>
          </w:r>
          <w:r w:rsidRPr="00EF569F">
            <w:rPr>
              <w:rStyle w:val="PageNumber"/>
            </w:rPr>
            <w:instrText xml:space="preserve"> PAGE   \* MERGEFORMAT </w:instrText>
          </w:r>
          <w:r w:rsidRPr="00EF569F">
            <w:rPr>
              <w:rStyle w:val="PageNumber"/>
            </w:rPr>
            <w:fldChar w:fldCharType="separate"/>
          </w:r>
          <w:r w:rsidRPr="00EF569F">
            <w:rPr>
              <w:rStyle w:val="PageNumber"/>
              <w:noProof/>
            </w:rPr>
            <w:t>1</w:t>
          </w:r>
          <w:r w:rsidRPr="00EF569F">
            <w:rPr>
              <w:rStyle w:val="PageNumber"/>
            </w:rPr>
            <w:fldChar w:fldCharType="end"/>
          </w:r>
          <w:r w:rsidRPr="00EF569F">
            <w:rPr>
              <w:rStyle w:val="PageNumber"/>
            </w:rPr>
            <w:t xml:space="preserve"> / </w:t>
          </w:r>
          <w:r w:rsidRPr="00EF569F">
            <w:rPr>
              <w:rStyle w:val="PageNumber"/>
            </w:rPr>
            <w:fldChar w:fldCharType="begin"/>
          </w:r>
          <w:r w:rsidRPr="00EF569F">
            <w:rPr>
              <w:rStyle w:val="PageNumber"/>
            </w:rPr>
            <w:instrText xml:space="preserve"> NUMPAGES   \* MERGEFORMAT </w:instrText>
          </w:r>
          <w:r w:rsidRPr="00EF569F">
            <w:rPr>
              <w:rStyle w:val="PageNumber"/>
            </w:rPr>
            <w:fldChar w:fldCharType="separate"/>
          </w:r>
          <w:r w:rsidRPr="00EF569F">
            <w:rPr>
              <w:rStyle w:val="PageNumber"/>
              <w:noProof/>
            </w:rPr>
            <w:t>5</w:t>
          </w:r>
          <w:r w:rsidRPr="00EF569F">
            <w:rPr>
              <w:rStyle w:val="PageNumber"/>
            </w:rPr>
            <w:fldChar w:fldCharType="end"/>
          </w:r>
        </w:p>
      </w:tc>
      <w:tc>
        <w:tcPr>
          <w:tcW w:w="8658" w:type="dxa"/>
          <w:shd w:val="clear" w:color="auto" w:fill="auto"/>
        </w:tcPr>
        <w:p w14:paraId="3F885E40" w14:textId="77777777" w:rsidR="0031626B" w:rsidRPr="00EF569F" w:rsidRDefault="0031626B" w:rsidP="00864049">
          <w:pPr>
            <w:pStyle w:val="Footer"/>
          </w:pPr>
          <w:r w:rsidRPr="00EF569F">
            <w:t>Bearbeiter: Vorname Name  I  Abteilung: Abteilungsname</w:t>
          </w:r>
        </w:p>
        <w:p w14:paraId="6D949BE2" w14:textId="77777777" w:rsidR="0031626B" w:rsidRPr="00EF569F" w:rsidRDefault="0031626B" w:rsidP="00904332">
          <w:pPr>
            <w:pStyle w:val="Footer"/>
          </w:pPr>
          <w:r w:rsidRPr="00EF569F">
            <w:t>BAG WfbM  I  Sonnemannstraße 5  I  60314 Frankfurt a. M.  I  www.bagwfbm.de</w:t>
          </w:r>
        </w:p>
      </w:tc>
    </w:tr>
  </w:tbl>
  <w:p w14:paraId="51CEA215" w14:textId="77777777" w:rsidR="0031626B" w:rsidRPr="00864049" w:rsidRDefault="0031626B" w:rsidP="0086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939DF" w14:textId="77777777" w:rsidR="00EE5D45" w:rsidRDefault="00EE5D45" w:rsidP="00A91890">
      <w:pPr>
        <w:spacing w:after="0"/>
      </w:pPr>
      <w:r>
        <w:separator/>
      </w:r>
    </w:p>
  </w:footnote>
  <w:footnote w:type="continuationSeparator" w:id="0">
    <w:p w14:paraId="3392A11D" w14:textId="77777777" w:rsidR="00EE5D45" w:rsidRDefault="00EE5D45" w:rsidP="00751876">
      <w:r>
        <w:continuationSeparator/>
      </w:r>
    </w:p>
  </w:footnote>
  <w:footnote w:type="continuationNotice" w:id="1">
    <w:p w14:paraId="58D5894D" w14:textId="77777777" w:rsidR="00EE5D45" w:rsidRDefault="00EE5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3727D" w14:textId="3A0F306B" w:rsidR="0031626B" w:rsidRPr="00EF569F" w:rsidRDefault="00286EF7" w:rsidP="00B30E8E">
    <w:pPr>
      <w:pStyle w:val="Ausgabenummer"/>
      <w:ind w:left="0"/>
      <w:rPr>
        <w:color w:val="FFFFFF"/>
      </w:rPr>
    </w:pPr>
    <w:r>
      <w:rPr>
        <w:lang w:val="en-GB" w:eastAsia="en-GB"/>
      </w:rPr>
      <w:drawing>
        <wp:anchor distT="0" distB="0" distL="114300" distR="114300" simplePos="0" relativeHeight="251657216" behindDoc="0" locked="0" layoutInCell="1" allowOverlap="1" wp14:anchorId="05F27DC2" wp14:editId="622B8160">
          <wp:simplePos x="0" y="0"/>
          <wp:positionH relativeFrom="page">
            <wp:posOffset>4215765</wp:posOffset>
          </wp:positionH>
          <wp:positionV relativeFrom="page">
            <wp:posOffset>407035</wp:posOffset>
          </wp:positionV>
          <wp:extent cx="2620645" cy="748665"/>
          <wp:effectExtent l="0" t="0" r="0" b="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40E31" w14:textId="77777777" w:rsidR="006609B3" w:rsidRDefault="006609B3" w:rsidP="00191FE8">
    <w:pPr>
      <w:pStyle w:val="Header"/>
      <w:rPr>
        <w:rFonts w:cs="Arial"/>
        <w:sz w:val="18"/>
        <w:szCs w:val="18"/>
      </w:rPr>
    </w:pPr>
  </w:p>
  <w:p w14:paraId="673EB097" w14:textId="77777777" w:rsidR="006609B3" w:rsidRDefault="006609B3" w:rsidP="00191FE8">
    <w:pPr>
      <w:pStyle w:val="Header"/>
      <w:rPr>
        <w:rFonts w:cs="Arial"/>
        <w:sz w:val="18"/>
        <w:szCs w:val="18"/>
      </w:rPr>
    </w:pPr>
  </w:p>
  <w:p w14:paraId="4C6BFEB9" w14:textId="35BC257A" w:rsidR="0031626B" w:rsidRPr="00C86631" w:rsidRDefault="006609B3" w:rsidP="006609B3">
    <w:pPr>
      <w:pStyle w:val="Header"/>
      <w:rPr>
        <w:rFonts w:cs="Arial"/>
        <w:sz w:val="18"/>
        <w:szCs w:val="18"/>
        <w:lang w:val="en-US"/>
      </w:rPr>
    </w:pPr>
    <w:r w:rsidRPr="00C86631">
      <w:rPr>
        <w:rFonts w:cs="Arial"/>
        <w:sz w:val="18"/>
        <w:szCs w:val="18"/>
        <w:lang w:val="en-US"/>
      </w:rPr>
      <w:t xml:space="preserve">Submission CRPD General </w:t>
    </w:r>
    <w:r w:rsidR="00C86631">
      <w:rPr>
        <w:rFonts w:cs="Arial"/>
        <w:sz w:val="18"/>
        <w:szCs w:val="18"/>
        <w:lang w:val="en-US"/>
      </w:rPr>
      <w:t>D</w:t>
    </w:r>
    <w:r w:rsidRPr="00C86631">
      <w:rPr>
        <w:rFonts w:cs="Arial"/>
        <w:sz w:val="18"/>
        <w:szCs w:val="18"/>
        <w:lang w:val="en-US"/>
      </w:rPr>
      <w:t xml:space="preserve">iscussion on </w:t>
    </w:r>
    <w:r w:rsidR="00C86631">
      <w:rPr>
        <w:rFonts w:cs="Arial"/>
        <w:sz w:val="18"/>
        <w:szCs w:val="18"/>
        <w:lang w:val="en-US"/>
      </w:rPr>
      <w:t>A</w:t>
    </w:r>
    <w:r w:rsidRPr="00C86631">
      <w:rPr>
        <w:rFonts w:cs="Arial"/>
        <w:sz w:val="18"/>
        <w:szCs w:val="18"/>
        <w:lang w:val="en-US"/>
      </w:rPr>
      <w:t>rt. 27 – 12 March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2332" w14:textId="4B37997F" w:rsidR="0031626B" w:rsidRPr="00EF569F" w:rsidRDefault="00286EF7" w:rsidP="00B30E8E">
    <w:pPr>
      <w:pStyle w:val="Ausgabenummer"/>
      <w:ind w:left="0"/>
      <w:rPr>
        <w:color w:val="FFFFFF"/>
      </w:rPr>
    </w:pPr>
    <w:r>
      <w:rPr>
        <w:lang w:val="en-GB" w:eastAsia="en-GB"/>
      </w:rPr>
      <w:drawing>
        <wp:anchor distT="0" distB="0" distL="114300" distR="114300" simplePos="0" relativeHeight="251658240" behindDoc="0" locked="0" layoutInCell="1" allowOverlap="1" wp14:anchorId="42CF4222" wp14:editId="5E0043D8">
          <wp:simplePos x="0" y="0"/>
          <wp:positionH relativeFrom="page">
            <wp:posOffset>-1544320</wp:posOffset>
          </wp:positionH>
          <wp:positionV relativeFrom="page">
            <wp:posOffset>-367030</wp:posOffset>
          </wp:positionV>
          <wp:extent cx="2620645" cy="748665"/>
          <wp:effectExtent l="0" t="0" r="0" b="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A0316" w14:textId="77777777" w:rsidR="0031626B" w:rsidRPr="008C0960" w:rsidRDefault="0031626B" w:rsidP="00B30E8E">
    <w:pPr>
      <w:pStyle w:val="Header"/>
      <w:rPr>
        <w:rFonts w:cs="Arial"/>
      </w:rPr>
    </w:pPr>
    <w:r>
      <w:rPr>
        <w:rFonts w:cs="Arial"/>
        <w:szCs w:val="16"/>
      </w:rPr>
      <w:t>Stand: ##.##.20##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905D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FE6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C875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DC4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8CF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5C7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A02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E83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323A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F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20AA4"/>
    <w:multiLevelType w:val="hybridMultilevel"/>
    <w:tmpl w:val="CD48F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AE7CF2"/>
    <w:multiLevelType w:val="hybridMultilevel"/>
    <w:tmpl w:val="EE387D74"/>
    <w:lvl w:ilvl="0" w:tplc="6E8EC76A">
      <w:numFmt w:val="bullet"/>
      <w:pStyle w:val="ListParagraph"/>
      <w:lvlText w:val="•"/>
      <w:lvlJc w:val="left"/>
      <w:pPr>
        <w:ind w:left="227" w:hanging="227"/>
      </w:pPr>
      <w:rPr>
        <w:rFonts w:ascii="Arial" w:eastAsia="Calibr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3743B4C"/>
    <w:multiLevelType w:val="hybridMultilevel"/>
    <w:tmpl w:val="3CB4208C"/>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71690B"/>
    <w:multiLevelType w:val="hybridMultilevel"/>
    <w:tmpl w:val="3B80F2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7F56BAC"/>
    <w:multiLevelType w:val="hybridMultilevel"/>
    <w:tmpl w:val="9D927852"/>
    <w:lvl w:ilvl="0" w:tplc="1CFA168A">
      <w:numFmt w:val="bullet"/>
      <w:lvlText w:val="•"/>
      <w:lvlJc w:val="left"/>
      <w:pPr>
        <w:ind w:left="587" w:hanging="360"/>
      </w:pPr>
      <w:rPr>
        <w:rFonts w:ascii="Arial" w:eastAsia="Calibri" w:hAnsi="Arial" w:cs="Arial"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15" w15:restartNumberingAfterBreak="0">
    <w:nsid w:val="082A6642"/>
    <w:multiLevelType w:val="hybridMultilevel"/>
    <w:tmpl w:val="64F6BBE4"/>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885136B"/>
    <w:multiLevelType w:val="hybridMultilevel"/>
    <w:tmpl w:val="6C8EEC6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0BA325F0"/>
    <w:multiLevelType w:val="hybridMultilevel"/>
    <w:tmpl w:val="673CBF30"/>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4313D28"/>
    <w:multiLevelType w:val="multilevel"/>
    <w:tmpl w:val="162029B6"/>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7096F44"/>
    <w:multiLevelType w:val="hybridMultilevel"/>
    <w:tmpl w:val="A5B6CC8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15:restartNumberingAfterBreak="0">
    <w:nsid w:val="178C1A99"/>
    <w:multiLevelType w:val="hybridMultilevel"/>
    <w:tmpl w:val="228EE2F6"/>
    <w:lvl w:ilvl="0" w:tplc="04070001">
      <w:start w:val="1"/>
      <w:numFmt w:val="bullet"/>
      <w:lvlText w:val=""/>
      <w:lvlJc w:val="left"/>
      <w:pPr>
        <w:ind w:left="708" w:hanging="708"/>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BD20C10"/>
    <w:multiLevelType w:val="hybridMultilevel"/>
    <w:tmpl w:val="C1069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0882962"/>
    <w:multiLevelType w:val="hybridMultilevel"/>
    <w:tmpl w:val="C7FED2F8"/>
    <w:lvl w:ilvl="0" w:tplc="1CFA168A">
      <w:numFmt w:val="bullet"/>
      <w:lvlText w:val="•"/>
      <w:lvlJc w:val="left"/>
      <w:pPr>
        <w:ind w:left="708" w:hanging="708"/>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903103D"/>
    <w:multiLevelType w:val="hybridMultilevel"/>
    <w:tmpl w:val="2F9CEFB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4" w15:restartNumberingAfterBreak="0">
    <w:nsid w:val="2FAA3C66"/>
    <w:multiLevelType w:val="hybridMultilevel"/>
    <w:tmpl w:val="AD702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6DD7036"/>
    <w:multiLevelType w:val="hybridMultilevel"/>
    <w:tmpl w:val="1B168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2236A1"/>
    <w:multiLevelType w:val="hybridMultilevel"/>
    <w:tmpl w:val="1618E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B81724B"/>
    <w:multiLevelType w:val="hybridMultilevel"/>
    <w:tmpl w:val="E2D80B00"/>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8A2C66"/>
    <w:multiLevelType w:val="hybridMultilevel"/>
    <w:tmpl w:val="0EC61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7E6DFE"/>
    <w:multiLevelType w:val="hybridMultilevel"/>
    <w:tmpl w:val="DCB6C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D45F32"/>
    <w:multiLevelType w:val="hybridMultilevel"/>
    <w:tmpl w:val="CC4C37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805D9A"/>
    <w:multiLevelType w:val="hybridMultilevel"/>
    <w:tmpl w:val="4BAA0E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6AC510B"/>
    <w:multiLevelType w:val="hybridMultilevel"/>
    <w:tmpl w:val="924CD3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EF37B9"/>
    <w:multiLevelType w:val="hybridMultilevel"/>
    <w:tmpl w:val="D2B4D8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4" w15:restartNumberingAfterBreak="0">
    <w:nsid w:val="58614FCB"/>
    <w:multiLevelType w:val="hybridMultilevel"/>
    <w:tmpl w:val="BEFAF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B37F98"/>
    <w:multiLevelType w:val="hybridMultilevel"/>
    <w:tmpl w:val="A372B694"/>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017A45"/>
    <w:multiLevelType w:val="hybridMultilevel"/>
    <w:tmpl w:val="CAAA6A7E"/>
    <w:lvl w:ilvl="0" w:tplc="43882FF8">
      <w:numFmt w:val="bullet"/>
      <w:lvlText w:val="•"/>
      <w:lvlJc w:val="left"/>
      <w:pPr>
        <w:ind w:left="227" w:hanging="227"/>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F4151C"/>
    <w:multiLevelType w:val="hybridMultilevel"/>
    <w:tmpl w:val="0AE0B7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6EF2AA8"/>
    <w:multiLevelType w:val="hybridMultilevel"/>
    <w:tmpl w:val="3FEA7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766CAC"/>
    <w:multiLevelType w:val="multilevel"/>
    <w:tmpl w:val="162029B6"/>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EC14140"/>
    <w:multiLevelType w:val="hybridMultilevel"/>
    <w:tmpl w:val="3C90A97C"/>
    <w:lvl w:ilvl="0" w:tplc="04070001">
      <w:start w:val="1"/>
      <w:numFmt w:val="bullet"/>
      <w:lvlText w:val=""/>
      <w:lvlJc w:val="left"/>
      <w:pPr>
        <w:ind w:left="720" w:hanging="360"/>
      </w:pPr>
      <w:rPr>
        <w:rFonts w:ascii="Symbol" w:hAnsi="Symbol" w:hint="default"/>
      </w:rPr>
    </w:lvl>
    <w:lvl w:ilvl="1" w:tplc="5B3A3AD4">
      <w:start w:val="1"/>
      <w:numFmt w:val="bullet"/>
      <w:lvlText w:val="-"/>
      <w:lvlJc w:val="left"/>
      <w:pPr>
        <w:ind w:left="1440"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B24E6B"/>
    <w:multiLevelType w:val="hybridMultilevel"/>
    <w:tmpl w:val="14509944"/>
    <w:lvl w:ilvl="0" w:tplc="182490A8">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A9539B"/>
    <w:multiLevelType w:val="hybridMultilevel"/>
    <w:tmpl w:val="30E2A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071CB7"/>
    <w:multiLevelType w:val="hybridMultilevel"/>
    <w:tmpl w:val="A27E5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165F6A"/>
    <w:multiLevelType w:val="multilevel"/>
    <w:tmpl w:val="162029B6"/>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7F7293"/>
    <w:multiLevelType w:val="multilevel"/>
    <w:tmpl w:val="162029B6"/>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FE65C24"/>
    <w:multiLevelType w:val="hybridMultilevel"/>
    <w:tmpl w:val="2B920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1"/>
  </w:num>
  <w:num w:numId="4">
    <w:abstractNumId w:val="38"/>
  </w:num>
  <w:num w:numId="5">
    <w:abstractNumId w:val="16"/>
  </w:num>
  <w:num w:numId="6">
    <w:abstractNumId w:val="37"/>
  </w:num>
  <w:num w:numId="7">
    <w:abstractNumId w:val="40"/>
  </w:num>
  <w:num w:numId="8">
    <w:abstractNumId w:val="10"/>
  </w:num>
  <w:num w:numId="9">
    <w:abstractNumId w:val="39"/>
  </w:num>
  <w:num w:numId="10">
    <w:abstractNumId w:val="44"/>
  </w:num>
  <w:num w:numId="11">
    <w:abstractNumId w:val="29"/>
  </w:num>
  <w:num w:numId="12">
    <w:abstractNumId w:val="18"/>
  </w:num>
  <w:num w:numId="13">
    <w:abstractNumId w:val="4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30"/>
  </w:num>
  <w:num w:numId="18">
    <w:abstractNumId w:val="31"/>
  </w:num>
  <w:num w:numId="19">
    <w:abstractNumId w:val="43"/>
  </w:num>
  <w:num w:numId="20">
    <w:abstractNumId w:val="28"/>
  </w:num>
  <w:num w:numId="21">
    <w:abstractNumId w:val="22"/>
  </w:num>
  <w:num w:numId="22">
    <w:abstractNumId w:val="20"/>
  </w:num>
  <w:num w:numId="23">
    <w:abstractNumId w:val="25"/>
  </w:num>
  <w:num w:numId="24">
    <w:abstractNumId w:val="24"/>
  </w:num>
  <w:num w:numId="25">
    <w:abstractNumId w:val="26"/>
  </w:num>
  <w:num w:numId="26">
    <w:abstractNumId w:val="42"/>
  </w:num>
  <w:num w:numId="27">
    <w:abstractNumId w:val="1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3"/>
  </w:num>
  <w:num w:numId="39">
    <w:abstractNumId w:val="34"/>
  </w:num>
  <w:num w:numId="40">
    <w:abstractNumId w:val="46"/>
  </w:num>
  <w:num w:numId="41">
    <w:abstractNumId w:val="14"/>
  </w:num>
  <w:num w:numId="42">
    <w:abstractNumId w:val="36"/>
  </w:num>
  <w:num w:numId="43">
    <w:abstractNumId w:val="17"/>
  </w:num>
  <w:num w:numId="44">
    <w:abstractNumId w:val="27"/>
  </w:num>
  <w:num w:numId="45">
    <w:abstractNumId w:val="35"/>
  </w:num>
  <w:num w:numId="46">
    <w:abstractNumId w:val="15"/>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autoHyphenation/>
  <w:hyphenationZone w:val="425"/>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76"/>
    <w:rsid w:val="0003438D"/>
    <w:rsid w:val="00052272"/>
    <w:rsid w:val="0005449C"/>
    <w:rsid w:val="00055FCF"/>
    <w:rsid w:val="0009659B"/>
    <w:rsid w:val="00096673"/>
    <w:rsid w:val="000D0F92"/>
    <w:rsid w:val="000E325D"/>
    <w:rsid w:val="000E42B8"/>
    <w:rsid w:val="000E5B2F"/>
    <w:rsid w:val="000F4305"/>
    <w:rsid w:val="0010422E"/>
    <w:rsid w:val="0010749A"/>
    <w:rsid w:val="00114677"/>
    <w:rsid w:val="0012691A"/>
    <w:rsid w:val="00127F97"/>
    <w:rsid w:val="00131C32"/>
    <w:rsid w:val="001353EA"/>
    <w:rsid w:val="001367BB"/>
    <w:rsid w:val="001374E9"/>
    <w:rsid w:val="0014175E"/>
    <w:rsid w:val="00144335"/>
    <w:rsid w:val="00147432"/>
    <w:rsid w:val="00150D68"/>
    <w:rsid w:val="00152FD6"/>
    <w:rsid w:val="00161269"/>
    <w:rsid w:val="001720D7"/>
    <w:rsid w:val="00184375"/>
    <w:rsid w:val="00191FE8"/>
    <w:rsid w:val="0019589C"/>
    <w:rsid w:val="001A363D"/>
    <w:rsid w:val="001B7F57"/>
    <w:rsid w:val="001C4E4F"/>
    <w:rsid w:val="001C4F7A"/>
    <w:rsid w:val="001D1893"/>
    <w:rsid w:val="001E7445"/>
    <w:rsid w:val="00200A99"/>
    <w:rsid w:val="00203CDD"/>
    <w:rsid w:val="00207BA1"/>
    <w:rsid w:val="00226BB2"/>
    <w:rsid w:val="00227ABF"/>
    <w:rsid w:val="00233100"/>
    <w:rsid w:val="00234C70"/>
    <w:rsid w:val="00250862"/>
    <w:rsid w:val="00252EB2"/>
    <w:rsid w:val="00286EF7"/>
    <w:rsid w:val="0029749C"/>
    <w:rsid w:val="002E56C0"/>
    <w:rsid w:val="002E59B6"/>
    <w:rsid w:val="002F08C8"/>
    <w:rsid w:val="002F38BC"/>
    <w:rsid w:val="002F5C80"/>
    <w:rsid w:val="0031626B"/>
    <w:rsid w:val="00316D10"/>
    <w:rsid w:val="00321E02"/>
    <w:rsid w:val="00340DB5"/>
    <w:rsid w:val="00342152"/>
    <w:rsid w:val="00344E42"/>
    <w:rsid w:val="00345AB4"/>
    <w:rsid w:val="0035656F"/>
    <w:rsid w:val="003625C5"/>
    <w:rsid w:val="003676BB"/>
    <w:rsid w:val="003864E3"/>
    <w:rsid w:val="00390F95"/>
    <w:rsid w:val="003956F2"/>
    <w:rsid w:val="00396D4D"/>
    <w:rsid w:val="003A2DA8"/>
    <w:rsid w:val="003B5D42"/>
    <w:rsid w:val="003D1A66"/>
    <w:rsid w:val="003D3178"/>
    <w:rsid w:val="003D4C77"/>
    <w:rsid w:val="003E01B7"/>
    <w:rsid w:val="003E0D8D"/>
    <w:rsid w:val="003E24E3"/>
    <w:rsid w:val="003E55B9"/>
    <w:rsid w:val="00407866"/>
    <w:rsid w:val="00412D62"/>
    <w:rsid w:val="00421E2E"/>
    <w:rsid w:val="00427FF0"/>
    <w:rsid w:val="00431957"/>
    <w:rsid w:val="0044509D"/>
    <w:rsid w:val="004537B0"/>
    <w:rsid w:val="004960E0"/>
    <w:rsid w:val="004B535C"/>
    <w:rsid w:val="004C35B2"/>
    <w:rsid w:val="004C6DBB"/>
    <w:rsid w:val="004E29D3"/>
    <w:rsid w:val="0051251F"/>
    <w:rsid w:val="005371B5"/>
    <w:rsid w:val="00540775"/>
    <w:rsid w:val="00540BD6"/>
    <w:rsid w:val="0054744B"/>
    <w:rsid w:val="0055404D"/>
    <w:rsid w:val="00562A77"/>
    <w:rsid w:val="00591C14"/>
    <w:rsid w:val="00594C50"/>
    <w:rsid w:val="005956CD"/>
    <w:rsid w:val="005C72C0"/>
    <w:rsid w:val="005D025C"/>
    <w:rsid w:val="005E0A44"/>
    <w:rsid w:val="005F22C8"/>
    <w:rsid w:val="00614A5E"/>
    <w:rsid w:val="00616EF5"/>
    <w:rsid w:val="006173B0"/>
    <w:rsid w:val="00621B7A"/>
    <w:rsid w:val="0062513A"/>
    <w:rsid w:val="006301F0"/>
    <w:rsid w:val="006314EC"/>
    <w:rsid w:val="00632F00"/>
    <w:rsid w:val="00637E37"/>
    <w:rsid w:val="00644786"/>
    <w:rsid w:val="00657688"/>
    <w:rsid w:val="006609B3"/>
    <w:rsid w:val="006642DE"/>
    <w:rsid w:val="0066504E"/>
    <w:rsid w:val="00671DD0"/>
    <w:rsid w:val="006744C9"/>
    <w:rsid w:val="0068257A"/>
    <w:rsid w:val="006860B3"/>
    <w:rsid w:val="00687D50"/>
    <w:rsid w:val="00690411"/>
    <w:rsid w:val="006A28E1"/>
    <w:rsid w:val="006A6CC8"/>
    <w:rsid w:val="006D1916"/>
    <w:rsid w:val="006D7968"/>
    <w:rsid w:val="006E507C"/>
    <w:rsid w:val="006F0D95"/>
    <w:rsid w:val="0072672E"/>
    <w:rsid w:val="00751876"/>
    <w:rsid w:val="007712A5"/>
    <w:rsid w:val="007961FA"/>
    <w:rsid w:val="007A212C"/>
    <w:rsid w:val="007B6E79"/>
    <w:rsid w:val="007B71A5"/>
    <w:rsid w:val="007D21C9"/>
    <w:rsid w:val="007D6806"/>
    <w:rsid w:val="007E2397"/>
    <w:rsid w:val="007F18D7"/>
    <w:rsid w:val="0082626D"/>
    <w:rsid w:val="008324A0"/>
    <w:rsid w:val="00846839"/>
    <w:rsid w:val="00864049"/>
    <w:rsid w:val="008656C0"/>
    <w:rsid w:val="008662F5"/>
    <w:rsid w:val="00882983"/>
    <w:rsid w:val="00896034"/>
    <w:rsid w:val="0089754D"/>
    <w:rsid w:val="008A5BC2"/>
    <w:rsid w:val="008B009D"/>
    <w:rsid w:val="008B5437"/>
    <w:rsid w:val="008C0960"/>
    <w:rsid w:val="008C5864"/>
    <w:rsid w:val="008E084A"/>
    <w:rsid w:val="008F43B8"/>
    <w:rsid w:val="008F4E4D"/>
    <w:rsid w:val="00904332"/>
    <w:rsid w:val="009108C9"/>
    <w:rsid w:val="00914326"/>
    <w:rsid w:val="00932CCC"/>
    <w:rsid w:val="009646BC"/>
    <w:rsid w:val="009652E9"/>
    <w:rsid w:val="00977972"/>
    <w:rsid w:val="00991F86"/>
    <w:rsid w:val="00993911"/>
    <w:rsid w:val="009970F8"/>
    <w:rsid w:val="009A0691"/>
    <w:rsid w:val="009B2035"/>
    <w:rsid w:val="009F6C73"/>
    <w:rsid w:val="00A04ACC"/>
    <w:rsid w:val="00A079AD"/>
    <w:rsid w:val="00A172C8"/>
    <w:rsid w:val="00A20D85"/>
    <w:rsid w:val="00A37A35"/>
    <w:rsid w:val="00A46036"/>
    <w:rsid w:val="00A50F34"/>
    <w:rsid w:val="00A55B0B"/>
    <w:rsid w:val="00A618AE"/>
    <w:rsid w:val="00A64683"/>
    <w:rsid w:val="00A6631B"/>
    <w:rsid w:val="00A7432C"/>
    <w:rsid w:val="00A8102F"/>
    <w:rsid w:val="00A86EAE"/>
    <w:rsid w:val="00A91890"/>
    <w:rsid w:val="00A919ED"/>
    <w:rsid w:val="00A91E47"/>
    <w:rsid w:val="00AA00D4"/>
    <w:rsid w:val="00AB3D54"/>
    <w:rsid w:val="00AC246A"/>
    <w:rsid w:val="00AD3A62"/>
    <w:rsid w:val="00AD47A3"/>
    <w:rsid w:val="00AE11F9"/>
    <w:rsid w:val="00AE272B"/>
    <w:rsid w:val="00AE6E73"/>
    <w:rsid w:val="00AF3FA8"/>
    <w:rsid w:val="00B171EA"/>
    <w:rsid w:val="00B303DC"/>
    <w:rsid w:val="00B30E8E"/>
    <w:rsid w:val="00B31DDE"/>
    <w:rsid w:val="00B76DB1"/>
    <w:rsid w:val="00B960FD"/>
    <w:rsid w:val="00BB7B82"/>
    <w:rsid w:val="00BC31F7"/>
    <w:rsid w:val="00BC5871"/>
    <w:rsid w:val="00BD274B"/>
    <w:rsid w:val="00BE02C9"/>
    <w:rsid w:val="00BE591B"/>
    <w:rsid w:val="00BE71AD"/>
    <w:rsid w:val="00C06E45"/>
    <w:rsid w:val="00C21BD2"/>
    <w:rsid w:val="00C4678C"/>
    <w:rsid w:val="00C5596F"/>
    <w:rsid w:val="00C64DB0"/>
    <w:rsid w:val="00C84B04"/>
    <w:rsid w:val="00C86631"/>
    <w:rsid w:val="00C91771"/>
    <w:rsid w:val="00CA4A1C"/>
    <w:rsid w:val="00CB0ED9"/>
    <w:rsid w:val="00CB21F9"/>
    <w:rsid w:val="00CC5BCA"/>
    <w:rsid w:val="00CC6B7F"/>
    <w:rsid w:val="00CE76BB"/>
    <w:rsid w:val="00D07D23"/>
    <w:rsid w:val="00D12E06"/>
    <w:rsid w:val="00D1586F"/>
    <w:rsid w:val="00D22365"/>
    <w:rsid w:val="00D22968"/>
    <w:rsid w:val="00D25024"/>
    <w:rsid w:val="00D33108"/>
    <w:rsid w:val="00D4474D"/>
    <w:rsid w:val="00D52B1D"/>
    <w:rsid w:val="00D55B9A"/>
    <w:rsid w:val="00D56043"/>
    <w:rsid w:val="00D56D87"/>
    <w:rsid w:val="00D62905"/>
    <w:rsid w:val="00D65648"/>
    <w:rsid w:val="00D743BD"/>
    <w:rsid w:val="00D744A6"/>
    <w:rsid w:val="00D748FD"/>
    <w:rsid w:val="00D80BB7"/>
    <w:rsid w:val="00D82D02"/>
    <w:rsid w:val="00D90AE5"/>
    <w:rsid w:val="00DB05EB"/>
    <w:rsid w:val="00DC3175"/>
    <w:rsid w:val="00DE1C17"/>
    <w:rsid w:val="00E0176E"/>
    <w:rsid w:val="00E06D38"/>
    <w:rsid w:val="00E13CAD"/>
    <w:rsid w:val="00E215D0"/>
    <w:rsid w:val="00E36E1E"/>
    <w:rsid w:val="00E36E67"/>
    <w:rsid w:val="00E439CC"/>
    <w:rsid w:val="00E47ACD"/>
    <w:rsid w:val="00E5370E"/>
    <w:rsid w:val="00E6065D"/>
    <w:rsid w:val="00E83318"/>
    <w:rsid w:val="00E95538"/>
    <w:rsid w:val="00E96305"/>
    <w:rsid w:val="00E97AE5"/>
    <w:rsid w:val="00EA174B"/>
    <w:rsid w:val="00EA2741"/>
    <w:rsid w:val="00EA2947"/>
    <w:rsid w:val="00EE4C55"/>
    <w:rsid w:val="00EE58E1"/>
    <w:rsid w:val="00EE5D45"/>
    <w:rsid w:val="00EE7701"/>
    <w:rsid w:val="00EF3C30"/>
    <w:rsid w:val="00EF569F"/>
    <w:rsid w:val="00EF77AB"/>
    <w:rsid w:val="00F057FC"/>
    <w:rsid w:val="00F458DA"/>
    <w:rsid w:val="00F4768F"/>
    <w:rsid w:val="00F644B4"/>
    <w:rsid w:val="00F651C0"/>
    <w:rsid w:val="00F94113"/>
    <w:rsid w:val="00FA4B76"/>
    <w:rsid w:val="00FA4D2C"/>
    <w:rsid w:val="00FA68BB"/>
    <w:rsid w:val="00FB1B10"/>
    <w:rsid w:val="00FB5AA4"/>
    <w:rsid w:val="00FC0747"/>
    <w:rsid w:val="00FC1E51"/>
    <w:rsid w:val="00FD3F64"/>
    <w:rsid w:val="00FE1F2B"/>
    <w:rsid w:val="00FF0CC0"/>
    <w:rsid w:val="00FF6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A07276"/>
  <w15:chartTrackingRefBased/>
  <w15:docId w15:val="{C7709652-C219-4BA7-B6DC-2C89E0E8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C0"/>
    <w:pPr>
      <w:spacing w:after="200" w:line="280" w:lineRule="exact"/>
      <w:jc w:val="both"/>
    </w:pPr>
    <w:rPr>
      <w:rFonts w:ascii="Arial" w:hAnsi="Arial"/>
      <w:szCs w:val="22"/>
      <w:lang w:eastAsia="en-US"/>
    </w:rPr>
  </w:style>
  <w:style w:type="paragraph" w:styleId="Heading1">
    <w:name w:val="heading 1"/>
    <w:aliases w:val="Hauptüberschrift"/>
    <w:basedOn w:val="Normal"/>
    <w:next w:val="Normal"/>
    <w:link w:val="Heading1Char"/>
    <w:uiPriority w:val="9"/>
    <w:qFormat/>
    <w:rsid w:val="00A8102F"/>
    <w:pPr>
      <w:keepNext/>
      <w:keepLines/>
      <w:spacing w:after="160" w:line="340" w:lineRule="exact"/>
      <w:outlineLvl w:val="0"/>
    </w:pPr>
    <w:rPr>
      <w:rFonts w:eastAsia="Times New Roman" w:cs="Arial"/>
      <w:b/>
      <w:bCs/>
      <w:color w:val="000000"/>
      <w:sz w:val="28"/>
      <w:szCs w:val="26"/>
    </w:rPr>
  </w:style>
  <w:style w:type="paragraph" w:styleId="Heading2">
    <w:name w:val="heading 2"/>
    <w:aliases w:val="Zweitüberschrift"/>
    <w:basedOn w:val="Heading1"/>
    <w:next w:val="Normal"/>
    <w:link w:val="Heading2Char"/>
    <w:uiPriority w:val="9"/>
    <w:unhideWhenUsed/>
    <w:qFormat/>
    <w:rsid w:val="00A8102F"/>
    <w:pPr>
      <w:spacing w:after="280" w:line="280" w:lineRule="exact"/>
      <w:outlineLvl w:val="1"/>
    </w:pPr>
    <w:rPr>
      <w:b w:val="0"/>
      <w:sz w:val="26"/>
    </w:rPr>
  </w:style>
  <w:style w:type="paragraph" w:styleId="Heading3">
    <w:name w:val="heading 3"/>
    <w:aliases w:val="Überschrift im Text"/>
    <w:basedOn w:val="Normal"/>
    <w:next w:val="Normal"/>
    <w:link w:val="Heading3Char"/>
    <w:uiPriority w:val="9"/>
    <w:unhideWhenUsed/>
    <w:qFormat/>
    <w:rsid w:val="00932CCC"/>
    <w:pPr>
      <w:spacing w:after="0"/>
      <w:outlineLvl w:val="2"/>
    </w:pPr>
    <w:rPr>
      <w:b/>
      <w:sz w:val="23"/>
    </w:rPr>
  </w:style>
  <w:style w:type="paragraph" w:styleId="Heading4">
    <w:name w:val="heading 4"/>
    <w:aliases w:val="Überschrift grün"/>
    <w:basedOn w:val="Normal"/>
    <w:next w:val="Normal"/>
    <w:link w:val="Heading4Char"/>
    <w:uiPriority w:val="9"/>
    <w:unhideWhenUsed/>
    <w:rsid w:val="00316D10"/>
    <w:pPr>
      <w:keepNext/>
      <w:keepLines/>
      <w:outlineLvl w:val="3"/>
    </w:pPr>
    <w:rPr>
      <w:rFonts w:eastAsia="Times New Roman"/>
      <w:b/>
      <w:bCs/>
      <w:iCs/>
      <w:color w:val="8FD45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1C0"/>
    <w:pPr>
      <w:tabs>
        <w:tab w:val="center" w:pos="4536"/>
        <w:tab w:val="right" w:pos="9072"/>
      </w:tabs>
      <w:spacing w:after="0" w:line="212" w:lineRule="exact"/>
    </w:pPr>
    <w:rPr>
      <w:color w:val="000000"/>
      <w:sz w:val="16"/>
    </w:rPr>
  </w:style>
  <w:style w:type="character" w:customStyle="1" w:styleId="HeaderChar">
    <w:name w:val="Header Char"/>
    <w:link w:val="Header"/>
    <w:uiPriority w:val="99"/>
    <w:rsid w:val="00F651C0"/>
    <w:rPr>
      <w:rFonts w:ascii="Arial" w:hAnsi="Arial"/>
      <w:color w:val="000000"/>
      <w:sz w:val="16"/>
    </w:rPr>
  </w:style>
  <w:style w:type="paragraph" w:styleId="Footer">
    <w:name w:val="footer"/>
    <w:basedOn w:val="Normal"/>
    <w:link w:val="FooterChar"/>
    <w:uiPriority w:val="99"/>
    <w:unhideWhenUsed/>
    <w:rsid w:val="00F651C0"/>
    <w:pPr>
      <w:tabs>
        <w:tab w:val="center" w:pos="4536"/>
        <w:tab w:val="right" w:pos="9072"/>
      </w:tabs>
      <w:spacing w:after="0" w:line="232" w:lineRule="exact"/>
    </w:pPr>
    <w:rPr>
      <w:sz w:val="18"/>
    </w:rPr>
  </w:style>
  <w:style w:type="character" w:customStyle="1" w:styleId="FooterChar">
    <w:name w:val="Footer Char"/>
    <w:link w:val="Footer"/>
    <w:uiPriority w:val="99"/>
    <w:rsid w:val="00F651C0"/>
    <w:rPr>
      <w:rFonts w:ascii="Arial" w:hAnsi="Arial"/>
      <w:sz w:val="18"/>
    </w:rPr>
  </w:style>
  <w:style w:type="paragraph" w:styleId="BalloonText">
    <w:name w:val="Balloon Text"/>
    <w:basedOn w:val="Normal"/>
    <w:link w:val="BalloonTextChar"/>
    <w:uiPriority w:val="99"/>
    <w:semiHidden/>
    <w:unhideWhenUsed/>
    <w:rsid w:val="00751876"/>
    <w:rPr>
      <w:rFonts w:ascii="Tahoma" w:hAnsi="Tahoma" w:cs="Tahoma"/>
      <w:sz w:val="16"/>
      <w:szCs w:val="16"/>
    </w:rPr>
  </w:style>
  <w:style w:type="character" w:customStyle="1" w:styleId="BalloonTextChar">
    <w:name w:val="Balloon Text Char"/>
    <w:link w:val="BalloonText"/>
    <w:uiPriority w:val="99"/>
    <w:semiHidden/>
    <w:rsid w:val="00751876"/>
    <w:rPr>
      <w:rFonts w:ascii="Tahoma" w:hAnsi="Tahoma" w:cs="Tahoma"/>
      <w:sz w:val="16"/>
      <w:szCs w:val="16"/>
    </w:rPr>
  </w:style>
  <w:style w:type="paragraph" w:styleId="Title">
    <w:name w:val="Title"/>
    <w:basedOn w:val="Normal"/>
    <w:next w:val="Normal"/>
    <w:link w:val="TitleChar"/>
    <w:uiPriority w:val="10"/>
    <w:qFormat/>
    <w:rsid w:val="001C4F7A"/>
    <w:pPr>
      <w:spacing w:line="240" w:lineRule="auto"/>
      <w:jc w:val="right"/>
    </w:pPr>
    <w:rPr>
      <w:color w:val="B3BAC3"/>
      <w:sz w:val="92"/>
      <w:szCs w:val="92"/>
    </w:rPr>
  </w:style>
  <w:style w:type="character" w:customStyle="1" w:styleId="TitleChar">
    <w:name w:val="Title Char"/>
    <w:link w:val="Title"/>
    <w:uiPriority w:val="10"/>
    <w:rsid w:val="001C4F7A"/>
    <w:rPr>
      <w:rFonts w:ascii="Arial" w:hAnsi="Arial"/>
      <w:color w:val="B3BAC3"/>
      <w:sz w:val="92"/>
      <w:szCs w:val="92"/>
    </w:rPr>
  </w:style>
  <w:style w:type="table" w:styleId="TableGrid">
    <w:name w:val="Table Grid"/>
    <w:basedOn w:val="TableNormal"/>
    <w:rsid w:val="0013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D10"/>
    <w:pPr>
      <w:numPr>
        <w:numId w:val="27"/>
      </w:numPr>
      <w:tabs>
        <w:tab w:val="left" w:pos="227"/>
        <w:tab w:val="left" w:pos="454"/>
      </w:tabs>
      <w:contextualSpacing/>
    </w:pPr>
    <w:rPr>
      <w:color w:val="000000"/>
      <w:lang w:val="en-US"/>
    </w:rPr>
  </w:style>
  <w:style w:type="paragraph" w:styleId="Quote">
    <w:name w:val="Quote"/>
    <w:basedOn w:val="Normal"/>
    <w:next w:val="Normal"/>
    <w:link w:val="QuoteChar"/>
    <w:uiPriority w:val="29"/>
    <w:qFormat/>
    <w:rsid w:val="00E36E1E"/>
    <w:rPr>
      <w:i/>
      <w:iCs/>
      <w:color w:val="000000"/>
    </w:rPr>
  </w:style>
  <w:style w:type="table" w:customStyle="1" w:styleId="Tabellengitternetz">
    <w:name w:val="Tabellengitternetz"/>
    <w:basedOn w:val="TableNormal"/>
    <w:rsid w:val="0072672E"/>
    <w:pPr>
      <w:tabs>
        <w:tab w:val="left" w:pos="1134"/>
        <w:tab w:val="left" w:pos="1985"/>
      </w:tabs>
      <w:overflowPunct w:val="0"/>
      <w:autoSpaceDE w:val="0"/>
      <w:autoSpaceDN w:val="0"/>
      <w:adjustRightInd w:val="0"/>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auptüberschrift Char"/>
    <w:link w:val="Heading1"/>
    <w:uiPriority w:val="9"/>
    <w:rsid w:val="00A8102F"/>
    <w:rPr>
      <w:rFonts w:ascii="Arial" w:eastAsia="Times New Roman" w:hAnsi="Arial" w:cs="Arial"/>
      <w:b/>
      <w:bCs/>
      <w:color w:val="000000"/>
      <w:sz w:val="28"/>
      <w:szCs w:val="26"/>
    </w:rPr>
  </w:style>
  <w:style w:type="character" w:customStyle="1" w:styleId="QuoteChar">
    <w:name w:val="Quote Char"/>
    <w:link w:val="Quote"/>
    <w:uiPriority w:val="29"/>
    <w:rsid w:val="00E36E1E"/>
    <w:rPr>
      <w:rFonts w:ascii="Arial" w:hAnsi="Arial"/>
      <w:i/>
      <w:iCs/>
      <w:color w:val="000000"/>
      <w:sz w:val="20"/>
    </w:rPr>
  </w:style>
  <w:style w:type="character" w:styleId="Strong">
    <w:name w:val="Strong"/>
    <w:uiPriority w:val="22"/>
    <w:qFormat/>
    <w:rsid w:val="00E36E1E"/>
    <w:rPr>
      <w:rFonts w:ascii="Arial" w:hAnsi="Arial"/>
      <w:b/>
      <w:bCs/>
    </w:rPr>
  </w:style>
  <w:style w:type="character" w:customStyle="1" w:styleId="Heading4Char">
    <w:name w:val="Heading 4 Char"/>
    <w:aliases w:val="Überschrift grün Char"/>
    <w:link w:val="Heading4"/>
    <w:uiPriority w:val="9"/>
    <w:rsid w:val="00316D10"/>
    <w:rPr>
      <w:rFonts w:ascii="Arial" w:eastAsia="Times New Roman" w:hAnsi="Arial" w:cs="Times New Roman"/>
      <w:b/>
      <w:bCs/>
      <w:iCs/>
      <w:color w:val="8FD450"/>
    </w:rPr>
  </w:style>
  <w:style w:type="paragraph" w:customStyle="1" w:styleId="Tabellenzelle">
    <w:name w:val="Tabellenzelle"/>
    <w:basedOn w:val="Normal"/>
    <w:qFormat/>
    <w:rsid w:val="00E36E1E"/>
    <w:pPr>
      <w:spacing w:line="240" w:lineRule="exact"/>
    </w:pPr>
    <w:rPr>
      <w:szCs w:val="18"/>
    </w:rPr>
  </w:style>
  <w:style w:type="paragraph" w:customStyle="1" w:styleId="Ausgabenummer">
    <w:name w:val="Ausgabenummer"/>
    <w:basedOn w:val="Header"/>
    <w:qFormat/>
    <w:rsid w:val="00096673"/>
    <w:pPr>
      <w:spacing w:line="336" w:lineRule="exact"/>
      <w:ind w:left="-1463"/>
    </w:pPr>
    <w:rPr>
      <w:noProof/>
      <w:color w:val="8FD450"/>
      <w:sz w:val="28"/>
      <w:szCs w:val="28"/>
      <w:lang w:eastAsia="de-DE"/>
    </w:rPr>
  </w:style>
  <w:style w:type="character" w:customStyle="1" w:styleId="Heading2Char">
    <w:name w:val="Heading 2 Char"/>
    <w:aliases w:val="Zweitüberschrift Char"/>
    <w:link w:val="Heading2"/>
    <w:uiPriority w:val="9"/>
    <w:rsid w:val="00A8102F"/>
    <w:rPr>
      <w:rFonts w:ascii="Arial" w:eastAsia="Times New Roman" w:hAnsi="Arial" w:cs="Arial"/>
      <w:bCs/>
      <w:color w:val="000000"/>
      <w:sz w:val="26"/>
      <w:szCs w:val="26"/>
    </w:rPr>
  </w:style>
  <w:style w:type="character" w:styleId="PageNumber">
    <w:name w:val="page number"/>
    <w:uiPriority w:val="99"/>
    <w:unhideWhenUsed/>
    <w:rsid w:val="00864049"/>
    <w:rPr>
      <w:rFonts w:ascii="Arial" w:hAnsi="Arial"/>
      <w:color w:val="677588"/>
      <w:sz w:val="20"/>
    </w:rPr>
  </w:style>
  <w:style w:type="character" w:customStyle="1" w:styleId="Heading3Char">
    <w:name w:val="Heading 3 Char"/>
    <w:aliases w:val="Überschrift im Text Char"/>
    <w:link w:val="Heading3"/>
    <w:uiPriority w:val="9"/>
    <w:rsid w:val="00932CCC"/>
    <w:rPr>
      <w:rFonts w:ascii="Arial" w:hAnsi="Arial"/>
      <w:b/>
      <w:sz w:val="23"/>
    </w:rPr>
  </w:style>
  <w:style w:type="paragraph" w:customStyle="1" w:styleId="OrtundDatum">
    <w:name w:val="Ort und Datum"/>
    <w:basedOn w:val="Normal"/>
    <w:qFormat/>
    <w:rsid w:val="00A8102F"/>
    <w:pPr>
      <w:spacing w:after="400"/>
    </w:pPr>
    <w:rPr>
      <w:lang w:val="en-US"/>
    </w:rPr>
  </w:style>
  <w:style w:type="paragraph" w:customStyle="1" w:styleId="Autorenbox">
    <w:name w:val="Autorenbox"/>
    <w:basedOn w:val="Normal"/>
    <w:qFormat/>
    <w:rsid w:val="006F0D95"/>
    <w:pPr>
      <w:spacing w:line="212" w:lineRule="exact"/>
    </w:pPr>
    <w:rPr>
      <w:b/>
      <w:sz w:val="16"/>
      <w:szCs w:val="16"/>
    </w:rPr>
  </w:style>
  <w:style w:type="paragraph" w:customStyle="1" w:styleId="Einleitung">
    <w:name w:val="Einleitung"/>
    <w:basedOn w:val="Normal"/>
    <w:qFormat/>
    <w:rsid w:val="00E36E1E"/>
    <w:rPr>
      <w:b/>
    </w:rPr>
  </w:style>
  <w:style w:type="paragraph" w:styleId="FootnoteText">
    <w:name w:val="footnote text"/>
    <w:basedOn w:val="Normal"/>
    <w:link w:val="FootnoteTextChar"/>
    <w:uiPriority w:val="99"/>
    <w:unhideWhenUsed/>
    <w:rsid w:val="00A91890"/>
    <w:pPr>
      <w:tabs>
        <w:tab w:val="left" w:pos="170"/>
      </w:tabs>
      <w:spacing w:after="0" w:line="240" w:lineRule="auto"/>
      <w:ind w:left="113" w:hanging="113"/>
      <w:jc w:val="left"/>
    </w:pPr>
    <w:rPr>
      <w:color w:val="000000"/>
      <w:sz w:val="14"/>
      <w:szCs w:val="20"/>
    </w:rPr>
  </w:style>
  <w:style w:type="character" w:customStyle="1" w:styleId="FootnoteTextChar">
    <w:name w:val="Footnote Text Char"/>
    <w:link w:val="FootnoteText"/>
    <w:uiPriority w:val="99"/>
    <w:rsid w:val="00A91890"/>
    <w:rPr>
      <w:rFonts w:ascii="Arial" w:hAnsi="Arial"/>
      <w:color w:val="000000"/>
      <w:sz w:val="14"/>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uiPriority w:val="99"/>
    <w:unhideWhenUsed/>
    <w:qFormat/>
    <w:rsid w:val="00EF3C30"/>
    <w:rPr>
      <w:vertAlign w:val="superscript"/>
    </w:rPr>
  </w:style>
  <w:style w:type="character" w:customStyle="1" w:styleId="Marginalie1Zchn">
    <w:name w:val="Marginalie1 Zchn"/>
    <w:link w:val="Marginalie1"/>
    <w:locked/>
    <w:rsid w:val="00191FE8"/>
    <w:rPr>
      <w:rFonts w:ascii="Arial" w:eastAsia="Times New Roman" w:hAnsi="Arial" w:cs="Times New Roman"/>
      <w:i/>
      <w:color w:val="000000"/>
      <w:spacing w:val="4"/>
      <w:kern w:val="20"/>
      <w:sz w:val="16"/>
      <w:szCs w:val="16"/>
    </w:rPr>
  </w:style>
  <w:style w:type="paragraph" w:customStyle="1" w:styleId="Marginalie1">
    <w:name w:val="Marginalie1"/>
    <w:basedOn w:val="Normal"/>
    <w:link w:val="Marginalie1Zchn"/>
    <w:qFormat/>
    <w:rsid w:val="00191FE8"/>
    <w:pPr>
      <w:framePr w:w="1985" w:hSpace="397" w:wrap="around" w:vAnchor="text" w:hAnchor="page" w:xAlign="right" w:y="1"/>
      <w:autoSpaceDE w:val="0"/>
      <w:autoSpaceDN w:val="0"/>
      <w:adjustRightInd w:val="0"/>
      <w:spacing w:before="84" w:line="288" w:lineRule="auto"/>
      <w:jc w:val="left"/>
    </w:pPr>
    <w:rPr>
      <w:rFonts w:eastAsia="Times New Roman"/>
      <w:i/>
      <w:color w:val="000000"/>
      <w:spacing w:val="4"/>
      <w:kern w:val="20"/>
      <w:sz w:val="16"/>
      <w:szCs w:val="16"/>
    </w:rPr>
  </w:style>
  <w:style w:type="character" w:styleId="Hyperlink">
    <w:name w:val="Hyperlink"/>
    <w:uiPriority w:val="99"/>
    <w:unhideWhenUsed/>
    <w:rsid w:val="007B6E79"/>
    <w:rPr>
      <w:color w:val="000000"/>
      <w:u w:val="none"/>
    </w:rPr>
  </w:style>
  <w:style w:type="character" w:styleId="LineNumber">
    <w:name w:val="line number"/>
    <w:basedOn w:val="DefaultParagraphFont"/>
    <w:uiPriority w:val="99"/>
    <w:semiHidden/>
    <w:unhideWhenUsed/>
    <w:rsid w:val="00F057FC"/>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625C5"/>
    <w:pPr>
      <w:spacing w:after="160" w:line="240" w:lineRule="exact"/>
    </w:pPr>
    <w:rPr>
      <w:rFonts w:ascii="Calibri" w:hAnsi="Calibri"/>
      <w:szCs w:val="20"/>
      <w:vertAlign w:val="superscript"/>
      <w:lang w:eastAsia="de-DE"/>
    </w:rPr>
  </w:style>
  <w:style w:type="character" w:styleId="CommentReference">
    <w:name w:val="annotation reference"/>
    <w:uiPriority w:val="99"/>
    <w:semiHidden/>
    <w:unhideWhenUsed/>
    <w:rsid w:val="00E439CC"/>
    <w:rPr>
      <w:sz w:val="16"/>
      <w:szCs w:val="16"/>
    </w:rPr>
  </w:style>
  <w:style w:type="paragraph" w:styleId="CommentText">
    <w:name w:val="annotation text"/>
    <w:basedOn w:val="Normal"/>
    <w:link w:val="CommentTextChar"/>
    <w:uiPriority w:val="99"/>
    <w:semiHidden/>
    <w:unhideWhenUsed/>
    <w:rsid w:val="00E439CC"/>
    <w:rPr>
      <w:szCs w:val="20"/>
    </w:rPr>
  </w:style>
  <w:style w:type="character" w:customStyle="1" w:styleId="CommentTextChar">
    <w:name w:val="Comment Text Char"/>
    <w:link w:val="CommentText"/>
    <w:uiPriority w:val="99"/>
    <w:semiHidden/>
    <w:rsid w:val="00E439C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439CC"/>
    <w:rPr>
      <w:b/>
      <w:bCs/>
    </w:rPr>
  </w:style>
  <w:style w:type="character" w:customStyle="1" w:styleId="CommentSubjectChar">
    <w:name w:val="Comment Subject Char"/>
    <w:link w:val="CommentSubject"/>
    <w:uiPriority w:val="99"/>
    <w:semiHidden/>
    <w:rsid w:val="00E439C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7262">
      <w:bodyDiv w:val="1"/>
      <w:marLeft w:val="0"/>
      <w:marRight w:val="0"/>
      <w:marTop w:val="0"/>
      <w:marBottom w:val="0"/>
      <w:divBdr>
        <w:top w:val="none" w:sz="0" w:space="0" w:color="auto"/>
        <w:left w:val="none" w:sz="0" w:space="0" w:color="auto"/>
        <w:bottom w:val="none" w:sz="0" w:space="0" w:color="auto"/>
        <w:right w:val="none" w:sz="0" w:space="0" w:color="auto"/>
      </w:divBdr>
    </w:div>
    <w:div w:id="647326632">
      <w:bodyDiv w:val="1"/>
      <w:marLeft w:val="0"/>
      <w:marRight w:val="0"/>
      <w:marTop w:val="0"/>
      <w:marBottom w:val="0"/>
      <w:divBdr>
        <w:top w:val="none" w:sz="0" w:space="0" w:color="auto"/>
        <w:left w:val="none" w:sz="0" w:space="0" w:color="auto"/>
        <w:bottom w:val="none" w:sz="0" w:space="0" w:color="auto"/>
        <w:right w:val="none" w:sz="0" w:space="0" w:color="auto"/>
      </w:divBdr>
    </w:div>
    <w:div w:id="1007707330">
      <w:bodyDiv w:val="1"/>
      <w:marLeft w:val="0"/>
      <w:marRight w:val="0"/>
      <w:marTop w:val="0"/>
      <w:marBottom w:val="0"/>
      <w:divBdr>
        <w:top w:val="none" w:sz="0" w:space="0" w:color="auto"/>
        <w:left w:val="none" w:sz="0" w:space="0" w:color="auto"/>
        <w:bottom w:val="none" w:sz="0" w:space="0" w:color="auto"/>
        <w:right w:val="none" w:sz="0" w:space="0" w:color="auto"/>
      </w:divBdr>
    </w:div>
    <w:div w:id="1529566507">
      <w:bodyDiv w:val="1"/>
      <w:marLeft w:val="0"/>
      <w:marRight w:val="0"/>
      <w:marTop w:val="0"/>
      <w:marBottom w:val="0"/>
      <w:divBdr>
        <w:top w:val="none" w:sz="0" w:space="0" w:color="auto"/>
        <w:left w:val="none" w:sz="0" w:space="0" w:color="auto"/>
        <w:bottom w:val="none" w:sz="0" w:space="0" w:color="auto"/>
        <w:right w:val="none" w:sz="0" w:space="0" w:color="auto"/>
      </w:divBdr>
    </w:div>
    <w:div w:id="1790509453">
      <w:bodyDiv w:val="1"/>
      <w:marLeft w:val="0"/>
      <w:marRight w:val="0"/>
      <w:marTop w:val="0"/>
      <w:marBottom w:val="0"/>
      <w:divBdr>
        <w:top w:val="none" w:sz="0" w:space="0" w:color="auto"/>
        <w:left w:val="none" w:sz="0" w:space="0" w:color="auto"/>
        <w:bottom w:val="none" w:sz="0" w:space="0" w:color="auto"/>
        <w:right w:val="none" w:sz="0" w:space="0" w:color="auto"/>
      </w:divBdr>
    </w:div>
    <w:div w:id="1944266803">
      <w:bodyDiv w:val="1"/>
      <w:marLeft w:val="0"/>
      <w:marRight w:val="0"/>
      <w:marTop w:val="0"/>
      <w:marBottom w:val="0"/>
      <w:divBdr>
        <w:top w:val="none" w:sz="0" w:space="0" w:color="auto"/>
        <w:left w:val="none" w:sz="0" w:space="0" w:color="auto"/>
        <w:bottom w:val="none" w:sz="0" w:space="0" w:color="auto"/>
        <w:right w:val="none" w:sz="0" w:space="0" w:color="auto"/>
      </w:divBdr>
    </w:div>
    <w:div w:id="19547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23522-7282-40FF-A6E1-52969E01448B}">
  <ds:schemaRefs>
    <ds:schemaRef ds:uri="http://schemas.openxmlformats.org/officeDocument/2006/bibliography"/>
  </ds:schemaRefs>
</ds:datastoreItem>
</file>

<file path=customXml/itemProps2.xml><?xml version="1.0" encoding="utf-8"?>
<ds:datastoreItem xmlns:ds="http://schemas.openxmlformats.org/officeDocument/2006/customXml" ds:itemID="{5B9254ED-70B2-40BA-8BA5-5E9D11570FC2}"/>
</file>

<file path=customXml/itemProps3.xml><?xml version="1.0" encoding="utf-8"?>
<ds:datastoreItem xmlns:ds="http://schemas.openxmlformats.org/officeDocument/2006/customXml" ds:itemID="{1144D21D-95C8-41A5-9137-0469D9580FBC}"/>
</file>

<file path=customXml/itemProps4.xml><?xml version="1.0" encoding="utf-8"?>
<ds:datastoreItem xmlns:ds="http://schemas.openxmlformats.org/officeDocument/2006/customXml" ds:itemID="{DE147C59-F4CC-42A1-9B9D-EAF2425D6028}"/>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8785</Characters>
  <Application>Microsoft Office Word</Application>
  <DocSecurity>4</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Stellungnahme</vt:lpstr>
      <vt:lpstr>Stellungnahme</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dc:title>
  <dc:subject/>
  <dc:creator>BAG WfbM</dc:creator>
  <cp:keywords/>
  <cp:lastModifiedBy>Janna Iskakova</cp:lastModifiedBy>
  <cp:revision>2</cp:revision>
  <cp:lastPrinted>2014-05-05T11:01:00Z</cp:lastPrinted>
  <dcterms:created xsi:type="dcterms:W3CDTF">2021-03-12T14:42:00Z</dcterms:created>
  <dcterms:modified xsi:type="dcterms:W3CDTF">2021-03-12T14:42:00Z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