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C3C3A8" w14:textId="1183BEEB" w:rsidR="008B2A80" w:rsidRPr="00EB1B3A" w:rsidRDefault="007C0943" w:rsidP="00783FA1">
      <w:pPr>
        <w:spacing w:after="0" w:line="276" w:lineRule="auto"/>
        <w:rPr>
          <w:rFonts w:ascii="Noto Sans" w:eastAsia="DengXian Light" w:hAnsi="Noto Sans" w:cs="Noto Sans"/>
          <w:b/>
          <w:bCs/>
          <w:color w:val="2F5496"/>
          <w:sz w:val="32"/>
          <w:szCs w:val="32"/>
          <w:lang w:val="en-GB" w:eastAsia="zh-CN"/>
        </w:rPr>
      </w:pPr>
      <w:bookmarkStart w:id="0" w:name="_GoBack"/>
      <w:bookmarkEnd w:id="0"/>
      <w:r w:rsidRPr="00EB1B3A">
        <w:rPr>
          <w:rFonts w:ascii="Noto Sans" w:eastAsia="DengXian Light" w:hAnsi="Noto Sans" w:cs="Noto Sans"/>
          <w:b/>
          <w:bCs/>
          <w:noProof/>
          <w:color w:val="2F5496"/>
          <w:sz w:val="32"/>
          <w:szCs w:val="32"/>
          <w:lang w:val="en-GB" w:eastAsia="en-GB"/>
        </w:rPr>
        <w:drawing>
          <wp:anchor distT="0" distB="0" distL="114300" distR="114300" simplePos="0" relativeHeight="251661312" behindDoc="1" locked="0" layoutInCell="1" allowOverlap="1" wp14:anchorId="028F2843" wp14:editId="063FFCFD">
            <wp:simplePos x="0" y="0"/>
            <wp:positionH relativeFrom="margin">
              <wp:align>right</wp:align>
            </wp:positionH>
            <wp:positionV relativeFrom="paragraph">
              <wp:posOffset>81280</wp:posOffset>
            </wp:positionV>
            <wp:extent cx="1891030" cy="533400"/>
            <wp:effectExtent l="0" t="0" r="0" b="0"/>
            <wp:wrapTight wrapText="bothSides">
              <wp:wrapPolygon edited="0">
                <wp:start x="0" y="0"/>
                <wp:lineTo x="0" y="20829"/>
                <wp:lineTo x="21324" y="20829"/>
                <wp:lineTo x="21324" y="0"/>
                <wp:lineTo x="0" y="0"/>
              </wp:wrapPolygon>
            </wp:wrapTight>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91030" cy="533400"/>
                    </a:xfrm>
                    <a:prstGeom prst="rect">
                      <a:avLst/>
                    </a:prstGeom>
                    <a:noFill/>
                    <a:ln>
                      <a:noFill/>
                    </a:ln>
                  </pic:spPr>
                </pic:pic>
              </a:graphicData>
            </a:graphic>
          </wp:anchor>
        </w:drawing>
      </w:r>
      <w:r w:rsidR="00783FA1" w:rsidRPr="00EB1B3A">
        <w:rPr>
          <w:rFonts w:ascii="Noto Sans" w:eastAsia="DengXian Light" w:hAnsi="Noto Sans" w:cs="Noto Sans"/>
          <w:b/>
          <w:bCs/>
          <w:noProof/>
          <w:color w:val="2F5496"/>
          <w:sz w:val="32"/>
          <w:szCs w:val="32"/>
          <w:lang w:val="en-GB" w:eastAsia="en-GB"/>
        </w:rPr>
        <w:drawing>
          <wp:inline distT="0" distB="0" distL="0" distR="0" wp14:anchorId="299F1D27" wp14:editId="53BAFE6C">
            <wp:extent cx="2028825" cy="738501"/>
            <wp:effectExtent l="0" t="0" r="0" b="508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53156" cy="747358"/>
                    </a:xfrm>
                    <a:prstGeom prst="rect">
                      <a:avLst/>
                    </a:prstGeom>
                    <a:noFill/>
                  </pic:spPr>
                </pic:pic>
              </a:graphicData>
            </a:graphic>
          </wp:inline>
        </w:drawing>
      </w:r>
      <w:r w:rsidR="00783FA1" w:rsidRPr="00EB1B3A">
        <w:rPr>
          <w:rFonts w:ascii="Noto Sans" w:eastAsia="DengXian Light" w:hAnsi="Noto Sans" w:cs="Noto Sans"/>
          <w:b/>
          <w:bCs/>
          <w:color w:val="2F5496"/>
          <w:sz w:val="32"/>
          <w:szCs w:val="32"/>
          <w:lang w:val="en-GB" w:eastAsia="zh-CN"/>
        </w:rPr>
        <w:tab/>
      </w:r>
      <w:r w:rsidR="00783FA1" w:rsidRPr="00EB1B3A">
        <w:rPr>
          <w:rFonts w:ascii="Noto Sans" w:eastAsia="DengXian Light" w:hAnsi="Noto Sans" w:cs="Noto Sans"/>
          <w:b/>
          <w:bCs/>
          <w:color w:val="2F5496"/>
          <w:sz w:val="32"/>
          <w:szCs w:val="32"/>
          <w:lang w:val="en-GB" w:eastAsia="zh-CN"/>
        </w:rPr>
        <w:tab/>
      </w:r>
      <w:r w:rsidR="00783FA1" w:rsidRPr="00EB1B3A">
        <w:rPr>
          <w:rFonts w:ascii="Noto Sans" w:eastAsia="DengXian Light" w:hAnsi="Noto Sans" w:cs="Noto Sans"/>
          <w:b/>
          <w:bCs/>
          <w:color w:val="2F5496"/>
          <w:sz w:val="32"/>
          <w:szCs w:val="32"/>
          <w:lang w:val="en-GB" w:eastAsia="zh-CN"/>
        </w:rPr>
        <w:tab/>
      </w:r>
      <w:r w:rsidR="00783FA1" w:rsidRPr="00EB1B3A">
        <w:rPr>
          <w:rFonts w:ascii="Noto Sans" w:eastAsia="DengXian Light" w:hAnsi="Noto Sans" w:cs="Noto Sans"/>
          <w:b/>
          <w:bCs/>
          <w:color w:val="2F5496"/>
          <w:sz w:val="32"/>
          <w:szCs w:val="32"/>
          <w:lang w:val="en-GB" w:eastAsia="zh-CN"/>
        </w:rPr>
        <w:tab/>
      </w:r>
      <w:r w:rsidR="00783FA1" w:rsidRPr="00EB1B3A">
        <w:rPr>
          <w:rFonts w:ascii="Noto Sans" w:eastAsia="DengXian Light" w:hAnsi="Noto Sans" w:cs="Noto Sans"/>
          <w:b/>
          <w:bCs/>
          <w:color w:val="2F5496"/>
          <w:sz w:val="32"/>
          <w:szCs w:val="32"/>
          <w:lang w:val="en-GB" w:eastAsia="zh-CN"/>
        </w:rPr>
        <w:tab/>
      </w:r>
    </w:p>
    <w:p w14:paraId="4BCD6CD6" w14:textId="50691126" w:rsidR="00061D1C" w:rsidRPr="00EB1B3A" w:rsidRDefault="00061D1C" w:rsidP="00061D1C">
      <w:pPr>
        <w:spacing w:after="0" w:line="276" w:lineRule="auto"/>
        <w:jc w:val="center"/>
        <w:rPr>
          <w:rFonts w:ascii="Noto Sans" w:eastAsia="DengXian Light" w:hAnsi="Noto Sans" w:cs="Noto Sans"/>
          <w:b/>
          <w:bCs/>
          <w:color w:val="2F5496"/>
          <w:sz w:val="32"/>
          <w:szCs w:val="32"/>
          <w:lang w:val="en-GB" w:eastAsia="zh-CN"/>
        </w:rPr>
      </w:pPr>
      <w:proofErr w:type="spellStart"/>
      <w:r w:rsidRPr="00EB1B3A">
        <w:rPr>
          <w:rFonts w:ascii="Noto Sans" w:eastAsia="DengXian Light" w:hAnsi="Noto Sans" w:cs="Noto Sans"/>
          <w:b/>
          <w:bCs/>
          <w:color w:val="2F5496"/>
          <w:sz w:val="32"/>
          <w:szCs w:val="32"/>
          <w:lang w:val="en-GB" w:eastAsia="zh-CN"/>
        </w:rPr>
        <w:t>EuCIE’s</w:t>
      </w:r>
      <w:proofErr w:type="spellEnd"/>
      <w:r w:rsidRPr="00EB1B3A">
        <w:rPr>
          <w:rFonts w:ascii="Noto Sans" w:eastAsia="DengXian Light" w:hAnsi="Noto Sans" w:cs="Noto Sans"/>
          <w:b/>
          <w:bCs/>
          <w:color w:val="2F5496"/>
          <w:sz w:val="32"/>
          <w:szCs w:val="32"/>
          <w:lang w:val="en-GB" w:eastAsia="zh-CN"/>
        </w:rPr>
        <w:t xml:space="preserve"> position on the UN General Committee on the Rights of Persons with Disabilities in relation to the discussion on Article 27 to the </w:t>
      </w:r>
      <w:r w:rsidRPr="00EB1B3A">
        <w:rPr>
          <w:rFonts w:ascii="Noto Sans" w:eastAsia="DengXian Light" w:hAnsi="Noto Sans" w:cs="Noto Sans"/>
          <w:b/>
          <w:bCs/>
          <w:i/>
          <w:iCs/>
          <w:color w:val="2F5496"/>
          <w:sz w:val="32"/>
          <w:szCs w:val="32"/>
          <w:lang w:val="en-GB" w:eastAsia="zh-CN"/>
        </w:rPr>
        <w:t>United Nations Convention on the Rights of Persons with Disabilities</w:t>
      </w:r>
      <w:r w:rsidRPr="00EB1B3A">
        <w:rPr>
          <w:rFonts w:ascii="Noto Sans" w:eastAsia="DengXian Light" w:hAnsi="Noto Sans" w:cs="Noto Sans"/>
          <w:b/>
          <w:bCs/>
          <w:color w:val="2F5496"/>
          <w:sz w:val="32"/>
          <w:szCs w:val="32"/>
          <w:lang w:val="en-GB" w:eastAsia="zh-CN"/>
        </w:rPr>
        <w:t>.</w:t>
      </w:r>
    </w:p>
    <w:p w14:paraId="22D52D94" w14:textId="77777777" w:rsidR="00061D1C" w:rsidRPr="00EB1B3A" w:rsidRDefault="00061D1C" w:rsidP="00061D1C">
      <w:pPr>
        <w:spacing w:after="0" w:line="276" w:lineRule="auto"/>
        <w:jc w:val="center"/>
        <w:rPr>
          <w:rFonts w:ascii="Noto Sans" w:eastAsia="DengXian Light" w:hAnsi="Noto Sans" w:cs="Noto Sans"/>
          <w:color w:val="2F5496"/>
          <w:sz w:val="28"/>
          <w:szCs w:val="28"/>
          <w:lang w:val="en-GB" w:eastAsia="zh-CN"/>
        </w:rPr>
      </w:pPr>
      <w:r w:rsidRPr="00EB1B3A">
        <w:rPr>
          <w:rFonts w:ascii="Noto Sans" w:eastAsia="DengXian Light" w:hAnsi="Noto Sans" w:cs="Noto Sans"/>
          <w:color w:val="2F5496"/>
          <w:sz w:val="28"/>
          <w:szCs w:val="28"/>
          <w:lang w:val="en-GB" w:eastAsia="zh-CN"/>
        </w:rPr>
        <w:t>Written position – March 2021</w:t>
      </w:r>
    </w:p>
    <w:p w14:paraId="2EEB79BC" w14:textId="20CBEAF4" w:rsidR="00061D1C" w:rsidRPr="00EB1B3A" w:rsidRDefault="007644EE" w:rsidP="00061D1C">
      <w:pPr>
        <w:spacing w:after="0" w:line="276" w:lineRule="auto"/>
        <w:rPr>
          <w:rFonts w:ascii="Noto Sans" w:eastAsia="DengXian" w:hAnsi="Noto Sans" w:cs="Noto Sans"/>
          <w:b/>
          <w:bCs/>
          <w:lang w:val="en-GB" w:eastAsia="zh-CN"/>
        </w:rPr>
      </w:pPr>
      <w:r w:rsidRPr="00EB1B3A">
        <w:rPr>
          <w:rFonts w:ascii="Noto Sans" w:hAnsi="Noto Sans" w:cs="Noto Sans"/>
          <w:noProof/>
          <w:lang w:val="en-GB" w:eastAsia="en-GB"/>
        </w:rPr>
        <mc:AlternateContent>
          <mc:Choice Requires="wps">
            <w:drawing>
              <wp:anchor distT="0" distB="0" distL="114300" distR="114300" simplePos="0" relativeHeight="251660288" behindDoc="0" locked="0" layoutInCell="1" allowOverlap="1" wp14:anchorId="20B8C4C0" wp14:editId="6231C0E0">
                <wp:simplePos x="0" y="0"/>
                <wp:positionH relativeFrom="margin">
                  <wp:align>left</wp:align>
                </wp:positionH>
                <wp:positionV relativeFrom="paragraph">
                  <wp:posOffset>217805</wp:posOffset>
                </wp:positionV>
                <wp:extent cx="5962650" cy="3971925"/>
                <wp:effectExtent l="0" t="0" r="19050" b="28575"/>
                <wp:wrapSquare wrapText="bothSides"/>
                <wp:docPr id="3" name="Cuadro de texto 3"/>
                <wp:cNvGraphicFramePr/>
                <a:graphic xmlns:a="http://schemas.openxmlformats.org/drawingml/2006/main">
                  <a:graphicData uri="http://schemas.microsoft.com/office/word/2010/wordprocessingShape">
                    <wps:wsp>
                      <wps:cNvSpPr txBox="1"/>
                      <wps:spPr>
                        <a:xfrm>
                          <a:off x="0" y="0"/>
                          <a:ext cx="5962650" cy="3971925"/>
                        </a:xfrm>
                        <a:prstGeom prst="rect">
                          <a:avLst/>
                        </a:prstGeom>
                        <a:noFill/>
                        <a:ln w="6350">
                          <a:solidFill>
                            <a:prstClr val="black"/>
                          </a:solidFill>
                        </a:ln>
                      </wps:spPr>
                      <wps:txbx>
                        <w:txbxContent>
                          <w:sdt>
                            <w:sdtPr>
                              <w:rPr>
                                <w:rFonts w:ascii="Noto Sans" w:eastAsiaTheme="minorHAnsi" w:hAnsi="Noto Sans" w:cs="Noto Sans"/>
                                <w:color w:val="auto"/>
                                <w:sz w:val="22"/>
                                <w:szCs w:val="22"/>
                                <w:lang w:eastAsia="en-US"/>
                              </w:rPr>
                              <w:id w:val="2082863038"/>
                              <w:docPartObj>
                                <w:docPartGallery w:val="Table of Contents"/>
                                <w:docPartUnique/>
                              </w:docPartObj>
                            </w:sdtPr>
                            <w:sdtEndPr>
                              <w:rPr>
                                <w:rFonts w:asciiTheme="minorHAnsi" w:hAnsiTheme="minorHAnsi" w:cstheme="minorBidi"/>
                                <w:b/>
                                <w:bCs/>
                              </w:rPr>
                            </w:sdtEndPr>
                            <w:sdtContent>
                              <w:p w14:paraId="5F290222" w14:textId="77777777" w:rsidR="00DD045F" w:rsidRPr="007644EE" w:rsidRDefault="00DD045F" w:rsidP="00DD045F">
                                <w:pPr>
                                  <w:pStyle w:val="TOCHeading"/>
                                  <w:jc w:val="center"/>
                                  <w:rPr>
                                    <w:rFonts w:ascii="Noto Sans" w:hAnsi="Noto Sans" w:cs="Noto Sans"/>
                                    <w:sz w:val="20"/>
                                    <w:szCs w:val="20"/>
                                  </w:rPr>
                                </w:pPr>
                                <w:proofErr w:type="spellStart"/>
                                <w:r w:rsidRPr="007644EE">
                                  <w:rPr>
                                    <w:rFonts w:ascii="Noto Sans" w:hAnsi="Noto Sans" w:cs="Noto Sans"/>
                                    <w:sz w:val="20"/>
                                    <w:szCs w:val="20"/>
                                  </w:rPr>
                                  <w:t>Index</w:t>
                                </w:r>
                                <w:proofErr w:type="spellEnd"/>
                              </w:p>
                              <w:p w14:paraId="4343CBBC" w14:textId="77777777" w:rsidR="00DD045F" w:rsidRPr="007644EE" w:rsidRDefault="00DD045F" w:rsidP="00DD045F">
                                <w:pPr>
                                  <w:rPr>
                                    <w:rFonts w:ascii="Noto Sans" w:hAnsi="Noto Sans" w:cs="Noto Sans"/>
                                    <w:sz w:val="20"/>
                                    <w:szCs w:val="20"/>
                                    <w:lang w:eastAsia="es-ES"/>
                                  </w:rPr>
                                </w:pPr>
                              </w:p>
                              <w:p w14:paraId="4618E613" w14:textId="5BF894EA" w:rsidR="007644EE" w:rsidRPr="007644EE" w:rsidRDefault="00DD045F">
                                <w:pPr>
                                  <w:pStyle w:val="TOC1"/>
                                  <w:tabs>
                                    <w:tab w:val="right" w:leader="dot" w:pos="8494"/>
                                  </w:tabs>
                                  <w:rPr>
                                    <w:rFonts w:ascii="Noto Sans" w:eastAsiaTheme="minorEastAsia" w:hAnsi="Noto Sans" w:cs="Noto Sans"/>
                                    <w:noProof/>
                                    <w:sz w:val="20"/>
                                    <w:szCs w:val="20"/>
                                    <w:lang w:eastAsia="es-ES"/>
                                  </w:rPr>
                                </w:pPr>
                                <w:r w:rsidRPr="007644EE">
                                  <w:rPr>
                                    <w:rFonts w:ascii="Noto Sans" w:hAnsi="Noto Sans" w:cs="Noto Sans"/>
                                    <w:color w:val="002060"/>
                                    <w:sz w:val="20"/>
                                    <w:szCs w:val="20"/>
                                  </w:rPr>
                                  <w:fldChar w:fldCharType="begin"/>
                                </w:r>
                                <w:r w:rsidRPr="007644EE">
                                  <w:rPr>
                                    <w:rFonts w:ascii="Noto Sans" w:hAnsi="Noto Sans" w:cs="Noto Sans"/>
                                    <w:color w:val="002060"/>
                                    <w:sz w:val="20"/>
                                    <w:szCs w:val="20"/>
                                  </w:rPr>
                                  <w:instrText xml:space="preserve"> TOC \o "1-3" \h \z \u </w:instrText>
                                </w:r>
                                <w:r w:rsidRPr="007644EE">
                                  <w:rPr>
                                    <w:rFonts w:ascii="Noto Sans" w:hAnsi="Noto Sans" w:cs="Noto Sans"/>
                                    <w:color w:val="002060"/>
                                    <w:sz w:val="20"/>
                                    <w:szCs w:val="20"/>
                                  </w:rPr>
                                  <w:fldChar w:fldCharType="separate"/>
                                </w:r>
                                <w:hyperlink w:anchor="_Toc66265193" w:history="1">
                                  <w:r w:rsidR="007644EE" w:rsidRPr="007644EE">
                                    <w:rPr>
                                      <w:rStyle w:val="Hyperlink"/>
                                      <w:rFonts w:ascii="Noto Sans" w:eastAsia="DengXian" w:hAnsi="Noto Sans" w:cs="Noto Sans"/>
                                      <w:b/>
                                      <w:bCs/>
                                      <w:noProof/>
                                      <w:sz w:val="20"/>
                                      <w:szCs w:val="20"/>
                                      <w:lang w:val="en-GB" w:eastAsia="zh-CN"/>
                                    </w:rPr>
                                    <w:t>1. Introduction: The European Confederation of Inclusive Enterprises (EuCIE)</w:t>
                                  </w:r>
                                  <w:r w:rsidR="007644EE" w:rsidRPr="007644EE">
                                    <w:rPr>
                                      <w:rFonts w:ascii="Noto Sans" w:hAnsi="Noto Sans" w:cs="Noto Sans"/>
                                      <w:noProof/>
                                      <w:webHidden/>
                                      <w:sz w:val="20"/>
                                      <w:szCs w:val="20"/>
                                    </w:rPr>
                                    <w:tab/>
                                  </w:r>
                                  <w:r w:rsidR="007644EE" w:rsidRPr="007644EE">
                                    <w:rPr>
                                      <w:rFonts w:ascii="Noto Sans" w:hAnsi="Noto Sans" w:cs="Noto Sans"/>
                                      <w:noProof/>
                                      <w:webHidden/>
                                      <w:sz w:val="20"/>
                                      <w:szCs w:val="20"/>
                                    </w:rPr>
                                    <w:fldChar w:fldCharType="begin"/>
                                  </w:r>
                                  <w:r w:rsidR="007644EE" w:rsidRPr="007644EE">
                                    <w:rPr>
                                      <w:rFonts w:ascii="Noto Sans" w:hAnsi="Noto Sans" w:cs="Noto Sans"/>
                                      <w:noProof/>
                                      <w:webHidden/>
                                      <w:sz w:val="20"/>
                                      <w:szCs w:val="20"/>
                                    </w:rPr>
                                    <w:instrText xml:space="preserve"> PAGEREF _Toc66265193 \h </w:instrText>
                                  </w:r>
                                  <w:r w:rsidR="007644EE" w:rsidRPr="007644EE">
                                    <w:rPr>
                                      <w:rFonts w:ascii="Noto Sans" w:hAnsi="Noto Sans" w:cs="Noto Sans"/>
                                      <w:noProof/>
                                      <w:webHidden/>
                                      <w:sz w:val="20"/>
                                      <w:szCs w:val="20"/>
                                    </w:rPr>
                                  </w:r>
                                  <w:r w:rsidR="007644EE" w:rsidRPr="007644EE">
                                    <w:rPr>
                                      <w:rFonts w:ascii="Noto Sans" w:hAnsi="Noto Sans" w:cs="Noto Sans"/>
                                      <w:noProof/>
                                      <w:webHidden/>
                                      <w:sz w:val="20"/>
                                      <w:szCs w:val="20"/>
                                    </w:rPr>
                                    <w:fldChar w:fldCharType="separate"/>
                                  </w:r>
                                  <w:r w:rsidR="007644EE" w:rsidRPr="007644EE">
                                    <w:rPr>
                                      <w:rFonts w:ascii="Noto Sans" w:hAnsi="Noto Sans" w:cs="Noto Sans"/>
                                      <w:noProof/>
                                      <w:webHidden/>
                                      <w:sz w:val="20"/>
                                      <w:szCs w:val="20"/>
                                    </w:rPr>
                                    <w:t>2</w:t>
                                  </w:r>
                                  <w:r w:rsidR="007644EE" w:rsidRPr="007644EE">
                                    <w:rPr>
                                      <w:rFonts w:ascii="Noto Sans" w:hAnsi="Noto Sans" w:cs="Noto Sans"/>
                                      <w:noProof/>
                                      <w:webHidden/>
                                      <w:sz w:val="20"/>
                                      <w:szCs w:val="20"/>
                                    </w:rPr>
                                    <w:fldChar w:fldCharType="end"/>
                                  </w:r>
                                </w:hyperlink>
                              </w:p>
                              <w:p w14:paraId="443F526D" w14:textId="1AA64929" w:rsidR="007644EE" w:rsidRPr="007644EE" w:rsidRDefault="009726BD">
                                <w:pPr>
                                  <w:pStyle w:val="TOC1"/>
                                  <w:tabs>
                                    <w:tab w:val="right" w:leader="dot" w:pos="8494"/>
                                  </w:tabs>
                                  <w:rPr>
                                    <w:rFonts w:ascii="Noto Sans" w:eastAsiaTheme="minorEastAsia" w:hAnsi="Noto Sans" w:cs="Noto Sans"/>
                                    <w:noProof/>
                                    <w:sz w:val="20"/>
                                    <w:szCs w:val="20"/>
                                    <w:lang w:eastAsia="es-ES"/>
                                  </w:rPr>
                                </w:pPr>
                                <w:hyperlink w:anchor="_Toc66265194" w:history="1">
                                  <w:r w:rsidR="007644EE" w:rsidRPr="007644EE">
                                    <w:rPr>
                                      <w:rStyle w:val="Hyperlink"/>
                                      <w:rFonts w:ascii="Noto Sans" w:hAnsi="Noto Sans" w:cs="Noto Sans"/>
                                      <w:b/>
                                      <w:bCs/>
                                      <w:noProof/>
                                      <w:sz w:val="20"/>
                                      <w:szCs w:val="20"/>
                                      <w:lang w:val="en-GB"/>
                                    </w:rPr>
                                    <w:t>2. Employment situation of people with disabilities</w:t>
                                  </w:r>
                                  <w:r w:rsidR="007644EE" w:rsidRPr="007644EE">
                                    <w:rPr>
                                      <w:rFonts w:ascii="Noto Sans" w:hAnsi="Noto Sans" w:cs="Noto Sans"/>
                                      <w:noProof/>
                                      <w:webHidden/>
                                      <w:sz w:val="20"/>
                                      <w:szCs w:val="20"/>
                                    </w:rPr>
                                    <w:tab/>
                                  </w:r>
                                  <w:r w:rsidR="007644EE" w:rsidRPr="007644EE">
                                    <w:rPr>
                                      <w:rFonts w:ascii="Noto Sans" w:hAnsi="Noto Sans" w:cs="Noto Sans"/>
                                      <w:noProof/>
                                      <w:webHidden/>
                                      <w:sz w:val="20"/>
                                      <w:szCs w:val="20"/>
                                    </w:rPr>
                                    <w:fldChar w:fldCharType="begin"/>
                                  </w:r>
                                  <w:r w:rsidR="007644EE" w:rsidRPr="007644EE">
                                    <w:rPr>
                                      <w:rFonts w:ascii="Noto Sans" w:hAnsi="Noto Sans" w:cs="Noto Sans"/>
                                      <w:noProof/>
                                      <w:webHidden/>
                                      <w:sz w:val="20"/>
                                      <w:szCs w:val="20"/>
                                    </w:rPr>
                                    <w:instrText xml:space="preserve"> PAGEREF _Toc66265194 \h </w:instrText>
                                  </w:r>
                                  <w:r w:rsidR="007644EE" w:rsidRPr="007644EE">
                                    <w:rPr>
                                      <w:rFonts w:ascii="Noto Sans" w:hAnsi="Noto Sans" w:cs="Noto Sans"/>
                                      <w:noProof/>
                                      <w:webHidden/>
                                      <w:sz w:val="20"/>
                                      <w:szCs w:val="20"/>
                                    </w:rPr>
                                  </w:r>
                                  <w:r w:rsidR="007644EE" w:rsidRPr="007644EE">
                                    <w:rPr>
                                      <w:rFonts w:ascii="Noto Sans" w:hAnsi="Noto Sans" w:cs="Noto Sans"/>
                                      <w:noProof/>
                                      <w:webHidden/>
                                      <w:sz w:val="20"/>
                                      <w:szCs w:val="20"/>
                                    </w:rPr>
                                    <w:fldChar w:fldCharType="separate"/>
                                  </w:r>
                                  <w:r w:rsidR="007644EE" w:rsidRPr="007644EE">
                                    <w:rPr>
                                      <w:rFonts w:ascii="Noto Sans" w:hAnsi="Noto Sans" w:cs="Noto Sans"/>
                                      <w:noProof/>
                                      <w:webHidden/>
                                      <w:sz w:val="20"/>
                                      <w:szCs w:val="20"/>
                                    </w:rPr>
                                    <w:t>2</w:t>
                                  </w:r>
                                  <w:r w:rsidR="007644EE" w:rsidRPr="007644EE">
                                    <w:rPr>
                                      <w:rFonts w:ascii="Noto Sans" w:hAnsi="Noto Sans" w:cs="Noto Sans"/>
                                      <w:noProof/>
                                      <w:webHidden/>
                                      <w:sz w:val="20"/>
                                      <w:szCs w:val="20"/>
                                    </w:rPr>
                                    <w:fldChar w:fldCharType="end"/>
                                  </w:r>
                                </w:hyperlink>
                              </w:p>
                              <w:p w14:paraId="4C49EC2D" w14:textId="106729A4" w:rsidR="007644EE" w:rsidRPr="007644EE" w:rsidRDefault="009726BD">
                                <w:pPr>
                                  <w:pStyle w:val="TOC1"/>
                                  <w:tabs>
                                    <w:tab w:val="right" w:leader="dot" w:pos="8494"/>
                                  </w:tabs>
                                  <w:rPr>
                                    <w:rFonts w:ascii="Noto Sans" w:eastAsiaTheme="minorEastAsia" w:hAnsi="Noto Sans" w:cs="Noto Sans"/>
                                    <w:noProof/>
                                    <w:sz w:val="20"/>
                                    <w:szCs w:val="20"/>
                                    <w:lang w:eastAsia="es-ES"/>
                                  </w:rPr>
                                </w:pPr>
                                <w:hyperlink w:anchor="_Toc66265195" w:history="1">
                                  <w:r w:rsidR="007644EE" w:rsidRPr="007644EE">
                                    <w:rPr>
                                      <w:rStyle w:val="Hyperlink"/>
                                      <w:rFonts w:ascii="Noto Sans" w:hAnsi="Noto Sans" w:cs="Noto Sans"/>
                                      <w:b/>
                                      <w:bCs/>
                                      <w:noProof/>
                                      <w:sz w:val="20"/>
                                      <w:szCs w:val="20"/>
                                      <w:lang w:val="en-GB"/>
                                    </w:rPr>
                                    <w:t>3. Employment models for persons with disabilities</w:t>
                                  </w:r>
                                  <w:r w:rsidR="007644EE" w:rsidRPr="007644EE">
                                    <w:rPr>
                                      <w:rFonts w:ascii="Noto Sans" w:hAnsi="Noto Sans" w:cs="Noto Sans"/>
                                      <w:noProof/>
                                      <w:webHidden/>
                                      <w:sz w:val="20"/>
                                      <w:szCs w:val="20"/>
                                    </w:rPr>
                                    <w:tab/>
                                  </w:r>
                                  <w:r w:rsidR="007644EE" w:rsidRPr="007644EE">
                                    <w:rPr>
                                      <w:rFonts w:ascii="Noto Sans" w:hAnsi="Noto Sans" w:cs="Noto Sans"/>
                                      <w:noProof/>
                                      <w:webHidden/>
                                      <w:sz w:val="20"/>
                                      <w:szCs w:val="20"/>
                                    </w:rPr>
                                    <w:fldChar w:fldCharType="begin"/>
                                  </w:r>
                                  <w:r w:rsidR="007644EE" w:rsidRPr="007644EE">
                                    <w:rPr>
                                      <w:rFonts w:ascii="Noto Sans" w:hAnsi="Noto Sans" w:cs="Noto Sans"/>
                                      <w:noProof/>
                                      <w:webHidden/>
                                      <w:sz w:val="20"/>
                                      <w:szCs w:val="20"/>
                                    </w:rPr>
                                    <w:instrText xml:space="preserve"> PAGEREF _Toc66265195 \h </w:instrText>
                                  </w:r>
                                  <w:r w:rsidR="007644EE" w:rsidRPr="007644EE">
                                    <w:rPr>
                                      <w:rFonts w:ascii="Noto Sans" w:hAnsi="Noto Sans" w:cs="Noto Sans"/>
                                      <w:noProof/>
                                      <w:webHidden/>
                                      <w:sz w:val="20"/>
                                      <w:szCs w:val="20"/>
                                    </w:rPr>
                                  </w:r>
                                  <w:r w:rsidR="007644EE" w:rsidRPr="007644EE">
                                    <w:rPr>
                                      <w:rFonts w:ascii="Noto Sans" w:hAnsi="Noto Sans" w:cs="Noto Sans"/>
                                      <w:noProof/>
                                      <w:webHidden/>
                                      <w:sz w:val="20"/>
                                      <w:szCs w:val="20"/>
                                    </w:rPr>
                                    <w:fldChar w:fldCharType="separate"/>
                                  </w:r>
                                  <w:r w:rsidR="007644EE" w:rsidRPr="007644EE">
                                    <w:rPr>
                                      <w:rFonts w:ascii="Noto Sans" w:hAnsi="Noto Sans" w:cs="Noto Sans"/>
                                      <w:noProof/>
                                      <w:webHidden/>
                                      <w:sz w:val="20"/>
                                      <w:szCs w:val="20"/>
                                    </w:rPr>
                                    <w:t>3</w:t>
                                  </w:r>
                                  <w:r w:rsidR="007644EE" w:rsidRPr="007644EE">
                                    <w:rPr>
                                      <w:rFonts w:ascii="Noto Sans" w:hAnsi="Noto Sans" w:cs="Noto Sans"/>
                                      <w:noProof/>
                                      <w:webHidden/>
                                      <w:sz w:val="20"/>
                                      <w:szCs w:val="20"/>
                                    </w:rPr>
                                    <w:fldChar w:fldCharType="end"/>
                                  </w:r>
                                </w:hyperlink>
                              </w:p>
                              <w:p w14:paraId="4AF64640" w14:textId="558A19B9" w:rsidR="007644EE" w:rsidRPr="007644EE" w:rsidRDefault="009726BD">
                                <w:pPr>
                                  <w:pStyle w:val="TOC1"/>
                                  <w:tabs>
                                    <w:tab w:val="right" w:leader="dot" w:pos="8494"/>
                                  </w:tabs>
                                  <w:rPr>
                                    <w:rFonts w:ascii="Noto Sans" w:eastAsiaTheme="minorEastAsia" w:hAnsi="Noto Sans" w:cs="Noto Sans"/>
                                    <w:noProof/>
                                    <w:sz w:val="20"/>
                                    <w:szCs w:val="20"/>
                                    <w:lang w:eastAsia="es-ES"/>
                                  </w:rPr>
                                </w:pPr>
                                <w:hyperlink w:anchor="_Toc66265196" w:history="1">
                                  <w:r w:rsidR="007644EE" w:rsidRPr="007644EE">
                                    <w:rPr>
                                      <w:rStyle w:val="Hyperlink"/>
                                      <w:rFonts w:ascii="Noto Sans" w:hAnsi="Noto Sans" w:cs="Noto Sans"/>
                                      <w:b/>
                                      <w:bCs/>
                                      <w:noProof/>
                                      <w:sz w:val="20"/>
                                      <w:szCs w:val="20"/>
                                      <w:lang w:val="en-GB"/>
                                    </w:rPr>
                                    <w:t>4. Definition and characteristics of the inclusive Enterprise model for people with disabilities.</w:t>
                                  </w:r>
                                  <w:r w:rsidR="007644EE" w:rsidRPr="007644EE">
                                    <w:rPr>
                                      <w:rFonts w:ascii="Noto Sans" w:hAnsi="Noto Sans" w:cs="Noto Sans"/>
                                      <w:noProof/>
                                      <w:webHidden/>
                                      <w:sz w:val="20"/>
                                      <w:szCs w:val="20"/>
                                    </w:rPr>
                                    <w:tab/>
                                  </w:r>
                                  <w:r w:rsidR="007644EE" w:rsidRPr="007644EE">
                                    <w:rPr>
                                      <w:rFonts w:ascii="Noto Sans" w:hAnsi="Noto Sans" w:cs="Noto Sans"/>
                                      <w:noProof/>
                                      <w:webHidden/>
                                      <w:sz w:val="20"/>
                                      <w:szCs w:val="20"/>
                                    </w:rPr>
                                    <w:fldChar w:fldCharType="begin"/>
                                  </w:r>
                                  <w:r w:rsidR="007644EE" w:rsidRPr="007644EE">
                                    <w:rPr>
                                      <w:rFonts w:ascii="Noto Sans" w:hAnsi="Noto Sans" w:cs="Noto Sans"/>
                                      <w:noProof/>
                                      <w:webHidden/>
                                      <w:sz w:val="20"/>
                                      <w:szCs w:val="20"/>
                                    </w:rPr>
                                    <w:instrText xml:space="preserve"> PAGEREF _Toc66265196 \h </w:instrText>
                                  </w:r>
                                  <w:r w:rsidR="007644EE" w:rsidRPr="007644EE">
                                    <w:rPr>
                                      <w:rFonts w:ascii="Noto Sans" w:hAnsi="Noto Sans" w:cs="Noto Sans"/>
                                      <w:noProof/>
                                      <w:webHidden/>
                                      <w:sz w:val="20"/>
                                      <w:szCs w:val="20"/>
                                    </w:rPr>
                                  </w:r>
                                  <w:r w:rsidR="007644EE" w:rsidRPr="007644EE">
                                    <w:rPr>
                                      <w:rFonts w:ascii="Noto Sans" w:hAnsi="Noto Sans" w:cs="Noto Sans"/>
                                      <w:noProof/>
                                      <w:webHidden/>
                                      <w:sz w:val="20"/>
                                      <w:szCs w:val="20"/>
                                    </w:rPr>
                                    <w:fldChar w:fldCharType="separate"/>
                                  </w:r>
                                  <w:r w:rsidR="007644EE" w:rsidRPr="007644EE">
                                    <w:rPr>
                                      <w:rFonts w:ascii="Noto Sans" w:hAnsi="Noto Sans" w:cs="Noto Sans"/>
                                      <w:noProof/>
                                      <w:webHidden/>
                                      <w:sz w:val="20"/>
                                      <w:szCs w:val="20"/>
                                    </w:rPr>
                                    <w:t>5</w:t>
                                  </w:r>
                                  <w:r w:rsidR="007644EE" w:rsidRPr="007644EE">
                                    <w:rPr>
                                      <w:rFonts w:ascii="Noto Sans" w:hAnsi="Noto Sans" w:cs="Noto Sans"/>
                                      <w:noProof/>
                                      <w:webHidden/>
                                      <w:sz w:val="20"/>
                                      <w:szCs w:val="20"/>
                                    </w:rPr>
                                    <w:fldChar w:fldCharType="end"/>
                                  </w:r>
                                </w:hyperlink>
                              </w:p>
                              <w:p w14:paraId="64F1DF29" w14:textId="5BB848C6" w:rsidR="007644EE" w:rsidRPr="007644EE" w:rsidRDefault="009726BD">
                                <w:pPr>
                                  <w:pStyle w:val="TOC1"/>
                                  <w:tabs>
                                    <w:tab w:val="right" w:leader="dot" w:pos="8494"/>
                                  </w:tabs>
                                  <w:rPr>
                                    <w:rFonts w:ascii="Noto Sans" w:eastAsiaTheme="minorEastAsia" w:hAnsi="Noto Sans" w:cs="Noto Sans"/>
                                    <w:noProof/>
                                    <w:sz w:val="20"/>
                                    <w:szCs w:val="20"/>
                                    <w:lang w:eastAsia="es-ES"/>
                                  </w:rPr>
                                </w:pPr>
                                <w:hyperlink w:anchor="_Toc66265197" w:history="1">
                                  <w:r w:rsidR="007644EE" w:rsidRPr="007644EE">
                                    <w:rPr>
                                      <w:rStyle w:val="Hyperlink"/>
                                      <w:rFonts w:ascii="Noto Sans" w:hAnsi="Noto Sans" w:cs="Noto Sans"/>
                                      <w:b/>
                                      <w:bCs/>
                                      <w:noProof/>
                                      <w:sz w:val="20"/>
                                      <w:szCs w:val="20"/>
                                      <w:lang w:val="en-GB"/>
                                    </w:rPr>
                                    <w:t>5. Inclusive enterprise accordance to the Article 27 of the UN Convention on the Rights of Persons with Disabilities</w:t>
                                  </w:r>
                                  <w:r w:rsidR="007644EE" w:rsidRPr="007644EE">
                                    <w:rPr>
                                      <w:rFonts w:ascii="Noto Sans" w:hAnsi="Noto Sans" w:cs="Noto Sans"/>
                                      <w:noProof/>
                                      <w:webHidden/>
                                      <w:sz w:val="20"/>
                                      <w:szCs w:val="20"/>
                                    </w:rPr>
                                    <w:tab/>
                                  </w:r>
                                  <w:r w:rsidR="007644EE" w:rsidRPr="007644EE">
                                    <w:rPr>
                                      <w:rFonts w:ascii="Noto Sans" w:hAnsi="Noto Sans" w:cs="Noto Sans"/>
                                      <w:noProof/>
                                      <w:webHidden/>
                                      <w:sz w:val="20"/>
                                      <w:szCs w:val="20"/>
                                    </w:rPr>
                                    <w:fldChar w:fldCharType="begin"/>
                                  </w:r>
                                  <w:r w:rsidR="007644EE" w:rsidRPr="007644EE">
                                    <w:rPr>
                                      <w:rFonts w:ascii="Noto Sans" w:hAnsi="Noto Sans" w:cs="Noto Sans"/>
                                      <w:noProof/>
                                      <w:webHidden/>
                                      <w:sz w:val="20"/>
                                      <w:szCs w:val="20"/>
                                    </w:rPr>
                                    <w:instrText xml:space="preserve"> PAGEREF _Toc66265197 \h </w:instrText>
                                  </w:r>
                                  <w:r w:rsidR="007644EE" w:rsidRPr="007644EE">
                                    <w:rPr>
                                      <w:rFonts w:ascii="Noto Sans" w:hAnsi="Noto Sans" w:cs="Noto Sans"/>
                                      <w:noProof/>
                                      <w:webHidden/>
                                      <w:sz w:val="20"/>
                                      <w:szCs w:val="20"/>
                                    </w:rPr>
                                  </w:r>
                                  <w:r w:rsidR="007644EE" w:rsidRPr="007644EE">
                                    <w:rPr>
                                      <w:rFonts w:ascii="Noto Sans" w:hAnsi="Noto Sans" w:cs="Noto Sans"/>
                                      <w:noProof/>
                                      <w:webHidden/>
                                      <w:sz w:val="20"/>
                                      <w:szCs w:val="20"/>
                                    </w:rPr>
                                    <w:fldChar w:fldCharType="separate"/>
                                  </w:r>
                                  <w:r w:rsidR="007644EE" w:rsidRPr="007644EE">
                                    <w:rPr>
                                      <w:rFonts w:ascii="Noto Sans" w:hAnsi="Noto Sans" w:cs="Noto Sans"/>
                                      <w:noProof/>
                                      <w:webHidden/>
                                      <w:sz w:val="20"/>
                                      <w:szCs w:val="20"/>
                                    </w:rPr>
                                    <w:t>8</w:t>
                                  </w:r>
                                  <w:r w:rsidR="007644EE" w:rsidRPr="007644EE">
                                    <w:rPr>
                                      <w:rFonts w:ascii="Noto Sans" w:hAnsi="Noto Sans" w:cs="Noto Sans"/>
                                      <w:noProof/>
                                      <w:webHidden/>
                                      <w:sz w:val="20"/>
                                      <w:szCs w:val="20"/>
                                    </w:rPr>
                                    <w:fldChar w:fldCharType="end"/>
                                  </w:r>
                                </w:hyperlink>
                              </w:p>
                              <w:p w14:paraId="2E0B26E6" w14:textId="21285B96" w:rsidR="007644EE" w:rsidRPr="007644EE" w:rsidRDefault="009726BD">
                                <w:pPr>
                                  <w:pStyle w:val="TOC2"/>
                                  <w:tabs>
                                    <w:tab w:val="right" w:leader="dot" w:pos="8494"/>
                                  </w:tabs>
                                  <w:rPr>
                                    <w:rFonts w:ascii="Noto Sans" w:hAnsi="Noto Sans" w:cs="Noto Sans"/>
                                    <w:noProof/>
                                    <w:sz w:val="20"/>
                                    <w:szCs w:val="20"/>
                                  </w:rPr>
                                </w:pPr>
                                <w:hyperlink w:anchor="_Toc66265198" w:history="1">
                                  <w:r w:rsidR="007644EE" w:rsidRPr="007644EE">
                                    <w:rPr>
                                      <w:rStyle w:val="Hyperlink"/>
                                      <w:rFonts w:ascii="Noto Sans" w:hAnsi="Noto Sans" w:cs="Noto Sans"/>
                                      <w:noProof/>
                                      <w:sz w:val="20"/>
                                      <w:szCs w:val="20"/>
                                      <w:lang w:val="en-GB"/>
                                    </w:rPr>
                                    <w:t>5.1 An ordinary enterprise or entity with social aims</w:t>
                                  </w:r>
                                  <w:r w:rsidR="007644EE" w:rsidRPr="007644EE">
                                    <w:rPr>
                                      <w:rFonts w:ascii="Noto Sans" w:hAnsi="Noto Sans" w:cs="Noto Sans"/>
                                      <w:noProof/>
                                      <w:webHidden/>
                                      <w:sz w:val="20"/>
                                      <w:szCs w:val="20"/>
                                    </w:rPr>
                                    <w:tab/>
                                  </w:r>
                                  <w:r w:rsidR="007644EE" w:rsidRPr="007644EE">
                                    <w:rPr>
                                      <w:rFonts w:ascii="Noto Sans" w:hAnsi="Noto Sans" w:cs="Noto Sans"/>
                                      <w:noProof/>
                                      <w:webHidden/>
                                      <w:sz w:val="20"/>
                                      <w:szCs w:val="20"/>
                                    </w:rPr>
                                    <w:fldChar w:fldCharType="begin"/>
                                  </w:r>
                                  <w:r w:rsidR="007644EE" w:rsidRPr="007644EE">
                                    <w:rPr>
                                      <w:rFonts w:ascii="Noto Sans" w:hAnsi="Noto Sans" w:cs="Noto Sans"/>
                                      <w:noProof/>
                                      <w:webHidden/>
                                      <w:sz w:val="20"/>
                                      <w:szCs w:val="20"/>
                                    </w:rPr>
                                    <w:instrText xml:space="preserve"> PAGEREF _Toc66265198 \h </w:instrText>
                                  </w:r>
                                  <w:r w:rsidR="007644EE" w:rsidRPr="007644EE">
                                    <w:rPr>
                                      <w:rFonts w:ascii="Noto Sans" w:hAnsi="Noto Sans" w:cs="Noto Sans"/>
                                      <w:noProof/>
                                      <w:webHidden/>
                                      <w:sz w:val="20"/>
                                      <w:szCs w:val="20"/>
                                    </w:rPr>
                                  </w:r>
                                  <w:r w:rsidR="007644EE" w:rsidRPr="007644EE">
                                    <w:rPr>
                                      <w:rFonts w:ascii="Noto Sans" w:hAnsi="Noto Sans" w:cs="Noto Sans"/>
                                      <w:noProof/>
                                      <w:webHidden/>
                                      <w:sz w:val="20"/>
                                      <w:szCs w:val="20"/>
                                    </w:rPr>
                                    <w:fldChar w:fldCharType="separate"/>
                                  </w:r>
                                  <w:r w:rsidR="007644EE" w:rsidRPr="007644EE">
                                    <w:rPr>
                                      <w:rFonts w:ascii="Noto Sans" w:hAnsi="Noto Sans" w:cs="Noto Sans"/>
                                      <w:noProof/>
                                      <w:webHidden/>
                                      <w:sz w:val="20"/>
                                      <w:szCs w:val="20"/>
                                    </w:rPr>
                                    <w:t>8</w:t>
                                  </w:r>
                                  <w:r w:rsidR="007644EE" w:rsidRPr="007644EE">
                                    <w:rPr>
                                      <w:rFonts w:ascii="Noto Sans" w:hAnsi="Noto Sans" w:cs="Noto Sans"/>
                                      <w:noProof/>
                                      <w:webHidden/>
                                      <w:sz w:val="20"/>
                                      <w:szCs w:val="20"/>
                                    </w:rPr>
                                    <w:fldChar w:fldCharType="end"/>
                                  </w:r>
                                </w:hyperlink>
                              </w:p>
                              <w:p w14:paraId="7CE01AD2" w14:textId="3B06E6E7" w:rsidR="007644EE" w:rsidRPr="007644EE" w:rsidRDefault="009726BD">
                                <w:pPr>
                                  <w:pStyle w:val="TOC2"/>
                                  <w:tabs>
                                    <w:tab w:val="right" w:leader="dot" w:pos="8494"/>
                                  </w:tabs>
                                  <w:rPr>
                                    <w:rFonts w:ascii="Noto Sans" w:hAnsi="Noto Sans" w:cs="Noto Sans"/>
                                    <w:noProof/>
                                    <w:sz w:val="20"/>
                                    <w:szCs w:val="20"/>
                                  </w:rPr>
                                </w:pPr>
                                <w:hyperlink w:anchor="_Toc66265199" w:history="1">
                                  <w:r w:rsidR="007644EE" w:rsidRPr="007644EE">
                                    <w:rPr>
                                      <w:rStyle w:val="Hyperlink"/>
                                      <w:rFonts w:ascii="Noto Sans" w:hAnsi="Noto Sans" w:cs="Noto Sans"/>
                                      <w:noProof/>
                                      <w:sz w:val="20"/>
                                      <w:szCs w:val="20"/>
                                      <w:lang w:val="en-GB"/>
                                    </w:rPr>
                                    <w:t>5.2 Impact on the worker with disabilities well-being:</w:t>
                                  </w:r>
                                  <w:r w:rsidR="007644EE" w:rsidRPr="007644EE">
                                    <w:rPr>
                                      <w:rFonts w:ascii="Noto Sans" w:hAnsi="Noto Sans" w:cs="Noto Sans"/>
                                      <w:noProof/>
                                      <w:webHidden/>
                                      <w:sz w:val="20"/>
                                      <w:szCs w:val="20"/>
                                    </w:rPr>
                                    <w:tab/>
                                  </w:r>
                                  <w:r w:rsidR="007644EE" w:rsidRPr="007644EE">
                                    <w:rPr>
                                      <w:rFonts w:ascii="Noto Sans" w:hAnsi="Noto Sans" w:cs="Noto Sans"/>
                                      <w:noProof/>
                                      <w:webHidden/>
                                      <w:sz w:val="20"/>
                                      <w:szCs w:val="20"/>
                                    </w:rPr>
                                    <w:fldChar w:fldCharType="begin"/>
                                  </w:r>
                                  <w:r w:rsidR="007644EE" w:rsidRPr="007644EE">
                                    <w:rPr>
                                      <w:rFonts w:ascii="Noto Sans" w:hAnsi="Noto Sans" w:cs="Noto Sans"/>
                                      <w:noProof/>
                                      <w:webHidden/>
                                      <w:sz w:val="20"/>
                                      <w:szCs w:val="20"/>
                                    </w:rPr>
                                    <w:instrText xml:space="preserve"> PAGEREF _Toc66265199 \h </w:instrText>
                                  </w:r>
                                  <w:r w:rsidR="007644EE" w:rsidRPr="007644EE">
                                    <w:rPr>
                                      <w:rFonts w:ascii="Noto Sans" w:hAnsi="Noto Sans" w:cs="Noto Sans"/>
                                      <w:noProof/>
                                      <w:webHidden/>
                                      <w:sz w:val="20"/>
                                      <w:szCs w:val="20"/>
                                    </w:rPr>
                                  </w:r>
                                  <w:r w:rsidR="007644EE" w:rsidRPr="007644EE">
                                    <w:rPr>
                                      <w:rFonts w:ascii="Noto Sans" w:hAnsi="Noto Sans" w:cs="Noto Sans"/>
                                      <w:noProof/>
                                      <w:webHidden/>
                                      <w:sz w:val="20"/>
                                      <w:szCs w:val="20"/>
                                    </w:rPr>
                                    <w:fldChar w:fldCharType="separate"/>
                                  </w:r>
                                  <w:r w:rsidR="007644EE" w:rsidRPr="007644EE">
                                    <w:rPr>
                                      <w:rFonts w:ascii="Noto Sans" w:hAnsi="Noto Sans" w:cs="Noto Sans"/>
                                      <w:noProof/>
                                      <w:webHidden/>
                                      <w:sz w:val="20"/>
                                      <w:szCs w:val="20"/>
                                    </w:rPr>
                                    <w:t>8</w:t>
                                  </w:r>
                                  <w:r w:rsidR="007644EE" w:rsidRPr="007644EE">
                                    <w:rPr>
                                      <w:rFonts w:ascii="Noto Sans" w:hAnsi="Noto Sans" w:cs="Noto Sans"/>
                                      <w:noProof/>
                                      <w:webHidden/>
                                      <w:sz w:val="20"/>
                                      <w:szCs w:val="20"/>
                                    </w:rPr>
                                    <w:fldChar w:fldCharType="end"/>
                                  </w:r>
                                </w:hyperlink>
                              </w:p>
                              <w:p w14:paraId="3C71DF41" w14:textId="63DAE733" w:rsidR="007644EE" w:rsidRPr="007644EE" w:rsidRDefault="009726BD">
                                <w:pPr>
                                  <w:pStyle w:val="TOC2"/>
                                  <w:tabs>
                                    <w:tab w:val="right" w:leader="dot" w:pos="8494"/>
                                  </w:tabs>
                                  <w:rPr>
                                    <w:rFonts w:ascii="Noto Sans" w:hAnsi="Noto Sans" w:cs="Noto Sans"/>
                                    <w:noProof/>
                                    <w:sz w:val="20"/>
                                    <w:szCs w:val="20"/>
                                  </w:rPr>
                                </w:pPr>
                                <w:hyperlink w:anchor="_Toc66265200" w:history="1">
                                  <w:r w:rsidR="007644EE" w:rsidRPr="007644EE">
                                    <w:rPr>
                                      <w:rStyle w:val="Hyperlink"/>
                                      <w:rFonts w:ascii="Noto Sans" w:hAnsi="Noto Sans" w:cs="Noto Sans"/>
                                      <w:noProof/>
                                      <w:sz w:val="20"/>
                                      <w:szCs w:val="20"/>
                                      <w:lang w:val="en-GB"/>
                                    </w:rPr>
                                    <w:t>5.3 A virtuous system</w:t>
                                  </w:r>
                                  <w:r w:rsidR="007644EE" w:rsidRPr="007644EE">
                                    <w:rPr>
                                      <w:rFonts w:ascii="Noto Sans" w:hAnsi="Noto Sans" w:cs="Noto Sans"/>
                                      <w:noProof/>
                                      <w:webHidden/>
                                      <w:sz w:val="20"/>
                                      <w:szCs w:val="20"/>
                                    </w:rPr>
                                    <w:tab/>
                                  </w:r>
                                  <w:r w:rsidR="007644EE" w:rsidRPr="007644EE">
                                    <w:rPr>
                                      <w:rFonts w:ascii="Noto Sans" w:hAnsi="Noto Sans" w:cs="Noto Sans"/>
                                      <w:noProof/>
                                      <w:webHidden/>
                                      <w:sz w:val="20"/>
                                      <w:szCs w:val="20"/>
                                    </w:rPr>
                                    <w:fldChar w:fldCharType="begin"/>
                                  </w:r>
                                  <w:r w:rsidR="007644EE" w:rsidRPr="007644EE">
                                    <w:rPr>
                                      <w:rFonts w:ascii="Noto Sans" w:hAnsi="Noto Sans" w:cs="Noto Sans"/>
                                      <w:noProof/>
                                      <w:webHidden/>
                                      <w:sz w:val="20"/>
                                      <w:szCs w:val="20"/>
                                    </w:rPr>
                                    <w:instrText xml:space="preserve"> PAGEREF _Toc66265200 \h </w:instrText>
                                  </w:r>
                                  <w:r w:rsidR="007644EE" w:rsidRPr="007644EE">
                                    <w:rPr>
                                      <w:rFonts w:ascii="Noto Sans" w:hAnsi="Noto Sans" w:cs="Noto Sans"/>
                                      <w:noProof/>
                                      <w:webHidden/>
                                      <w:sz w:val="20"/>
                                      <w:szCs w:val="20"/>
                                    </w:rPr>
                                  </w:r>
                                  <w:r w:rsidR="007644EE" w:rsidRPr="007644EE">
                                    <w:rPr>
                                      <w:rFonts w:ascii="Noto Sans" w:hAnsi="Noto Sans" w:cs="Noto Sans"/>
                                      <w:noProof/>
                                      <w:webHidden/>
                                      <w:sz w:val="20"/>
                                      <w:szCs w:val="20"/>
                                    </w:rPr>
                                    <w:fldChar w:fldCharType="separate"/>
                                  </w:r>
                                  <w:r w:rsidR="007644EE" w:rsidRPr="007644EE">
                                    <w:rPr>
                                      <w:rFonts w:ascii="Noto Sans" w:hAnsi="Noto Sans" w:cs="Noto Sans"/>
                                      <w:noProof/>
                                      <w:webHidden/>
                                      <w:sz w:val="20"/>
                                      <w:szCs w:val="20"/>
                                    </w:rPr>
                                    <w:t>8</w:t>
                                  </w:r>
                                  <w:r w:rsidR="007644EE" w:rsidRPr="007644EE">
                                    <w:rPr>
                                      <w:rFonts w:ascii="Noto Sans" w:hAnsi="Noto Sans" w:cs="Noto Sans"/>
                                      <w:noProof/>
                                      <w:webHidden/>
                                      <w:sz w:val="20"/>
                                      <w:szCs w:val="20"/>
                                    </w:rPr>
                                    <w:fldChar w:fldCharType="end"/>
                                  </w:r>
                                </w:hyperlink>
                              </w:p>
                              <w:p w14:paraId="778E88EB" w14:textId="6F27CEED" w:rsidR="007644EE" w:rsidRPr="007644EE" w:rsidRDefault="009726BD">
                                <w:pPr>
                                  <w:pStyle w:val="TOC2"/>
                                  <w:tabs>
                                    <w:tab w:val="right" w:leader="dot" w:pos="8494"/>
                                  </w:tabs>
                                  <w:rPr>
                                    <w:rFonts w:ascii="Noto Sans" w:hAnsi="Noto Sans" w:cs="Noto Sans"/>
                                    <w:noProof/>
                                    <w:sz w:val="20"/>
                                    <w:szCs w:val="20"/>
                                  </w:rPr>
                                </w:pPr>
                                <w:hyperlink w:anchor="_Toc66265201" w:history="1">
                                  <w:r w:rsidR="007644EE" w:rsidRPr="007644EE">
                                    <w:rPr>
                                      <w:rStyle w:val="Hyperlink"/>
                                      <w:rFonts w:ascii="Noto Sans" w:hAnsi="Noto Sans" w:cs="Noto Sans"/>
                                      <w:noProof/>
                                      <w:sz w:val="20"/>
                                      <w:szCs w:val="20"/>
                                      <w:lang w:val="en-GB"/>
                                    </w:rPr>
                                    <w:t>5.4 International and European legal obligations that inclusive employment for persons with disabilities is based on:</w:t>
                                  </w:r>
                                  <w:r w:rsidR="007644EE" w:rsidRPr="007644EE">
                                    <w:rPr>
                                      <w:rFonts w:ascii="Noto Sans" w:hAnsi="Noto Sans" w:cs="Noto Sans"/>
                                      <w:noProof/>
                                      <w:webHidden/>
                                      <w:sz w:val="20"/>
                                      <w:szCs w:val="20"/>
                                    </w:rPr>
                                    <w:tab/>
                                  </w:r>
                                  <w:r w:rsidR="007644EE" w:rsidRPr="007644EE">
                                    <w:rPr>
                                      <w:rFonts w:ascii="Noto Sans" w:hAnsi="Noto Sans" w:cs="Noto Sans"/>
                                      <w:noProof/>
                                      <w:webHidden/>
                                      <w:sz w:val="20"/>
                                      <w:szCs w:val="20"/>
                                    </w:rPr>
                                    <w:fldChar w:fldCharType="begin"/>
                                  </w:r>
                                  <w:r w:rsidR="007644EE" w:rsidRPr="007644EE">
                                    <w:rPr>
                                      <w:rFonts w:ascii="Noto Sans" w:hAnsi="Noto Sans" w:cs="Noto Sans"/>
                                      <w:noProof/>
                                      <w:webHidden/>
                                      <w:sz w:val="20"/>
                                      <w:szCs w:val="20"/>
                                    </w:rPr>
                                    <w:instrText xml:space="preserve"> PAGEREF _Toc66265201 \h </w:instrText>
                                  </w:r>
                                  <w:r w:rsidR="007644EE" w:rsidRPr="007644EE">
                                    <w:rPr>
                                      <w:rFonts w:ascii="Noto Sans" w:hAnsi="Noto Sans" w:cs="Noto Sans"/>
                                      <w:noProof/>
                                      <w:webHidden/>
                                      <w:sz w:val="20"/>
                                      <w:szCs w:val="20"/>
                                    </w:rPr>
                                  </w:r>
                                  <w:r w:rsidR="007644EE" w:rsidRPr="007644EE">
                                    <w:rPr>
                                      <w:rFonts w:ascii="Noto Sans" w:hAnsi="Noto Sans" w:cs="Noto Sans"/>
                                      <w:noProof/>
                                      <w:webHidden/>
                                      <w:sz w:val="20"/>
                                      <w:szCs w:val="20"/>
                                    </w:rPr>
                                    <w:fldChar w:fldCharType="separate"/>
                                  </w:r>
                                  <w:r w:rsidR="007644EE" w:rsidRPr="007644EE">
                                    <w:rPr>
                                      <w:rFonts w:ascii="Noto Sans" w:hAnsi="Noto Sans" w:cs="Noto Sans"/>
                                      <w:noProof/>
                                      <w:webHidden/>
                                      <w:sz w:val="20"/>
                                      <w:szCs w:val="20"/>
                                    </w:rPr>
                                    <w:t>8</w:t>
                                  </w:r>
                                  <w:r w:rsidR="007644EE" w:rsidRPr="007644EE">
                                    <w:rPr>
                                      <w:rFonts w:ascii="Noto Sans" w:hAnsi="Noto Sans" w:cs="Noto Sans"/>
                                      <w:noProof/>
                                      <w:webHidden/>
                                      <w:sz w:val="20"/>
                                      <w:szCs w:val="20"/>
                                    </w:rPr>
                                    <w:fldChar w:fldCharType="end"/>
                                  </w:r>
                                </w:hyperlink>
                              </w:p>
                              <w:p w14:paraId="32278413" w14:textId="7E071885" w:rsidR="007644EE" w:rsidRPr="007644EE" w:rsidRDefault="009726BD">
                                <w:pPr>
                                  <w:pStyle w:val="TOC1"/>
                                  <w:tabs>
                                    <w:tab w:val="right" w:leader="dot" w:pos="8494"/>
                                  </w:tabs>
                                  <w:rPr>
                                    <w:rFonts w:ascii="Noto Sans" w:eastAsiaTheme="minorEastAsia" w:hAnsi="Noto Sans" w:cs="Noto Sans"/>
                                    <w:noProof/>
                                    <w:sz w:val="20"/>
                                    <w:szCs w:val="20"/>
                                    <w:lang w:eastAsia="es-ES"/>
                                  </w:rPr>
                                </w:pPr>
                                <w:hyperlink w:anchor="_Toc66265202" w:history="1">
                                  <w:r w:rsidR="007644EE" w:rsidRPr="007644EE">
                                    <w:rPr>
                                      <w:rStyle w:val="Hyperlink"/>
                                      <w:rFonts w:ascii="Noto Sans" w:hAnsi="Noto Sans" w:cs="Noto Sans"/>
                                      <w:b/>
                                      <w:bCs/>
                                      <w:noProof/>
                                      <w:sz w:val="20"/>
                                      <w:szCs w:val="20"/>
                                      <w:lang w:val="en-GB"/>
                                    </w:rPr>
                                    <w:t>6. Conclusions</w:t>
                                  </w:r>
                                  <w:r w:rsidR="007644EE" w:rsidRPr="007644EE">
                                    <w:rPr>
                                      <w:rFonts w:ascii="Noto Sans" w:hAnsi="Noto Sans" w:cs="Noto Sans"/>
                                      <w:noProof/>
                                      <w:webHidden/>
                                      <w:sz w:val="20"/>
                                      <w:szCs w:val="20"/>
                                    </w:rPr>
                                    <w:tab/>
                                  </w:r>
                                  <w:r w:rsidR="007644EE" w:rsidRPr="007644EE">
                                    <w:rPr>
                                      <w:rFonts w:ascii="Noto Sans" w:hAnsi="Noto Sans" w:cs="Noto Sans"/>
                                      <w:noProof/>
                                      <w:webHidden/>
                                      <w:sz w:val="20"/>
                                      <w:szCs w:val="20"/>
                                    </w:rPr>
                                    <w:fldChar w:fldCharType="begin"/>
                                  </w:r>
                                  <w:r w:rsidR="007644EE" w:rsidRPr="007644EE">
                                    <w:rPr>
                                      <w:rFonts w:ascii="Noto Sans" w:hAnsi="Noto Sans" w:cs="Noto Sans"/>
                                      <w:noProof/>
                                      <w:webHidden/>
                                      <w:sz w:val="20"/>
                                      <w:szCs w:val="20"/>
                                    </w:rPr>
                                    <w:instrText xml:space="preserve"> PAGEREF _Toc66265202 \h </w:instrText>
                                  </w:r>
                                  <w:r w:rsidR="007644EE" w:rsidRPr="007644EE">
                                    <w:rPr>
                                      <w:rFonts w:ascii="Noto Sans" w:hAnsi="Noto Sans" w:cs="Noto Sans"/>
                                      <w:noProof/>
                                      <w:webHidden/>
                                      <w:sz w:val="20"/>
                                      <w:szCs w:val="20"/>
                                    </w:rPr>
                                  </w:r>
                                  <w:r w:rsidR="007644EE" w:rsidRPr="007644EE">
                                    <w:rPr>
                                      <w:rFonts w:ascii="Noto Sans" w:hAnsi="Noto Sans" w:cs="Noto Sans"/>
                                      <w:noProof/>
                                      <w:webHidden/>
                                      <w:sz w:val="20"/>
                                      <w:szCs w:val="20"/>
                                    </w:rPr>
                                    <w:fldChar w:fldCharType="separate"/>
                                  </w:r>
                                  <w:r w:rsidR="007644EE" w:rsidRPr="007644EE">
                                    <w:rPr>
                                      <w:rFonts w:ascii="Noto Sans" w:hAnsi="Noto Sans" w:cs="Noto Sans"/>
                                      <w:noProof/>
                                      <w:webHidden/>
                                      <w:sz w:val="20"/>
                                      <w:szCs w:val="20"/>
                                    </w:rPr>
                                    <w:t>9</w:t>
                                  </w:r>
                                  <w:r w:rsidR="007644EE" w:rsidRPr="007644EE">
                                    <w:rPr>
                                      <w:rFonts w:ascii="Noto Sans" w:hAnsi="Noto Sans" w:cs="Noto Sans"/>
                                      <w:noProof/>
                                      <w:webHidden/>
                                      <w:sz w:val="20"/>
                                      <w:szCs w:val="20"/>
                                    </w:rPr>
                                    <w:fldChar w:fldCharType="end"/>
                                  </w:r>
                                </w:hyperlink>
                              </w:p>
                              <w:p w14:paraId="23EBAA0F" w14:textId="3102AB8A" w:rsidR="00DD045F" w:rsidRPr="00715E33" w:rsidRDefault="00DD045F" w:rsidP="00715E33">
                                <w:pPr>
                                  <w:jc w:val="both"/>
                                  <w:rPr>
                                    <w:rFonts w:ascii="Noto Sans" w:hAnsi="Noto Sans" w:cs="Noto Sans"/>
                                    <w:color w:val="002060"/>
                                  </w:rPr>
                                </w:pPr>
                                <w:r w:rsidRPr="007644EE">
                                  <w:rPr>
                                    <w:rFonts w:ascii="Noto Sans" w:hAnsi="Noto Sans" w:cs="Noto Sans"/>
                                    <w:color w:val="002060"/>
                                    <w:sz w:val="20"/>
                                    <w:szCs w:val="20"/>
                                  </w:rPr>
                                  <w:fldChar w:fldCharType="end"/>
                                </w:r>
                              </w:p>
                            </w:sdtContent>
                          </w:sdt>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0B8C4C0" id="_x0000_t202" coordsize="21600,21600" o:spt="202" path="m,l,21600r21600,l21600,xe">
                <v:stroke joinstyle="miter"/>
                <v:path gradientshapeok="t" o:connecttype="rect"/>
              </v:shapetype>
              <v:shape id="Cuadro de texto 3" o:spid="_x0000_s1026" type="#_x0000_t202" style="position:absolute;margin-left:0;margin-top:17.15pt;width:469.5pt;height:312.75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" filled="f" strokeweight=".5pt">
                <v:textbox>
                  <w:txbxContent>
                    <w:sdt>
                      <w:sdtPr>
                        <w:rPr>
                          <w:rFonts w:ascii="Noto Sans" w:eastAsiaTheme="minorHAnsi" w:hAnsi="Noto Sans" w:cs="Noto Sans"/>
                          <w:color w:val="auto"/>
                          <w:sz w:val="22"/>
                          <w:szCs w:val="22"/>
                          <w:lang w:eastAsia="en-US"/>
                        </w:rPr>
                        <w:id w:val="2082863038"/>
                        <w:docPartObj>
                          <w:docPartGallery w:val="Table of Contents"/>
                          <w:docPartUnique/>
                        </w:docPartObj>
                      </w:sdtPr>
                      <w:sdtEndPr>
                        <w:rPr>
                          <w:rFonts w:asciiTheme="minorHAnsi" w:hAnsiTheme="minorHAnsi" w:cstheme="minorBidi"/>
                          <w:b/>
                          <w:bCs/>
                        </w:rPr>
                      </w:sdtEndPr>
                      <w:sdtContent>
                        <w:p w14:paraId="5F290222" w14:textId="77777777" w:rsidR="00DD045F" w:rsidRPr="007644EE" w:rsidRDefault="00DD045F" w:rsidP="00DD045F">
                          <w:pPr>
                            <w:pStyle w:val="TtuloTDC"/>
                            <w:jc w:val="center"/>
                            <w:rPr>
                              <w:rFonts w:ascii="Noto Sans" w:hAnsi="Noto Sans" w:cs="Noto Sans"/>
                              <w:sz w:val="20"/>
                              <w:szCs w:val="20"/>
                            </w:rPr>
                          </w:pPr>
                          <w:proofErr w:type="spellStart"/>
                          <w:r w:rsidRPr="007644EE">
                            <w:rPr>
                              <w:rFonts w:ascii="Noto Sans" w:hAnsi="Noto Sans" w:cs="Noto Sans"/>
                              <w:sz w:val="20"/>
                              <w:szCs w:val="20"/>
                            </w:rPr>
                            <w:t>Index</w:t>
                          </w:r>
                          <w:proofErr w:type="spellEnd"/>
                        </w:p>
                        <w:p w14:paraId="4343CBBC" w14:textId="77777777" w:rsidR="00DD045F" w:rsidRPr="007644EE" w:rsidRDefault="00DD045F" w:rsidP="00DD045F">
                          <w:pPr>
                            <w:rPr>
                              <w:rFonts w:ascii="Noto Sans" w:hAnsi="Noto Sans" w:cs="Noto Sans"/>
                              <w:sz w:val="20"/>
                              <w:szCs w:val="20"/>
                              <w:lang w:eastAsia="es-ES"/>
                            </w:rPr>
                          </w:pPr>
                        </w:p>
                        <w:p w14:paraId="4618E613" w14:textId="5BF894EA" w:rsidR="007644EE" w:rsidRPr="007644EE" w:rsidRDefault="00DD045F">
                          <w:pPr>
                            <w:pStyle w:val="TDC1"/>
                            <w:tabs>
                              <w:tab w:val="right" w:leader="dot" w:pos="8494"/>
                            </w:tabs>
                            <w:rPr>
                              <w:rFonts w:ascii="Noto Sans" w:eastAsiaTheme="minorEastAsia" w:hAnsi="Noto Sans" w:cs="Noto Sans"/>
                              <w:noProof/>
                              <w:sz w:val="20"/>
                              <w:szCs w:val="20"/>
                              <w:lang w:eastAsia="es-ES"/>
                            </w:rPr>
                          </w:pPr>
                          <w:r w:rsidRPr="007644EE">
                            <w:rPr>
                              <w:rFonts w:ascii="Noto Sans" w:hAnsi="Noto Sans" w:cs="Noto Sans"/>
                              <w:color w:val="002060"/>
                              <w:sz w:val="20"/>
                              <w:szCs w:val="20"/>
                            </w:rPr>
                            <w:fldChar w:fldCharType="begin"/>
                          </w:r>
                          <w:r w:rsidRPr="007644EE">
                            <w:rPr>
                              <w:rFonts w:ascii="Noto Sans" w:hAnsi="Noto Sans" w:cs="Noto Sans"/>
                              <w:color w:val="002060"/>
                              <w:sz w:val="20"/>
                              <w:szCs w:val="20"/>
                            </w:rPr>
                            <w:instrText xml:space="preserve"> TOC \o "1-3" \h \z \u </w:instrText>
                          </w:r>
                          <w:r w:rsidRPr="007644EE">
                            <w:rPr>
                              <w:rFonts w:ascii="Noto Sans" w:hAnsi="Noto Sans" w:cs="Noto Sans"/>
                              <w:color w:val="002060"/>
                              <w:sz w:val="20"/>
                              <w:szCs w:val="20"/>
                            </w:rPr>
                            <w:fldChar w:fldCharType="separate"/>
                          </w:r>
                          <w:hyperlink w:anchor="_Toc66265193" w:history="1">
                            <w:r w:rsidR="007644EE" w:rsidRPr="007644EE">
                              <w:rPr>
                                <w:rStyle w:val="Hipervnculo"/>
                                <w:rFonts w:ascii="Noto Sans" w:eastAsia="DengXian" w:hAnsi="Noto Sans" w:cs="Noto Sans"/>
                                <w:b/>
                                <w:bCs/>
                                <w:noProof/>
                                <w:sz w:val="20"/>
                                <w:szCs w:val="20"/>
                                <w:lang w:val="en-GB" w:eastAsia="zh-CN"/>
                              </w:rPr>
                              <w:t>1. Introduction: The European Confederation of Inclusive Enterprises (EuCIE)</w:t>
                            </w:r>
                            <w:r w:rsidR="007644EE" w:rsidRPr="007644EE">
                              <w:rPr>
                                <w:rFonts w:ascii="Noto Sans" w:hAnsi="Noto Sans" w:cs="Noto Sans"/>
                                <w:noProof/>
                                <w:webHidden/>
                                <w:sz w:val="20"/>
                                <w:szCs w:val="20"/>
                              </w:rPr>
                              <w:tab/>
                            </w:r>
                            <w:r w:rsidR="007644EE" w:rsidRPr="007644EE">
                              <w:rPr>
                                <w:rFonts w:ascii="Noto Sans" w:hAnsi="Noto Sans" w:cs="Noto Sans"/>
                                <w:noProof/>
                                <w:webHidden/>
                                <w:sz w:val="20"/>
                                <w:szCs w:val="20"/>
                              </w:rPr>
                              <w:fldChar w:fldCharType="begin"/>
                            </w:r>
                            <w:r w:rsidR="007644EE" w:rsidRPr="007644EE">
                              <w:rPr>
                                <w:rFonts w:ascii="Noto Sans" w:hAnsi="Noto Sans" w:cs="Noto Sans"/>
                                <w:noProof/>
                                <w:webHidden/>
                                <w:sz w:val="20"/>
                                <w:szCs w:val="20"/>
                              </w:rPr>
                              <w:instrText xml:space="preserve"> PAGEREF _Toc66265193 \h </w:instrText>
                            </w:r>
                            <w:r w:rsidR="007644EE" w:rsidRPr="007644EE">
                              <w:rPr>
                                <w:rFonts w:ascii="Noto Sans" w:hAnsi="Noto Sans" w:cs="Noto Sans"/>
                                <w:noProof/>
                                <w:webHidden/>
                                <w:sz w:val="20"/>
                                <w:szCs w:val="20"/>
                              </w:rPr>
                            </w:r>
                            <w:r w:rsidR="007644EE" w:rsidRPr="007644EE">
                              <w:rPr>
                                <w:rFonts w:ascii="Noto Sans" w:hAnsi="Noto Sans" w:cs="Noto Sans"/>
                                <w:noProof/>
                                <w:webHidden/>
                                <w:sz w:val="20"/>
                                <w:szCs w:val="20"/>
                              </w:rPr>
                              <w:fldChar w:fldCharType="separate"/>
                            </w:r>
                            <w:r w:rsidR="007644EE" w:rsidRPr="007644EE">
                              <w:rPr>
                                <w:rFonts w:ascii="Noto Sans" w:hAnsi="Noto Sans" w:cs="Noto Sans"/>
                                <w:noProof/>
                                <w:webHidden/>
                                <w:sz w:val="20"/>
                                <w:szCs w:val="20"/>
                              </w:rPr>
                              <w:t>2</w:t>
                            </w:r>
                            <w:r w:rsidR="007644EE" w:rsidRPr="007644EE">
                              <w:rPr>
                                <w:rFonts w:ascii="Noto Sans" w:hAnsi="Noto Sans" w:cs="Noto Sans"/>
                                <w:noProof/>
                                <w:webHidden/>
                                <w:sz w:val="20"/>
                                <w:szCs w:val="20"/>
                              </w:rPr>
                              <w:fldChar w:fldCharType="end"/>
                            </w:r>
                          </w:hyperlink>
                        </w:p>
                        <w:p w14:paraId="443F526D" w14:textId="1AA64929" w:rsidR="007644EE" w:rsidRPr="007644EE" w:rsidRDefault="007644EE">
                          <w:pPr>
                            <w:pStyle w:val="TDC1"/>
                            <w:tabs>
                              <w:tab w:val="right" w:leader="dot" w:pos="8494"/>
                            </w:tabs>
                            <w:rPr>
                              <w:rFonts w:ascii="Noto Sans" w:eastAsiaTheme="minorEastAsia" w:hAnsi="Noto Sans" w:cs="Noto Sans"/>
                              <w:noProof/>
                              <w:sz w:val="20"/>
                              <w:szCs w:val="20"/>
                              <w:lang w:eastAsia="es-ES"/>
                            </w:rPr>
                          </w:pPr>
                          <w:hyperlink w:anchor="_Toc66265194" w:history="1">
                            <w:r w:rsidRPr="007644EE">
                              <w:rPr>
                                <w:rStyle w:val="Hipervnculo"/>
                                <w:rFonts w:ascii="Noto Sans" w:hAnsi="Noto Sans" w:cs="Noto Sans"/>
                                <w:b/>
                                <w:bCs/>
                                <w:noProof/>
                                <w:sz w:val="20"/>
                                <w:szCs w:val="20"/>
                                <w:lang w:val="en-GB"/>
                              </w:rPr>
                              <w:t>2. Employment situation of people with disabilities</w:t>
                            </w:r>
                            <w:r w:rsidRPr="007644EE">
                              <w:rPr>
                                <w:rFonts w:ascii="Noto Sans" w:hAnsi="Noto Sans" w:cs="Noto Sans"/>
                                <w:noProof/>
                                <w:webHidden/>
                                <w:sz w:val="20"/>
                                <w:szCs w:val="20"/>
                              </w:rPr>
                              <w:tab/>
                            </w:r>
                            <w:r w:rsidRPr="007644EE">
                              <w:rPr>
                                <w:rFonts w:ascii="Noto Sans" w:hAnsi="Noto Sans" w:cs="Noto Sans"/>
                                <w:noProof/>
                                <w:webHidden/>
                                <w:sz w:val="20"/>
                                <w:szCs w:val="20"/>
                              </w:rPr>
                              <w:fldChar w:fldCharType="begin"/>
                            </w:r>
                            <w:r w:rsidRPr="007644EE">
                              <w:rPr>
                                <w:rFonts w:ascii="Noto Sans" w:hAnsi="Noto Sans" w:cs="Noto Sans"/>
                                <w:noProof/>
                                <w:webHidden/>
                                <w:sz w:val="20"/>
                                <w:szCs w:val="20"/>
                              </w:rPr>
                              <w:instrText xml:space="preserve"> PAGEREF _Toc66265194 \h </w:instrText>
                            </w:r>
                            <w:r w:rsidRPr="007644EE">
                              <w:rPr>
                                <w:rFonts w:ascii="Noto Sans" w:hAnsi="Noto Sans" w:cs="Noto Sans"/>
                                <w:noProof/>
                                <w:webHidden/>
                                <w:sz w:val="20"/>
                                <w:szCs w:val="20"/>
                              </w:rPr>
                            </w:r>
                            <w:r w:rsidRPr="007644EE">
                              <w:rPr>
                                <w:rFonts w:ascii="Noto Sans" w:hAnsi="Noto Sans" w:cs="Noto Sans"/>
                                <w:noProof/>
                                <w:webHidden/>
                                <w:sz w:val="20"/>
                                <w:szCs w:val="20"/>
                              </w:rPr>
                              <w:fldChar w:fldCharType="separate"/>
                            </w:r>
                            <w:r w:rsidRPr="007644EE">
                              <w:rPr>
                                <w:rFonts w:ascii="Noto Sans" w:hAnsi="Noto Sans" w:cs="Noto Sans"/>
                                <w:noProof/>
                                <w:webHidden/>
                                <w:sz w:val="20"/>
                                <w:szCs w:val="20"/>
                              </w:rPr>
                              <w:t>2</w:t>
                            </w:r>
                            <w:r w:rsidRPr="007644EE">
                              <w:rPr>
                                <w:rFonts w:ascii="Noto Sans" w:hAnsi="Noto Sans" w:cs="Noto Sans"/>
                                <w:noProof/>
                                <w:webHidden/>
                                <w:sz w:val="20"/>
                                <w:szCs w:val="20"/>
                              </w:rPr>
                              <w:fldChar w:fldCharType="end"/>
                            </w:r>
                          </w:hyperlink>
                        </w:p>
                        <w:p w14:paraId="4C49EC2D" w14:textId="106729A4" w:rsidR="007644EE" w:rsidRPr="007644EE" w:rsidRDefault="007644EE">
                          <w:pPr>
                            <w:pStyle w:val="TDC1"/>
                            <w:tabs>
                              <w:tab w:val="right" w:leader="dot" w:pos="8494"/>
                            </w:tabs>
                            <w:rPr>
                              <w:rFonts w:ascii="Noto Sans" w:eastAsiaTheme="minorEastAsia" w:hAnsi="Noto Sans" w:cs="Noto Sans"/>
                              <w:noProof/>
                              <w:sz w:val="20"/>
                              <w:szCs w:val="20"/>
                              <w:lang w:eastAsia="es-ES"/>
                            </w:rPr>
                          </w:pPr>
                          <w:hyperlink w:anchor="_Toc66265195" w:history="1">
                            <w:r w:rsidRPr="007644EE">
                              <w:rPr>
                                <w:rStyle w:val="Hipervnculo"/>
                                <w:rFonts w:ascii="Noto Sans" w:hAnsi="Noto Sans" w:cs="Noto Sans"/>
                                <w:b/>
                                <w:bCs/>
                                <w:noProof/>
                                <w:sz w:val="20"/>
                                <w:szCs w:val="20"/>
                                <w:lang w:val="en-GB"/>
                              </w:rPr>
                              <w:t>3. Employment models for persons with disabilities</w:t>
                            </w:r>
                            <w:r w:rsidRPr="007644EE">
                              <w:rPr>
                                <w:rFonts w:ascii="Noto Sans" w:hAnsi="Noto Sans" w:cs="Noto Sans"/>
                                <w:noProof/>
                                <w:webHidden/>
                                <w:sz w:val="20"/>
                                <w:szCs w:val="20"/>
                              </w:rPr>
                              <w:tab/>
                            </w:r>
                            <w:r w:rsidRPr="007644EE">
                              <w:rPr>
                                <w:rFonts w:ascii="Noto Sans" w:hAnsi="Noto Sans" w:cs="Noto Sans"/>
                                <w:noProof/>
                                <w:webHidden/>
                                <w:sz w:val="20"/>
                                <w:szCs w:val="20"/>
                              </w:rPr>
                              <w:fldChar w:fldCharType="begin"/>
                            </w:r>
                            <w:r w:rsidRPr="007644EE">
                              <w:rPr>
                                <w:rFonts w:ascii="Noto Sans" w:hAnsi="Noto Sans" w:cs="Noto Sans"/>
                                <w:noProof/>
                                <w:webHidden/>
                                <w:sz w:val="20"/>
                                <w:szCs w:val="20"/>
                              </w:rPr>
                              <w:instrText xml:space="preserve"> PAGEREF _Toc66265195 \h </w:instrText>
                            </w:r>
                            <w:r w:rsidRPr="007644EE">
                              <w:rPr>
                                <w:rFonts w:ascii="Noto Sans" w:hAnsi="Noto Sans" w:cs="Noto Sans"/>
                                <w:noProof/>
                                <w:webHidden/>
                                <w:sz w:val="20"/>
                                <w:szCs w:val="20"/>
                              </w:rPr>
                            </w:r>
                            <w:r w:rsidRPr="007644EE">
                              <w:rPr>
                                <w:rFonts w:ascii="Noto Sans" w:hAnsi="Noto Sans" w:cs="Noto Sans"/>
                                <w:noProof/>
                                <w:webHidden/>
                                <w:sz w:val="20"/>
                                <w:szCs w:val="20"/>
                              </w:rPr>
                              <w:fldChar w:fldCharType="separate"/>
                            </w:r>
                            <w:r w:rsidRPr="007644EE">
                              <w:rPr>
                                <w:rFonts w:ascii="Noto Sans" w:hAnsi="Noto Sans" w:cs="Noto Sans"/>
                                <w:noProof/>
                                <w:webHidden/>
                                <w:sz w:val="20"/>
                                <w:szCs w:val="20"/>
                              </w:rPr>
                              <w:t>3</w:t>
                            </w:r>
                            <w:r w:rsidRPr="007644EE">
                              <w:rPr>
                                <w:rFonts w:ascii="Noto Sans" w:hAnsi="Noto Sans" w:cs="Noto Sans"/>
                                <w:noProof/>
                                <w:webHidden/>
                                <w:sz w:val="20"/>
                                <w:szCs w:val="20"/>
                              </w:rPr>
                              <w:fldChar w:fldCharType="end"/>
                            </w:r>
                          </w:hyperlink>
                        </w:p>
                        <w:p w14:paraId="4AF64640" w14:textId="558A19B9" w:rsidR="007644EE" w:rsidRPr="007644EE" w:rsidRDefault="007644EE">
                          <w:pPr>
                            <w:pStyle w:val="TDC1"/>
                            <w:tabs>
                              <w:tab w:val="right" w:leader="dot" w:pos="8494"/>
                            </w:tabs>
                            <w:rPr>
                              <w:rFonts w:ascii="Noto Sans" w:eastAsiaTheme="minorEastAsia" w:hAnsi="Noto Sans" w:cs="Noto Sans"/>
                              <w:noProof/>
                              <w:sz w:val="20"/>
                              <w:szCs w:val="20"/>
                              <w:lang w:eastAsia="es-ES"/>
                            </w:rPr>
                          </w:pPr>
                          <w:hyperlink w:anchor="_Toc66265196" w:history="1">
                            <w:r w:rsidRPr="007644EE">
                              <w:rPr>
                                <w:rStyle w:val="Hipervnculo"/>
                                <w:rFonts w:ascii="Noto Sans" w:hAnsi="Noto Sans" w:cs="Noto Sans"/>
                                <w:b/>
                                <w:bCs/>
                                <w:noProof/>
                                <w:sz w:val="20"/>
                                <w:szCs w:val="20"/>
                                <w:lang w:val="en-GB"/>
                              </w:rPr>
                              <w:t>4. Definition and characteristics of the inclusive Enterprise model for people with disabilities.</w:t>
                            </w:r>
                            <w:r w:rsidRPr="007644EE">
                              <w:rPr>
                                <w:rFonts w:ascii="Noto Sans" w:hAnsi="Noto Sans" w:cs="Noto Sans"/>
                                <w:noProof/>
                                <w:webHidden/>
                                <w:sz w:val="20"/>
                                <w:szCs w:val="20"/>
                              </w:rPr>
                              <w:tab/>
                            </w:r>
                            <w:r w:rsidRPr="007644EE">
                              <w:rPr>
                                <w:rFonts w:ascii="Noto Sans" w:hAnsi="Noto Sans" w:cs="Noto Sans"/>
                                <w:noProof/>
                                <w:webHidden/>
                                <w:sz w:val="20"/>
                                <w:szCs w:val="20"/>
                              </w:rPr>
                              <w:fldChar w:fldCharType="begin"/>
                            </w:r>
                            <w:r w:rsidRPr="007644EE">
                              <w:rPr>
                                <w:rFonts w:ascii="Noto Sans" w:hAnsi="Noto Sans" w:cs="Noto Sans"/>
                                <w:noProof/>
                                <w:webHidden/>
                                <w:sz w:val="20"/>
                                <w:szCs w:val="20"/>
                              </w:rPr>
                              <w:instrText xml:space="preserve"> PAGEREF _Toc66265196 \h </w:instrText>
                            </w:r>
                            <w:r w:rsidRPr="007644EE">
                              <w:rPr>
                                <w:rFonts w:ascii="Noto Sans" w:hAnsi="Noto Sans" w:cs="Noto Sans"/>
                                <w:noProof/>
                                <w:webHidden/>
                                <w:sz w:val="20"/>
                                <w:szCs w:val="20"/>
                              </w:rPr>
                            </w:r>
                            <w:r w:rsidRPr="007644EE">
                              <w:rPr>
                                <w:rFonts w:ascii="Noto Sans" w:hAnsi="Noto Sans" w:cs="Noto Sans"/>
                                <w:noProof/>
                                <w:webHidden/>
                                <w:sz w:val="20"/>
                                <w:szCs w:val="20"/>
                              </w:rPr>
                              <w:fldChar w:fldCharType="separate"/>
                            </w:r>
                            <w:r w:rsidRPr="007644EE">
                              <w:rPr>
                                <w:rFonts w:ascii="Noto Sans" w:hAnsi="Noto Sans" w:cs="Noto Sans"/>
                                <w:noProof/>
                                <w:webHidden/>
                                <w:sz w:val="20"/>
                                <w:szCs w:val="20"/>
                              </w:rPr>
                              <w:t>5</w:t>
                            </w:r>
                            <w:r w:rsidRPr="007644EE">
                              <w:rPr>
                                <w:rFonts w:ascii="Noto Sans" w:hAnsi="Noto Sans" w:cs="Noto Sans"/>
                                <w:noProof/>
                                <w:webHidden/>
                                <w:sz w:val="20"/>
                                <w:szCs w:val="20"/>
                              </w:rPr>
                              <w:fldChar w:fldCharType="end"/>
                            </w:r>
                          </w:hyperlink>
                        </w:p>
                        <w:p w14:paraId="64F1DF29" w14:textId="5BB848C6" w:rsidR="007644EE" w:rsidRPr="007644EE" w:rsidRDefault="007644EE">
                          <w:pPr>
                            <w:pStyle w:val="TDC1"/>
                            <w:tabs>
                              <w:tab w:val="right" w:leader="dot" w:pos="8494"/>
                            </w:tabs>
                            <w:rPr>
                              <w:rFonts w:ascii="Noto Sans" w:eastAsiaTheme="minorEastAsia" w:hAnsi="Noto Sans" w:cs="Noto Sans"/>
                              <w:noProof/>
                              <w:sz w:val="20"/>
                              <w:szCs w:val="20"/>
                              <w:lang w:eastAsia="es-ES"/>
                            </w:rPr>
                          </w:pPr>
                          <w:hyperlink w:anchor="_Toc66265197" w:history="1">
                            <w:r w:rsidRPr="007644EE">
                              <w:rPr>
                                <w:rStyle w:val="Hipervnculo"/>
                                <w:rFonts w:ascii="Noto Sans" w:hAnsi="Noto Sans" w:cs="Noto Sans"/>
                                <w:b/>
                                <w:bCs/>
                                <w:noProof/>
                                <w:sz w:val="20"/>
                                <w:szCs w:val="20"/>
                                <w:lang w:val="en-GB"/>
                              </w:rPr>
                              <w:t>5. Inclusive enterprise accordance to the Article 27 of the UN Convention on the Rights of Persons with Disabilities</w:t>
                            </w:r>
                            <w:r w:rsidRPr="007644EE">
                              <w:rPr>
                                <w:rFonts w:ascii="Noto Sans" w:hAnsi="Noto Sans" w:cs="Noto Sans"/>
                                <w:noProof/>
                                <w:webHidden/>
                                <w:sz w:val="20"/>
                                <w:szCs w:val="20"/>
                              </w:rPr>
                              <w:tab/>
                            </w:r>
                            <w:r w:rsidRPr="007644EE">
                              <w:rPr>
                                <w:rFonts w:ascii="Noto Sans" w:hAnsi="Noto Sans" w:cs="Noto Sans"/>
                                <w:noProof/>
                                <w:webHidden/>
                                <w:sz w:val="20"/>
                                <w:szCs w:val="20"/>
                              </w:rPr>
                              <w:fldChar w:fldCharType="begin"/>
                            </w:r>
                            <w:r w:rsidRPr="007644EE">
                              <w:rPr>
                                <w:rFonts w:ascii="Noto Sans" w:hAnsi="Noto Sans" w:cs="Noto Sans"/>
                                <w:noProof/>
                                <w:webHidden/>
                                <w:sz w:val="20"/>
                                <w:szCs w:val="20"/>
                              </w:rPr>
                              <w:instrText xml:space="preserve"> PAGEREF _Toc66265197 \h </w:instrText>
                            </w:r>
                            <w:r w:rsidRPr="007644EE">
                              <w:rPr>
                                <w:rFonts w:ascii="Noto Sans" w:hAnsi="Noto Sans" w:cs="Noto Sans"/>
                                <w:noProof/>
                                <w:webHidden/>
                                <w:sz w:val="20"/>
                                <w:szCs w:val="20"/>
                              </w:rPr>
                            </w:r>
                            <w:r w:rsidRPr="007644EE">
                              <w:rPr>
                                <w:rFonts w:ascii="Noto Sans" w:hAnsi="Noto Sans" w:cs="Noto Sans"/>
                                <w:noProof/>
                                <w:webHidden/>
                                <w:sz w:val="20"/>
                                <w:szCs w:val="20"/>
                              </w:rPr>
                              <w:fldChar w:fldCharType="separate"/>
                            </w:r>
                            <w:r w:rsidRPr="007644EE">
                              <w:rPr>
                                <w:rFonts w:ascii="Noto Sans" w:hAnsi="Noto Sans" w:cs="Noto Sans"/>
                                <w:noProof/>
                                <w:webHidden/>
                                <w:sz w:val="20"/>
                                <w:szCs w:val="20"/>
                              </w:rPr>
                              <w:t>8</w:t>
                            </w:r>
                            <w:r w:rsidRPr="007644EE">
                              <w:rPr>
                                <w:rFonts w:ascii="Noto Sans" w:hAnsi="Noto Sans" w:cs="Noto Sans"/>
                                <w:noProof/>
                                <w:webHidden/>
                                <w:sz w:val="20"/>
                                <w:szCs w:val="20"/>
                              </w:rPr>
                              <w:fldChar w:fldCharType="end"/>
                            </w:r>
                          </w:hyperlink>
                        </w:p>
                        <w:p w14:paraId="2E0B26E6" w14:textId="21285B96" w:rsidR="007644EE" w:rsidRPr="007644EE" w:rsidRDefault="007644EE">
                          <w:pPr>
                            <w:pStyle w:val="TDC2"/>
                            <w:tabs>
                              <w:tab w:val="right" w:leader="dot" w:pos="8494"/>
                            </w:tabs>
                            <w:rPr>
                              <w:rFonts w:ascii="Noto Sans" w:hAnsi="Noto Sans" w:cs="Noto Sans"/>
                              <w:noProof/>
                              <w:sz w:val="20"/>
                              <w:szCs w:val="20"/>
                            </w:rPr>
                          </w:pPr>
                          <w:hyperlink w:anchor="_Toc66265198" w:history="1">
                            <w:r w:rsidRPr="007644EE">
                              <w:rPr>
                                <w:rStyle w:val="Hipervnculo"/>
                                <w:rFonts w:ascii="Noto Sans" w:hAnsi="Noto Sans" w:cs="Noto Sans"/>
                                <w:noProof/>
                                <w:sz w:val="20"/>
                                <w:szCs w:val="20"/>
                                <w:lang w:val="en-GB"/>
                              </w:rPr>
                              <w:t>5.1 An ordinary enterprise or entity with social aims</w:t>
                            </w:r>
                            <w:r w:rsidRPr="007644EE">
                              <w:rPr>
                                <w:rFonts w:ascii="Noto Sans" w:hAnsi="Noto Sans" w:cs="Noto Sans"/>
                                <w:noProof/>
                                <w:webHidden/>
                                <w:sz w:val="20"/>
                                <w:szCs w:val="20"/>
                              </w:rPr>
                              <w:tab/>
                            </w:r>
                            <w:r w:rsidRPr="007644EE">
                              <w:rPr>
                                <w:rFonts w:ascii="Noto Sans" w:hAnsi="Noto Sans" w:cs="Noto Sans"/>
                                <w:noProof/>
                                <w:webHidden/>
                                <w:sz w:val="20"/>
                                <w:szCs w:val="20"/>
                              </w:rPr>
                              <w:fldChar w:fldCharType="begin"/>
                            </w:r>
                            <w:r w:rsidRPr="007644EE">
                              <w:rPr>
                                <w:rFonts w:ascii="Noto Sans" w:hAnsi="Noto Sans" w:cs="Noto Sans"/>
                                <w:noProof/>
                                <w:webHidden/>
                                <w:sz w:val="20"/>
                                <w:szCs w:val="20"/>
                              </w:rPr>
                              <w:instrText xml:space="preserve"> PAGEREF _Toc66265198 \h </w:instrText>
                            </w:r>
                            <w:r w:rsidRPr="007644EE">
                              <w:rPr>
                                <w:rFonts w:ascii="Noto Sans" w:hAnsi="Noto Sans" w:cs="Noto Sans"/>
                                <w:noProof/>
                                <w:webHidden/>
                                <w:sz w:val="20"/>
                                <w:szCs w:val="20"/>
                              </w:rPr>
                            </w:r>
                            <w:r w:rsidRPr="007644EE">
                              <w:rPr>
                                <w:rFonts w:ascii="Noto Sans" w:hAnsi="Noto Sans" w:cs="Noto Sans"/>
                                <w:noProof/>
                                <w:webHidden/>
                                <w:sz w:val="20"/>
                                <w:szCs w:val="20"/>
                              </w:rPr>
                              <w:fldChar w:fldCharType="separate"/>
                            </w:r>
                            <w:r w:rsidRPr="007644EE">
                              <w:rPr>
                                <w:rFonts w:ascii="Noto Sans" w:hAnsi="Noto Sans" w:cs="Noto Sans"/>
                                <w:noProof/>
                                <w:webHidden/>
                                <w:sz w:val="20"/>
                                <w:szCs w:val="20"/>
                              </w:rPr>
                              <w:t>8</w:t>
                            </w:r>
                            <w:r w:rsidRPr="007644EE">
                              <w:rPr>
                                <w:rFonts w:ascii="Noto Sans" w:hAnsi="Noto Sans" w:cs="Noto Sans"/>
                                <w:noProof/>
                                <w:webHidden/>
                                <w:sz w:val="20"/>
                                <w:szCs w:val="20"/>
                              </w:rPr>
                              <w:fldChar w:fldCharType="end"/>
                            </w:r>
                          </w:hyperlink>
                        </w:p>
                        <w:p w14:paraId="7CE01AD2" w14:textId="3B06E6E7" w:rsidR="007644EE" w:rsidRPr="007644EE" w:rsidRDefault="007644EE">
                          <w:pPr>
                            <w:pStyle w:val="TDC2"/>
                            <w:tabs>
                              <w:tab w:val="right" w:leader="dot" w:pos="8494"/>
                            </w:tabs>
                            <w:rPr>
                              <w:rFonts w:ascii="Noto Sans" w:hAnsi="Noto Sans" w:cs="Noto Sans"/>
                              <w:noProof/>
                              <w:sz w:val="20"/>
                              <w:szCs w:val="20"/>
                            </w:rPr>
                          </w:pPr>
                          <w:hyperlink w:anchor="_Toc66265199" w:history="1">
                            <w:r w:rsidRPr="007644EE">
                              <w:rPr>
                                <w:rStyle w:val="Hipervnculo"/>
                                <w:rFonts w:ascii="Noto Sans" w:hAnsi="Noto Sans" w:cs="Noto Sans"/>
                                <w:noProof/>
                                <w:sz w:val="20"/>
                                <w:szCs w:val="20"/>
                                <w:lang w:val="en-GB"/>
                              </w:rPr>
                              <w:t>5.2 Impact on the worker with disabilities well-being:</w:t>
                            </w:r>
                            <w:r w:rsidRPr="007644EE">
                              <w:rPr>
                                <w:rFonts w:ascii="Noto Sans" w:hAnsi="Noto Sans" w:cs="Noto Sans"/>
                                <w:noProof/>
                                <w:webHidden/>
                                <w:sz w:val="20"/>
                                <w:szCs w:val="20"/>
                              </w:rPr>
                              <w:tab/>
                            </w:r>
                            <w:r w:rsidRPr="007644EE">
                              <w:rPr>
                                <w:rFonts w:ascii="Noto Sans" w:hAnsi="Noto Sans" w:cs="Noto Sans"/>
                                <w:noProof/>
                                <w:webHidden/>
                                <w:sz w:val="20"/>
                                <w:szCs w:val="20"/>
                              </w:rPr>
                              <w:fldChar w:fldCharType="begin"/>
                            </w:r>
                            <w:r w:rsidRPr="007644EE">
                              <w:rPr>
                                <w:rFonts w:ascii="Noto Sans" w:hAnsi="Noto Sans" w:cs="Noto Sans"/>
                                <w:noProof/>
                                <w:webHidden/>
                                <w:sz w:val="20"/>
                                <w:szCs w:val="20"/>
                              </w:rPr>
                              <w:instrText xml:space="preserve"> PAGEREF _Toc66265199 \h </w:instrText>
                            </w:r>
                            <w:r w:rsidRPr="007644EE">
                              <w:rPr>
                                <w:rFonts w:ascii="Noto Sans" w:hAnsi="Noto Sans" w:cs="Noto Sans"/>
                                <w:noProof/>
                                <w:webHidden/>
                                <w:sz w:val="20"/>
                                <w:szCs w:val="20"/>
                              </w:rPr>
                            </w:r>
                            <w:r w:rsidRPr="007644EE">
                              <w:rPr>
                                <w:rFonts w:ascii="Noto Sans" w:hAnsi="Noto Sans" w:cs="Noto Sans"/>
                                <w:noProof/>
                                <w:webHidden/>
                                <w:sz w:val="20"/>
                                <w:szCs w:val="20"/>
                              </w:rPr>
                              <w:fldChar w:fldCharType="separate"/>
                            </w:r>
                            <w:r w:rsidRPr="007644EE">
                              <w:rPr>
                                <w:rFonts w:ascii="Noto Sans" w:hAnsi="Noto Sans" w:cs="Noto Sans"/>
                                <w:noProof/>
                                <w:webHidden/>
                                <w:sz w:val="20"/>
                                <w:szCs w:val="20"/>
                              </w:rPr>
                              <w:t>8</w:t>
                            </w:r>
                            <w:r w:rsidRPr="007644EE">
                              <w:rPr>
                                <w:rFonts w:ascii="Noto Sans" w:hAnsi="Noto Sans" w:cs="Noto Sans"/>
                                <w:noProof/>
                                <w:webHidden/>
                                <w:sz w:val="20"/>
                                <w:szCs w:val="20"/>
                              </w:rPr>
                              <w:fldChar w:fldCharType="end"/>
                            </w:r>
                          </w:hyperlink>
                        </w:p>
                        <w:p w14:paraId="3C71DF41" w14:textId="63DAE733" w:rsidR="007644EE" w:rsidRPr="007644EE" w:rsidRDefault="007644EE">
                          <w:pPr>
                            <w:pStyle w:val="TDC2"/>
                            <w:tabs>
                              <w:tab w:val="right" w:leader="dot" w:pos="8494"/>
                            </w:tabs>
                            <w:rPr>
                              <w:rFonts w:ascii="Noto Sans" w:hAnsi="Noto Sans" w:cs="Noto Sans"/>
                              <w:noProof/>
                              <w:sz w:val="20"/>
                              <w:szCs w:val="20"/>
                            </w:rPr>
                          </w:pPr>
                          <w:hyperlink w:anchor="_Toc66265200" w:history="1">
                            <w:r w:rsidRPr="007644EE">
                              <w:rPr>
                                <w:rStyle w:val="Hipervnculo"/>
                                <w:rFonts w:ascii="Noto Sans" w:hAnsi="Noto Sans" w:cs="Noto Sans"/>
                                <w:noProof/>
                                <w:sz w:val="20"/>
                                <w:szCs w:val="20"/>
                                <w:lang w:val="en-GB"/>
                              </w:rPr>
                              <w:t>5.3 A virtuous system</w:t>
                            </w:r>
                            <w:r w:rsidRPr="007644EE">
                              <w:rPr>
                                <w:rFonts w:ascii="Noto Sans" w:hAnsi="Noto Sans" w:cs="Noto Sans"/>
                                <w:noProof/>
                                <w:webHidden/>
                                <w:sz w:val="20"/>
                                <w:szCs w:val="20"/>
                              </w:rPr>
                              <w:tab/>
                            </w:r>
                            <w:r w:rsidRPr="007644EE">
                              <w:rPr>
                                <w:rFonts w:ascii="Noto Sans" w:hAnsi="Noto Sans" w:cs="Noto Sans"/>
                                <w:noProof/>
                                <w:webHidden/>
                                <w:sz w:val="20"/>
                                <w:szCs w:val="20"/>
                              </w:rPr>
                              <w:fldChar w:fldCharType="begin"/>
                            </w:r>
                            <w:r w:rsidRPr="007644EE">
                              <w:rPr>
                                <w:rFonts w:ascii="Noto Sans" w:hAnsi="Noto Sans" w:cs="Noto Sans"/>
                                <w:noProof/>
                                <w:webHidden/>
                                <w:sz w:val="20"/>
                                <w:szCs w:val="20"/>
                              </w:rPr>
                              <w:instrText xml:space="preserve"> PAGEREF _Toc66265200 \h </w:instrText>
                            </w:r>
                            <w:r w:rsidRPr="007644EE">
                              <w:rPr>
                                <w:rFonts w:ascii="Noto Sans" w:hAnsi="Noto Sans" w:cs="Noto Sans"/>
                                <w:noProof/>
                                <w:webHidden/>
                                <w:sz w:val="20"/>
                                <w:szCs w:val="20"/>
                              </w:rPr>
                            </w:r>
                            <w:r w:rsidRPr="007644EE">
                              <w:rPr>
                                <w:rFonts w:ascii="Noto Sans" w:hAnsi="Noto Sans" w:cs="Noto Sans"/>
                                <w:noProof/>
                                <w:webHidden/>
                                <w:sz w:val="20"/>
                                <w:szCs w:val="20"/>
                              </w:rPr>
                              <w:fldChar w:fldCharType="separate"/>
                            </w:r>
                            <w:r w:rsidRPr="007644EE">
                              <w:rPr>
                                <w:rFonts w:ascii="Noto Sans" w:hAnsi="Noto Sans" w:cs="Noto Sans"/>
                                <w:noProof/>
                                <w:webHidden/>
                                <w:sz w:val="20"/>
                                <w:szCs w:val="20"/>
                              </w:rPr>
                              <w:t>8</w:t>
                            </w:r>
                            <w:r w:rsidRPr="007644EE">
                              <w:rPr>
                                <w:rFonts w:ascii="Noto Sans" w:hAnsi="Noto Sans" w:cs="Noto Sans"/>
                                <w:noProof/>
                                <w:webHidden/>
                                <w:sz w:val="20"/>
                                <w:szCs w:val="20"/>
                              </w:rPr>
                              <w:fldChar w:fldCharType="end"/>
                            </w:r>
                          </w:hyperlink>
                        </w:p>
                        <w:p w14:paraId="778E88EB" w14:textId="6F27CEED" w:rsidR="007644EE" w:rsidRPr="007644EE" w:rsidRDefault="007644EE">
                          <w:pPr>
                            <w:pStyle w:val="TDC2"/>
                            <w:tabs>
                              <w:tab w:val="right" w:leader="dot" w:pos="8494"/>
                            </w:tabs>
                            <w:rPr>
                              <w:rFonts w:ascii="Noto Sans" w:hAnsi="Noto Sans" w:cs="Noto Sans"/>
                              <w:noProof/>
                              <w:sz w:val="20"/>
                              <w:szCs w:val="20"/>
                            </w:rPr>
                          </w:pPr>
                          <w:hyperlink w:anchor="_Toc66265201" w:history="1">
                            <w:r w:rsidRPr="007644EE">
                              <w:rPr>
                                <w:rStyle w:val="Hipervnculo"/>
                                <w:rFonts w:ascii="Noto Sans" w:hAnsi="Noto Sans" w:cs="Noto Sans"/>
                                <w:noProof/>
                                <w:sz w:val="20"/>
                                <w:szCs w:val="20"/>
                                <w:lang w:val="en-GB"/>
                              </w:rPr>
                              <w:t>5.4 International and European legal obligations that inclusive employment for persons with disabilities is based on:</w:t>
                            </w:r>
                            <w:r w:rsidRPr="007644EE">
                              <w:rPr>
                                <w:rFonts w:ascii="Noto Sans" w:hAnsi="Noto Sans" w:cs="Noto Sans"/>
                                <w:noProof/>
                                <w:webHidden/>
                                <w:sz w:val="20"/>
                                <w:szCs w:val="20"/>
                              </w:rPr>
                              <w:tab/>
                            </w:r>
                            <w:r w:rsidRPr="007644EE">
                              <w:rPr>
                                <w:rFonts w:ascii="Noto Sans" w:hAnsi="Noto Sans" w:cs="Noto Sans"/>
                                <w:noProof/>
                                <w:webHidden/>
                                <w:sz w:val="20"/>
                                <w:szCs w:val="20"/>
                              </w:rPr>
                              <w:fldChar w:fldCharType="begin"/>
                            </w:r>
                            <w:r w:rsidRPr="007644EE">
                              <w:rPr>
                                <w:rFonts w:ascii="Noto Sans" w:hAnsi="Noto Sans" w:cs="Noto Sans"/>
                                <w:noProof/>
                                <w:webHidden/>
                                <w:sz w:val="20"/>
                                <w:szCs w:val="20"/>
                              </w:rPr>
                              <w:instrText xml:space="preserve"> PAGEREF _Toc66265201 \h </w:instrText>
                            </w:r>
                            <w:r w:rsidRPr="007644EE">
                              <w:rPr>
                                <w:rFonts w:ascii="Noto Sans" w:hAnsi="Noto Sans" w:cs="Noto Sans"/>
                                <w:noProof/>
                                <w:webHidden/>
                                <w:sz w:val="20"/>
                                <w:szCs w:val="20"/>
                              </w:rPr>
                            </w:r>
                            <w:r w:rsidRPr="007644EE">
                              <w:rPr>
                                <w:rFonts w:ascii="Noto Sans" w:hAnsi="Noto Sans" w:cs="Noto Sans"/>
                                <w:noProof/>
                                <w:webHidden/>
                                <w:sz w:val="20"/>
                                <w:szCs w:val="20"/>
                              </w:rPr>
                              <w:fldChar w:fldCharType="separate"/>
                            </w:r>
                            <w:r w:rsidRPr="007644EE">
                              <w:rPr>
                                <w:rFonts w:ascii="Noto Sans" w:hAnsi="Noto Sans" w:cs="Noto Sans"/>
                                <w:noProof/>
                                <w:webHidden/>
                                <w:sz w:val="20"/>
                                <w:szCs w:val="20"/>
                              </w:rPr>
                              <w:t>8</w:t>
                            </w:r>
                            <w:r w:rsidRPr="007644EE">
                              <w:rPr>
                                <w:rFonts w:ascii="Noto Sans" w:hAnsi="Noto Sans" w:cs="Noto Sans"/>
                                <w:noProof/>
                                <w:webHidden/>
                                <w:sz w:val="20"/>
                                <w:szCs w:val="20"/>
                              </w:rPr>
                              <w:fldChar w:fldCharType="end"/>
                            </w:r>
                          </w:hyperlink>
                        </w:p>
                        <w:p w14:paraId="32278413" w14:textId="7E071885" w:rsidR="007644EE" w:rsidRPr="007644EE" w:rsidRDefault="007644EE">
                          <w:pPr>
                            <w:pStyle w:val="TDC1"/>
                            <w:tabs>
                              <w:tab w:val="right" w:leader="dot" w:pos="8494"/>
                            </w:tabs>
                            <w:rPr>
                              <w:rFonts w:ascii="Noto Sans" w:eastAsiaTheme="minorEastAsia" w:hAnsi="Noto Sans" w:cs="Noto Sans"/>
                              <w:noProof/>
                              <w:sz w:val="20"/>
                              <w:szCs w:val="20"/>
                              <w:lang w:eastAsia="es-ES"/>
                            </w:rPr>
                          </w:pPr>
                          <w:hyperlink w:anchor="_Toc66265202" w:history="1">
                            <w:r w:rsidRPr="007644EE">
                              <w:rPr>
                                <w:rStyle w:val="Hipervnculo"/>
                                <w:rFonts w:ascii="Noto Sans" w:hAnsi="Noto Sans" w:cs="Noto Sans"/>
                                <w:b/>
                                <w:bCs/>
                                <w:noProof/>
                                <w:sz w:val="20"/>
                                <w:szCs w:val="20"/>
                                <w:lang w:val="en-GB"/>
                              </w:rPr>
                              <w:t>6. Conclusions</w:t>
                            </w:r>
                            <w:r w:rsidRPr="007644EE">
                              <w:rPr>
                                <w:rFonts w:ascii="Noto Sans" w:hAnsi="Noto Sans" w:cs="Noto Sans"/>
                                <w:noProof/>
                                <w:webHidden/>
                                <w:sz w:val="20"/>
                                <w:szCs w:val="20"/>
                              </w:rPr>
                              <w:tab/>
                            </w:r>
                            <w:r w:rsidRPr="007644EE">
                              <w:rPr>
                                <w:rFonts w:ascii="Noto Sans" w:hAnsi="Noto Sans" w:cs="Noto Sans"/>
                                <w:noProof/>
                                <w:webHidden/>
                                <w:sz w:val="20"/>
                                <w:szCs w:val="20"/>
                              </w:rPr>
                              <w:fldChar w:fldCharType="begin"/>
                            </w:r>
                            <w:r w:rsidRPr="007644EE">
                              <w:rPr>
                                <w:rFonts w:ascii="Noto Sans" w:hAnsi="Noto Sans" w:cs="Noto Sans"/>
                                <w:noProof/>
                                <w:webHidden/>
                                <w:sz w:val="20"/>
                                <w:szCs w:val="20"/>
                              </w:rPr>
                              <w:instrText xml:space="preserve"> PAGEREF _Toc66265202 \h </w:instrText>
                            </w:r>
                            <w:r w:rsidRPr="007644EE">
                              <w:rPr>
                                <w:rFonts w:ascii="Noto Sans" w:hAnsi="Noto Sans" w:cs="Noto Sans"/>
                                <w:noProof/>
                                <w:webHidden/>
                                <w:sz w:val="20"/>
                                <w:szCs w:val="20"/>
                              </w:rPr>
                            </w:r>
                            <w:r w:rsidRPr="007644EE">
                              <w:rPr>
                                <w:rFonts w:ascii="Noto Sans" w:hAnsi="Noto Sans" w:cs="Noto Sans"/>
                                <w:noProof/>
                                <w:webHidden/>
                                <w:sz w:val="20"/>
                                <w:szCs w:val="20"/>
                              </w:rPr>
                              <w:fldChar w:fldCharType="separate"/>
                            </w:r>
                            <w:r w:rsidRPr="007644EE">
                              <w:rPr>
                                <w:rFonts w:ascii="Noto Sans" w:hAnsi="Noto Sans" w:cs="Noto Sans"/>
                                <w:noProof/>
                                <w:webHidden/>
                                <w:sz w:val="20"/>
                                <w:szCs w:val="20"/>
                              </w:rPr>
                              <w:t>9</w:t>
                            </w:r>
                            <w:r w:rsidRPr="007644EE">
                              <w:rPr>
                                <w:rFonts w:ascii="Noto Sans" w:hAnsi="Noto Sans" w:cs="Noto Sans"/>
                                <w:noProof/>
                                <w:webHidden/>
                                <w:sz w:val="20"/>
                                <w:szCs w:val="20"/>
                              </w:rPr>
                              <w:fldChar w:fldCharType="end"/>
                            </w:r>
                          </w:hyperlink>
                        </w:p>
                        <w:p w14:paraId="23EBAA0F" w14:textId="3102AB8A" w:rsidR="00DD045F" w:rsidRPr="00715E33" w:rsidRDefault="00DD045F" w:rsidP="00715E33">
                          <w:pPr>
                            <w:jc w:val="both"/>
                            <w:rPr>
                              <w:rFonts w:ascii="Noto Sans" w:hAnsi="Noto Sans" w:cs="Noto Sans"/>
                              <w:color w:val="002060"/>
                            </w:rPr>
                          </w:pPr>
                          <w:r w:rsidRPr="007644EE">
                            <w:rPr>
                              <w:rFonts w:ascii="Noto Sans" w:hAnsi="Noto Sans" w:cs="Noto Sans"/>
                              <w:color w:val="002060"/>
                              <w:sz w:val="20"/>
                              <w:szCs w:val="20"/>
                            </w:rPr>
                            <w:fldChar w:fldCharType="end"/>
                          </w:r>
                        </w:p>
                      </w:sdtContent>
                    </w:sdt>
                  </w:txbxContent>
                </v:textbox>
                <w10:wrap type="square" anchorx="margin"/>
              </v:shape>
            </w:pict>
          </mc:Fallback>
        </mc:AlternateContent>
      </w:r>
    </w:p>
    <w:p w14:paraId="7B7CD95D" w14:textId="7AD75299" w:rsidR="00D64E3C" w:rsidRDefault="00D64E3C" w:rsidP="00DD045F">
      <w:pPr>
        <w:jc w:val="both"/>
        <w:rPr>
          <w:rFonts w:ascii="Noto Sans" w:hAnsi="Noto Sans" w:cs="Noto Sans"/>
          <w:lang w:val="en-GB"/>
        </w:rPr>
      </w:pPr>
    </w:p>
    <w:p w14:paraId="3188B876" w14:textId="65194A87" w:rsidR="007644EE" w:rsidRDefault="007644EE" w:rsidP="00DD045F">
      <w:pPr>
        <w:jc w:val="both"/>
        <w:rPr>
          <w:rFonts w:ascii="Noto Sans" w:hAnsi="Noto Sans" w:cs="Noto Sans"/>
          <w:lang w:val="en-GB"/>
        </w:rPr>
      </w:pPr>
    </w:p>
    <w:p w14:paraId="164CF7B6" w14:textId="77777777" w:rsidR="007644EE" w:rsidRDefault="007644EE" w:rsidP="00DD045F">
      <w:pPr>
        <w:jc w:val="both"/>
        <w:rPr>
          <w:rFonts w:ascii="Noto Sans" w:hAnsi="Noto Sans" w:cs="Noto Sans"/>
          <w:lang w:val="en-GB"/>
        </w:rPr>
      </w:pPr>
    </w:p>
    <w:p w14:paraId="743EBC28" w14:textId="72852ACE" w:rsidR="007644EE" w:rsidRPr="007644EE" w:rsidRDefault="007644EE" w:rsidP="00DD045F">
      <w:pPr>
        <w:jc w:val="both"/>
        <w:rPr>
          <w:rFonts w:ascii="Noto Sans" w:hAnsi="Noto Sans" w:cs="Noto Sans"/>
          <w:i/>
          <w:iCs/>
          <w:lang w:val="en-GB"/>
        </w:rPr>
      </w:pPr>
      <w:r>
        <w:rPr>
          <w:rFonts w:ascii="Noto Sans" w:hAnsi="Noto Sans" w:cs="Noto Sans"/>
          <w:b/>
          <w:bCs/>
          <w:lang w:val="en-GB"/>
        </w:rPr>
        <w:t>Abstract:</w:t>
      </w:r>
      <w:r>
        <w:rPr>
          <w:rFonts w:ascii="Noto Sans" w:hAnsi="Noto Sans" w:cs="Noto Sans"/>
          <w:lang w:val="en-GB"/>
        </w:rPr>
        <w:t xml:space="preserve"> </w:t>
      </w:r>
      <w:r>
        <w:rPr>
          <w:rFonts w:ascii="Noto Sans" w:hAnsi="Noto Sans" w:cs="Noto Sans"/>
          <w:i/>
          <w:iCs/>
          <w:lang w:val="en-GB"/>
        </w:rPr>
        <w:t xml:space="preserve">Inclusive enterprise for persons with disabilities as employment model </w:t>
      </w:r>
      <w:proofErr w:type="gramStart"/>
      <w:r>
        <w:rPr>
          <w:rFonts w:ascii="Noto Sans" w:hAnsi="Noto Sans" w:cs="Noto Sans"/>
          <w:i/>
          <w:iCs/>
          <w:lang w:val="en-GB"/>
        </w:rPr>
        <w:t>reference which</w:t>
      </w:r>
      <w:proofErr w:type="gramEnd"/>
      <w:r w:rsidR="00B456FC">
        <w:rPr>
          <w:rFonts w:ascii="Noto Sans" w:hAnsi="Noto Sans" w:cs="Noto Sans"/>
          <w:i/>
          <w:iCs/>
          <w:lang w:val="en-GB"/>
        </w:rPr>
        <w:t xml:space="preserve"> fully</w:t>
      </w:r>
      <w:r>
        <w:rPr>
          <w:rFonts w:ascii="Noto Sans" w:hAnsi="Noto Sans" w:cs="Noto Sans"/>
          <w:i/>
          <w:iCs/>
          <w:lang w:val="en-GB"/>
        </w:rPr>
        <w:t xml:space="preserve"> complies</w:t>
      </w:r>
      <w:r w:rsidRPr="007644EE">
        <w:rPr>
          <w:rFonts w:ascii="Noto Sans" w:hAnsi="Noto Sans" w:cs="Noto Sans"/>
          <w:i/>
          <w:iCs/>
          <w:lang w:val="en-GB"/>
        </w:rPr>
        <w:t xml:space="preserve"> with the obligations to respect, protect, and fulfil the human rights of persons with disabilities with regard to article 27 of the Convention</w:t>
      </w:r>
      <w:r>
        <w:rPr>
          <w:rFonts w:ascii="Noto Sans" w:hAnsi="Noto Sans" w:cs="Noto Sans"/>
          <w:i/>
          <w:iCs/>
          <w:lang w:val="en-GB"/>
        </w:rPr>
        <w:t>.</w:t>
      </w:r>
    </w:p>
    <w:p w14:paraId="1AABD8AC" w14:textId="77777777" w:rsidR="007644EE" w:rsidRPr="00EB1B3A" w:rsidRDefault="007644EE" w:rsidP="00DD045F">
      <w:pPr>
        <w:jc w:val="both"/>
        <w:rPr>
          <w:rFonts w:ascii="Noto Sans" w:hAnsi="Noto Sans" w:cs="Noto Sans"/>
          <w:lang w:val="en-GB"/>
        </w:rPr>
      </w:pPr>
    </w:p>
    <w:p w14:paraId="76A04146" w14:textId="57375A51" w:rsidR="00783FA1" w:rsidRPr="00EB1B3A" w:rsidRDefault="00783FA1" w:rsidP="00D64E3C">
      <w:pPr>
        <w:pStyle w:val="Heading1"/>
        <w:rPr>
          <w:rFonts w:ascii="Noto Sans" w:eastAsia="DengXian" w:hAnsi="Noto Sans" w:cs="Noto Sans"/>
          <w:b/>
          <w:bCs/>
          <w:color w:val="44546A" w:themeColor="text2"/>
          <w:sz w:val="24"/>
          <w:szCs w:val="24"/>
          <w:lang w:val="en-GB" w:eastAsia="zh-CN"/>
        </w:rPr>
      </w:pPr>
      <w:bookmarkStart w:id="1" w:name="_Toc65841471"/>
      <w:bookmarkStart w:id="2" w:name="_Toc66265193"/>
      <w:r w:rsidRPr="00EB1B3A">
        <w:rPr>
          <w:rFonts w:ascii="Noto Sans" w:eastAsia="DengXian" w:hAnsi="Noto Sans" w:cs="Noto Sans"/>
          <w:b/>
          <w:bCs/>
          <w:color w:val="44546A" w:themeColor="text2"/>
          <w:sz w:val="24"/>
          <w:szCs w:val="24"/>
          <w:lang w:val="en-GB" w:eastAsia="zh-CN"/>
        </w:rPr>
        <w:lastRenderedPageBreak/>
        <w:t xml:space="preserve">1. </w:t>
      </w:r>
      <w:r w:rsidR="00061D1C" w:rsidRPr="00EB1B3A">
        <w:rPr>
          <w:rFonts w:ascii="Noto Sans" w:eastAsia="DengXian" w:hAnsi="Noto Sans" w:cs="Noto Sans"/>
          <w:b/>
          <w:bCs/>
          <w:color w:val="44546A" w:themeColor="text2"/>
          <w:sz w:val="24"/>
          <w:szCs w:val="24"/>
          <w:lang w:val="en-GB" w:eastAsia="zh-CN"/>
        </w:rPr>
        <w:t>Introduction</w:t>
      </w:r>
      <w:bookmarkEnd w:id="1"/>
      <w:r w:rsidR="007644EE">
        <w:rPr>
          <w:rFonts w:ascii="Noto Sans" w:eastAsia="DengXian" w:hAnsi="Noto Sans" w:cs="Noto Sans"/>
          <w:b/>
          <w:bCs/>
          <w:color w:val="44546A" w:themeColor="text2"/>
          <w:sz w:val="24"/>
          <w:szCs w:val="24"/>
          <w:lang w:val="en-GB" w:eastAsia="zh-CN"/>
        </w:rPr>
        <w:t>: The European Confederation of Inclusive Enterprises (</w:t>
      </w:r>
      <w:proofErr w:type="spellStart"/>
      <w:r w:rsidR="007644EE">
        <w:rPr>
          <w:rFonts w:ascii="Noto Sans" w:eastAsia="DengXian" w:hAnsi="Noto Sans" w:cs="Noto Sans"/>
          <w:b/>
          <w:bCs/>
          <w:color w:val="44546A" w:themeColor="text2"/>
          <w:sz w:val="24"/>
          <w:szCs w:val="24"/>
          <w:lang w:val="en-GB" w:eastAsia="zh-CN"/>
        </w:rPr>
        <w:t>EuCIE</w:t>
      </w:r>
      <w:proofErr w:type="spellEnd"/>
      <w:r w:rsidR="007644EE">
        <w:rPr>
          <w:rFonts w:ascii="Noto Sans" w:eastAsia="DengXian" w:hAnsi="Noto Sans" w:cs="Noto Sans"/>
          <w:b/>
          <w:bCs/>
          <w:color w:val="44546A" w:themeColor="text2"/>
          <w:sz w:val="24"/>
          <w:szCs w:val="24"/>
          <w:lang w:val="en-GB" w:eastAsia="zh-CN"/>
        </w:rPr>
        <w:t>)</w:t>
      </w:r>
      <w:bookmarkEnd w:id="2"/>
    </w:p>
    <w:p w14:paraId="37ADB47E" w14:textId="77777777" w:rsidR="00783FA1" w:rsidRPr="00EB1B3A" w:rsidRDefault="00783FA1" w:rsidP="00783FA1">
      <w:pPr>
        <w:spacing w:line="276" w:lineRule="auto"/>
        <w:contextualSpacing/>
        <w:rPr>
          <w:rFonts w:ascii="Noto Sans" w:eastAsia="DengXian" w:hAnsi="Noto Sans" w:cs="Noto Sans"/>
          <w:b/>
          <w:bCs/>
          <w:sz w:val="24"/>
          <w:szCs w:val="24"/>
          <w:lang w:val="en-GB" w:eastAsia="zh-CN"/>
        </w:rPr>
      </w:pPr>
    </w:p>
    <w:p w14:paraId="2B3B46B3" w14:textId="5E8F156E" w:rsidR="00061D1C" w:rsidRPr="00EB1B3A" w:rsidRDefault="00061D1C" w:rsidP="00D64E3C">
      <w:pPr>
        <w:jc w:val="both"/>
        <w:rPr>
          <w:rFonts w:ascii="Noto Sans" w:hAnsi="Noto Sans" w:cs="Noto Sans"/>
          <w:lang w:val="en-GB"/>
        </w:rPr>
      </w:pPr>
      <w:proofErr w:type="spellStart"/>
      <w:r w:rsidRPr="00EB1B3A">
        <w:rPr>
          <w:rFonts w:ascii="Noto Sans" w:hAnsi="Noto Sans" w:cs="Noto Sans"/>
          <w:lang w:val="en-GB"/>
        </w:rPr>
        <w:t>EuCI</w:t>
      </w:r>
      <w:r w:rsidR="007644EE">
        <w:rPr>
          <w:rFonts w:ascii="Noto Sans" w:hAnsi="Noto Sans" w:cs="Noto Sans"/>
          <w:lang w:val="en-GB"/>
        </w:rPr>
        <w:t>E</w:t>
      </w:r>
      <w:proofErr w:type="spellEnd"/>
      <w:r w:rsidRPr="00EB1B3A">
        <w:rPr>
          <w:rFonts w:ascii="Noto Sans" w:hAnsi="Noto Sans" w:cs="Noto Sans"/>
          <w:lang w:val="en-GB"/>
        </w:rPr>
        <w:t xml:space="preserve"> is </w:t>
      </w:r>
      <w:r w:rsidR="00D64E3C" w:rsidRPr="00EB1B3A">
        <w:rPr>
          <w:rFonts w:ascii="Noto Sans" w:hAnsi="Noto Sans" w:cs="Noto Sans"/>
          <w:lang w:val="en-GB"/>
        </w:rPr>
        <w:t xml:space="preserve">the </w:t>
      </w:r>
      <w:r w:rsidR="00D64E3C" w:rsidRPr="00EB1B3A">
        <w:rPr>
          <w:rFonts w:ascii="Noto Sans" w:hAnsi="Noto Sans" w:cs="Noto Sans"/>
          <w:b/>
          <w:bCs/>
          <w:lang w:val="en-GB"/>
        </w:rPr>
        <w:t>European</w:t>
      </w:r>
      <w:r w:rsidRPr="00EB1B3A">
        <w:rPr>
          <w:rFonts w:ascii="Noto Sans" w:hAnsi="Noto Sans" w:cs="Noto Sans"/>
          <w:b/>
          <w:bCs/>
          <w:lang w:val="en-GB"/>
        </w:rPr>
        <w:t xml:space="preserve"> Confederation of Inclusive Enterprises</w:t>
      </w:r>
      <w:r w:rsidRPr="00EB1B3A">
        <w:rPr>
          <w:rFonts w:ascii="Noto Sans" w:hAnsi="Noto Sans" w:cs="Noto Sans"/>
          <w:lang w:val="en-GB"/>
        </w:rPr>
        <w:t xml:space="preserve"> (</w:t>
      </w:r>
      <w:proofErr w:type="spellStart"/>
      <w:r w:rsidRPr="00EB1B3A">
        <w:rPr>
          <w:rFonts w:ascii="Noto Sans" w:hAnsi="Noto Sans" w:cs="Noto Sans"/>
          <w:lang w:val="en-GB"/>
        </w:rPr>
        <w:t>EuCIE</w:t>
      </w:r>
      <w:proofErr w:type="spellEnd"/>
      <w:r w:rsidRPr="00EB1B3A">
        <w:rPr>
          <w:rFonts w:ascii="Noto Sans" w:hAnsi="Noto Sans" w:cs="Noto Sans"/>
          <w:lang w:val="en-GB"/>
        </w:rPr>
        <w:t>)</w:t>
      </w:r>
      <w:r w:rsidR="0083729A">
        <w:rPr>
          <w:rFonts w:ascii="Noto Sans" w:hAnsi="Noto Sans" w:cs="Noto Sans"/>
          <w:lang w:val="en-GB"/>
        </w:rPr>
        <w:t xml:space="preserve"> for persons with disabilities</w:t>
      </w:r>
      <w:r w:rsidRPr="00EB1B3A">
        <w:rPr>
          <w:rFonts w:ascii="Noto Sans" w:hAnsi="Noto Sans" w:cs="Noto Sans"/>
          <w:lang w:val="en-GB"/>
        </w:rPr>
        <w:t xml:space="preserve">, the union of several countries to promote access </w:t>
      </w:r>
      <w:proofErr w:type="gramStart"/>
      <w:r w:rsidRPr="00EB1B3A">
        <w:rPr>
          <w:rFonts w:ascii="Noto Sans" w:hAnsi="Noto Sans" w:cs="Noto Sans"/>
          <w:lang w:val="en-GB"/>
        </w:rPr>
        <w:t>to employment for people with disabilities at European level</w:t>
      </w:r>
      <w:proofErr w:type="gramEnd"/>
      <w:r w:rsidRPr="00EB1B3A">
        <w:rPr>
          <w:rFonts w:ascii="Noto Sans" w:hAnsi="Noto Sans" w:cs="Noto Sans"/>
          <w:lang w:val="en-GB"/>
        </w:rPr>
        <w:t xml:space="preserve">. Our </w:t>
      </w:r>
      <w:r w:rsidR="00D64E3C" w:rsidRPr="00EB1B3A">
        <w:rPr>
          <w:rFonts w:ascii="Noto Sans" w:hAnsi="Noto Sans" w:cs="Noto Sans"/>
          <w:lang w:val="en-GB"/>
        </w:rPr>
        <w:t>Confederation</w:t>
      </w:r>
      <w:r w:rsidRPr="00EB1B3A">
        <w:rPr>
          <w:rFonts w:ascii="Noto Sans" w:hAnsi="Noto Sans" w:cs="Noto Sans"/>
          <w:lang w:val="en-GB"/>
        </w:rPr>
        <w:t xml:space="preserve"> aims at promoting </w:t>
      </w:r>
      <w:r w:rsidR="00FF10BA" w:rsidRPr="00EB1B3A">
        <w:rPr>
          <w:rFonts w:ascii="Noto Sans" w:hAnsi="Noto Sans" w:cs="Noto Sans"/>
          <w:lang w:val="en-GB"/>
        </w:rPr>
        <w:t xml:space="preserve">the inclusive enterprise model based on </w:t>
      </w:r>
      <w:r w:rsidRPr="00EB1B3A">
        <w:rPr>
          <w:rFonts w:ascii="Noto Sans" w:hAnsi="Noto Sans" w:cs="Noto Sans"/>
          <w:lang w:val="en-GB"/>
        </w:rPr>
        <w:t>equal opportunities for persons with</w:t>
      </w:r>
      <w:r w:rsidR="00FF10BA" w:rsidRPr="00EB1B3A">
        <w:rPr>
          <w:rFonts w:ascii="Noto Sans" w:hAnsi="Noto Sans" w:cs="Noto Sans"/>
          <w:lang w:val="en-GB"/>
        </w:rPr>
        <w:t xml:space="preserve"> disabilities</w:t>
      </w:r>
      <w:r w:rsidRPr="00EB1B3A">
        <w:rPr>
          <w:rFonts w:ascii="Noto Sans" w:hAnsi="Noto Sans" w:cs="Noto Sans"/>
          <w:lang w:val="en-GB"/>
        </w:rPr>
        <w:t xml:space="preserve"> as any worker, sharing the same model </w:t>
      </w:r>
      <w:r w:rsidR="00FF10BA" w:rsidRPr="00EB1B3A">
        <w:rPr>
          <w:rFonts w:ascii="Noto Sans" w:hAnsi="Noto Sans" w:cs="Noto Sans"/>
          <w:lang w:val="en-GB"/>
        </w:rPr>
        <w:t>in many European countries.</w:t>
      </w:r>
    </w:p>
    <w:p w14:paraId="7FA02023" w14:textId="5EEA9706" w:rsidR="00061D1C" w:rsidRPr="00EB1B3A" w:rsidRDefault="00061D1C" w:rsidP="00FF10BA">
      <w:pPr>
        <w:jc w:val="both"/>
        <w:rPr>
          <w:rFonts w:ascii="Noto Sans" w:hAnsi="Noto Sans" w:cs="Noto Sans"/>
          <w:lang w:val="en-GB"/>
        </w:rPr>
      </w:pPr>
      <w:proofErr w:type="spellStart"/>
      <w:r w:rsidRPr="00EB1B3A">
        <w:rPr>
          <w:rFonts w:ascii="Noto Sans" w:hAnsi="Noto Sans" w:cs="Noto Sans"/>
          <w:lang w:val="en-GB"/>
        </w:rPr>
        <w:t>EuCIE</w:t>
      </w:r>
      <w:proofErr w:type="spellEnd"/>
      <w:r w:rsidRPr="00EB1B3A">
        <w:rPr>
          <w:rFonts w:ascii="Noto Sans" w:hAnsi="Noto Sans" w:cs="Noto Sans"/>
          <w:lang w:val="en-GB"/>
        </w:rPr>
        <w:t xml:space="preserve"> organizations represent the main inclusive employers in Belgium-Wallonia (</w:t>
      </w:r>
      <w:proofErr w:type="spellStart"/>
      <w:r w:rsidRPr="00EB1B3A">
        <w:rPr>
          <w:rFonts w:ascii="Noto Sans" w:hAnsi="Noto Sans" w:cs="Noto Sans"/>
          <w:lang w:val="en-GB"/>
        </w:rPr>
        <w:t>Eweta</w:t>
      </w:r>
      <w:proofErr w:type="spellEnd"/>
      <w:r w:rsidRPr="00EB1B3A">
        <w:rPr>
          <w:rFonts w:ascii="Noto Sans" w:hAnsi="Noto Sans" w:cs="Noto Sans"/>
          <w:lang w:val="en-GB"/>
        </w:rPr>
        <w:t>), France (UNEA), Germany (Bag-if) and Spain (CONACEE)</w:t>
      </w:r>
      <w:proofErr w:type="gramStart"/>
      <w:r w:rsidRPr="00EB1B3A">
        <w:rPr>
          <w:rFonts w:ascii="Noto Sans" w:hAnsi="Noto Sans" w:cs="Noto Sans"/>
          <w:lang w:val="en-GB"/>
        </w:rPr>
        <w:t>,</w:t>
      </w:r>
      <w:r w:rsidR="003C4B1C">
        <w:rPr>
          <w:rFonts w:ascii="Noto Sans" w:hAnsi="Noto Sans" w:cs="Noto Sans"/>
          <w:lang w:val="en-GB"/>
        </w:rPr>
        <w:t xml:space="preserve"> </w:t>
      </w:r>
      <w:r w:rsidRPr="00EB1B3A">
        <w:rPr>
          <w:rFonts w:ascii="Noto Sans" w:hAnsi="Noto Sans" w:cs="Noto Sans"/>
          <w:lang w:val="en-GB"/>
        </w:rPr>
        <w:t xml:space="preserve"> </w:t>
      </w:r>
      <w:r w:rsidR="00BD7CC3" w:rsidRPr="00EB1B3A">
        <w:rPr>
          <w:rFonts w:ascii="Noto Sans" w:hAnsi="Noto Sans" w:cs="Noto Sans"/>
          <w:lang w:val="en-GB"/>
        </w:rPr>
        <w:t>Austria</w:t>
      </w:r>
      <w:proofErr w:type="gramEnd"/>
      <w:r w:rsidR="00BD7CC3" w:rsidRPr="00EB1B3A">
        <w:rPr>
          <w:rFonts w:ascii="Noto Sans" w:hAnsi="Noto Sans" w:cs="Noto Sans"/>
          <w:lang w:val="en-GB"/>
        </w:rPr>
        <w:t xml:space="preserve"> and Poland </w:t>
      </w:r>
      <w:r w:rsidRPr="00EB1B3A">
        <w:rPr>
          <w:rFonts w:ascii="Noto Sans" w:hAnsi="Noto Sans" w:cs="Noto Sans"/>
          <w:lang w:val="en-GB"/>
        </w:rPr>
        <w:t xml:space="preserve">among other countries and </w:t>
      </w:r>
      <w:r w:rsidR="00BD7CC3" w:rsidRPr="00EB1B3A">
        <w:rPr>
          <w:rFonts w:ascii="Noto Sans" w:hAnsi="Noto Sans" w:cs="Noto Sans"/>
          <w:lang w:val="en-GB"/>
        </w:rPr>
        <w:t>contacts;</w:t>
      </w:r>
      <w:r w:rsidRPr="00EB1B3A">
        <w:rPr>
          <w:rFonts w:ascii="Noto Sans" w:hAnsi="Noto Sans" w:cs="Noto Sans"/>
          <w:lang w:val="en-GB"/>
        </w:rPr>
        <w:t xml:space="preserve"> in total it is an employment model </w:t>
      </w:r>
      <w:r w:rsidRPr="00EB1B3A">
        <w:rPr>
          <w:rFonts w:ascii="Noto Sans" w:hAnsi="Noto Sans" w:cs="Noto Sans"/>
          <w:bCs/>
          <w:szCs w:val="24"/>
          <w:lang w:val="en-GB"/>
        </w:rPr>
        <w:t xml:space="preserve">present in more </w:t>
      </w:r>
      <w:r w:rsidRPr="00EB1B3A">
        <w:rPr>
          <w:rFonts w:ascii="Noto Sans" w:hAnsi="Noto Sans" w:cs="Noto Sans"/>
          <w:b/>
          <w:szCs w:val="24"/>
          <w:lang w:val="en-GB"/>
        </w:rPr>
        <w:t>than 13 European countries</w:t>
      </w:r>
      <w:r w:rsidRPr="00EB1B3A">
        <w:rPr>
          <w:rFonts w:ascii="Noto Sans" w:hAnsi="Noto Sans" w:cs="Noto Sans"/>
          <w:b/>
          <w:lang w:val="en-GB"/>
        </w:rPr>
        <w:t xml:space="preserve"> and 200.000 employees</w:t>
      </w:r>
      <w:r w:rsidR="003C4B1C">
        <w:rPr>
          <w:rFonts w:ascii="Noto Sans" w:hAnsi="Noto Sans" w:cs="Noto Sans"/>
          <w:b/>
          <w:lang w:val="en-GB"/>
        </w:rPr>
        <w:t xml:space="preserve"> and 8.000 companies</w:t>
      </w:r>
      <w:r w:rsidRPr="00EB1B3A">
        <w:rPr>
          <w:rFonts w:ascii="Noto Sans" w:hAnsi="Noto Sans" w:cs="Noto Sans"/>
          <w:b/>
          <w:lang w:val="en-GB"/>
        </w:rPr>
        <w:t xml:space="preserve"> involved</w:t>
      </w:r>
      <w:r w:rsidRPr="00EB1B3A">
        <w:rPr>
          <w:rFonts w:ascii="Noto Sans" w:hAnsi="Noto Sans" w:cs="Noto Sans"/>
          <w:lang w:val="en-GB"/>
        </w:rPr>
        <w:t xml:space="preserve">. Our mission is to represent all European inclusive enterprises at European level, working for their </w:t>
      </w:r>
      <w:r w:rsidRPr="00EB1B3A">
        <w:rPr>
          <w:rFonts w:ascii="Noto Sans" w:hAnsi="Noto Sans" w:cs="Noto Sans"/>
          <w:b/>
          <w:bCs/>
          <w:lang w:val="en-GB"/>
        </w:rPr>
        <w:t xml:space="preserve">recognition, </w:t>
      </w:r>
      <w:r w:rsidR="00D64E3C" w:rsidRPr="00EB1B3A">
        <w:rPr>
          <w:rFonts w:ascii="Noto Sans" w:hAnsi="Noto Sans" w:cs="Noto Sans"/>
          <w:b/>
          <w:bCs/>
          <w:lang w:val="en-GB"/>
        </w:rPr>
        <w:t>promotion,</w:t>
      </w:r>
      <w:r w:rsidRPr="00EB1B3A">
        <w:rPr>
          <w:rFonts w:ascii="Noto Sans" w:hAnsi="Noto Sans" w:cs="Noto Sans"/>
          <w:b/>
          <w:bCs/>
          <w:lang w:val="en-GB"/>
        </w:rPr>
        <w:t xml:space="preserve"> and </w:t>
      </w:r>
      <w:r w:rsidR="00FF10BA" w:rsidRPr="00EB1B3A">
        <w:rPr>
          <w:rFonts w:ascii="Noto Sans" w:hAnsi="Noto Sans" w:cs="Noto Sans"/>
          <w:b/>
          <w:bCs/>
          <w:lang w:val="en-GB"/>
        </w:rPr>
        <w:t>support</w:t>
      </w:r>
      <w:r w:rsidRPr="00EB1B3A">
        <w:rPr>
          <w:rFonts w:ascii="Noto Sans" w:hAnsi="Noto Sans" w:cs="Noto Sans"/>
          <w:lang w:val="en-GB"/>
        </w:rPr>
        <w:t>.</w:t>
      </w:r>
    </w:p>
    <w:p w14:paraId="2B32C757" w14:textId="70B065A1" w:rsidR="00061D1C" w:rsidRPr="00EB1B3A" w:rsidRDefault="00061D1C" w:rsidP="00FF10BA">
      <w:pPr>
        <w:jc w:val="both"/>
        <w:rPr>
          <w:rFonts w:ascii="Noto Sans" w:hAnsi="Noto Sans" w:cs="Noto Sans"/>
          <w:lang w:val="en-GB"/>
        </w:rPr>
      </w:pPr>
      <w:r w:rsidRPr="00EB1B3A">
        <w:rPr>
          <w:rFonts w:ascii="Noto Sans" w:hAnsi="Noto Sans" w:cs="Noto Sans"/>
          <w:lang w:val="en-GB"/>
        </w:rPr>
        <w:t xml:space="preserve">It is </w:t>
      </w:r>
      <w:proofErr w:type="gramStart"/>
      <w:r w:rsidRPr="00EB1B3A">
        <w:rPr>
          <w:rFonts w:ascii="Noto Sans" w:hAnsi="Noto Sans" w:cs="Noto Sans"/>
          <w:lang w:val="en-GB"/>
        </w:rPr>
        <w:t>on the basis of</w:t>
      </w:r>
      <w:proofErr w:type="gramEnd"/>
      <w:r w:rsidRPr="00EB1B3A">
        <w:rPr>
          <w:rFonts w:ascii="Noto Sans" w:hAnsi="Noto Sans" w:cs="Noto Sans"/>
          <w:lang w:val="en-GB"/>
        </w:rPr>
        <w:t xml:space="preserve"> this expertise and of the expertise of the members that it represents on employment for persons with disabilities, that </w:t>
      </w:r>
      <w:proofErr w:type="spellStart"/>
      <w:r w:rsidRPr="00EB1B3A">
        <w:rPr>
          <w:rFonts w:ascii="Noto Sans" w:hAnsi="Noto Sans" w:cs="Noto Sans"/>
          <w:lang w:val="en-GB"/>
        </w:rPr>
        <w:t>EuCIE</w:t>
      </w:r>
      <w:proofErr w:type="spellEnd"/>
      <w:r w:rsidRPr="00EB1B3A">
        <w:rPr>
          <w:rFonts w:ascii="Noto Sans" w:hAnsi="Noto Sans" w:cs="Noto Sans"/>
          <w:lang w:val="en-GB"/>
        </w:rPr>
        <w:t xml:space="preserve"> provides this written contribution.</w:t>
      </w:r>
    </w:p>
    <w:p w14:paraId="103B04E0" w14:textId="5994D5BD" w:rsidR="00FF10BA" w:rsidRPr="00EB1B3A" w:rsidRDefault="00FF10BA" w:rsidP="00FF10BA">
      <w:pPr>
        <w:jc w:val="both"/>
        <w:rPr>
          <w:rFonts w:ascii="Noto Sans" w:hAnsi="Noto Sans" w:cs="Noto Sans"/>
          <w:lang w:val="en-GB"/>
        </w:rPr>
      </w:pPr>
      <w:r w:rsidRPr="00EB1B3A">
        <w:rPr>
          <w:rFonts w:ascii="Noto Sans" w:hAnsi="Noto Sans" w:cs="Noto Sans"/>
          <w:lang w:val="en-GB"/>
        </w:rPr>
        <w:t xml:space="preserve">It is </w:t>
      </w:r>
      <w:proofErr w:type="spellStart"/>
      <w:r w:rsidRPr="00EB1B3A">
        <w:rPr>
          <w:rFonts w:ascii="Noto Sans" w:hAnsi="Noto Sans" w:cs="Noto Sans"/>
          <w:lang w:val="en-GB"/>
        </w:rPr>
        <w:t>EuCIE’s</w:t>
      </w:r>
      <w:proofErr w:type="spellEnd"/>
      <w:r w:rsidRPr="00EB1B3A">
        <w:rPr>
          <w:rFonts w:ascii="Noto Sans" w:hAnsi="Noto Sans" w:cs="Noto Sans"/>
          <w:lang w:val="en-GB"/>
        </w:rPr>
        <w:t xml:space="preserve"> belief that every individual has the right to decent work in an inclusive labour market</w:t>
      </w:r>
      <w:r w:rsidR="00BD7CC3" w:rsidRPr="00EB1B3A">
        <w:rPr>
          <w:rFonts w:ascii="Noto Sans" w:hAnsi="Noto Sans" w:cs="Noto Sans"/>
          <w:lang w:val="en-GB"/>
        </w:rPr>
        <w:t xml:space="preserve"> and </w:t>
      </w:r>
      <w:proofErr w:type="spellStart"/>
      <w:r w:rsidRPr="00EB1B3A">
        <w:rPr>
          <w:rFonts w:ascii="Noto Sans" w:hAnsi="Noto Sans" w:cs="Noto Sans"/>
          <w:lang w:val="en-GB"/>
        </w:rPr>
        <w:t>EuCIE</w:t>
      </w:r>
      <w:proofErr w:type="spellEnd"/>
      <w:r w:rsidRPr="00EB1B3A">
        <w:rPr>
          <w:rFonts w:ascii="Noto Sans" w:hAnsi="Noto Sans" w:cs="Noto Sans"/>
          <w:lang w:val="en-GB"/>
        </w:rPr>
        <w:t xml:space="preserve"> advocates for an inclusive labour environment. To put an end to the situation of exclusion from the labour market of persons with disabilities and to tackle their persistent situation of unemployment, immediate action </w:t>
      </w:r>
      <w:proofErr w:type="gramStart"/>
      <w:r w:rsidRPr="00EB1B3A">
        <w:rPr>
          <w:rFonts w:ascii="Noto Sans" w:hAnsi="Noto Sans" w:cs="Noto Sans"/>
          <w:lang w:val="en-GB"/>
        </w:rPr>
        <w:t>must be undertaken</w:t>
      </w:r>
      <w:proofErr w:type="gramEnd"/>
      <w:r w:rsidRPr="00EB1B3A">
        <w:rPr>
          <w:rFonts w:ascii="Noto Sans" w:hAnsi="Noto Sans" w:cs="Noto Sans"/>
          <w:lang w:val="en-GB"/>
        </w:rPr>
        <w:t xml:space="preserve">, in particular with the expected impact of the COVID-19 pandemic on the employment of persons with disabilities. Support measures </w:t>
      </w:r>
      <w:r w:rsidR="00D64E3C" w:rsidRPr="00EB1B3A">
        <w:rPr>
          <w:rFonts w:ascii="Noto Sans" w:hAnsi="Noto Sans" w:cs="Noto Sans"/>
          <w:lang w:val="en-GB"/>
        </w:rPr>
        <w:t xml:space="preserve">to employment models that fully respect article 27 of the UN CRPD like inclusive enterprise </w:t>
      </w:r>
      <w:r w:rsidRPr="00EB1B3A">
        <w:rPr>
          <w:rFonts w:ascii="Noto Sans" w:hAnsi="Noto Sans" w:cs="Noto Sans"/>
          <w:lang w:val="en-GB"/>
        </w:rPr>
        <w:t xml:space="preserve">are key to unlock job potential and shift the focus from the disability to the skills and competences. The right to a decent job is another objective equally pursued by </w:t>
      </w:r>
      <w:proofErr w:type="spellStart"/>
      <w:r w:rsidRPr="00EB1B3A">
        <w:rPr>
          <w:rFonts w:ascii="Noto Sans" w:hAnsi="Noto Sans" w:cs="Noto Sans"/>
          <w:lang w:val="en-GB"/>
        </w:rPr>
        <w:t>EuCIE</w:t>
      </w:r>
      <w:proofErr w:type="spellEnd"/>
      <w:r w:rsidRPr="00EB1B3A">
        <w:rPr>
          <w:rFonts w:ascii="Noto Sans" w:hAnsi="Noto Sans" w:cs="Noto Sans"/>
          <w:lang w:val="en-GB"/>
        </w:rPr>
        <w:t xml:space="preserve">. </w:t>
      </w:r>
    </w:p>
    <w:p w14:paraId="472960F3" w14:textId="5C82461B" w:rsidR="00D64E3C" w:rsidRPr="00EB1B3A" w:rsidRDefault="00FF10BA" w:rsidP="00783FA1">
      <w:pPr>
        <w:jc w:val="both"/>
        <w:rPr>
          <w:rFonts w:ascii="Noto Sans" w:hAnsi="Noto Sans" w:cs="Noto Sans"/>
          <w:lang w:val="en-GB"/>
        </w:rPr>
      </w:pPr>
      <w:r w:rsidRPr="00EB1B3A">
        <w:rPr>
          <w:rFonts w:ascii="Noto Sans" w:hAnsi="Noto Sans" w:cs="Noto Sans"/>
          <w:lang w:val="en-GB"/>
        </w:rPr>
        <w:lastRenderedPageBreak/>
        <w:t xml:space="preserve">For the purpose of this paper, </w:t>
      </w:r>
      <w:proofErr w:type="spellStart"/>
      <w:r w:rsidRPr="00EB1B3A">
        <w:rPr>
          <w:rFonts w:ascii="Noto Sans" w:hAnsi="Noto Sans" w:cs="Noto Sans"/>
          <w:lang w:val="en-GB"/>
        </w:rPr>
        <w:t>EuCIE</w:t>
      </w:r>
      <w:proofErr w:type="spellEnd"/>
      <w:r w:rsidRPr="00EB1B3A">
        <w:rPr>
          <w:rFonts w:ascii="Noto Sans" w:hAnsi="Noto Sans" w:cs="Noto Sans"/>
          <w:lang w:val="en-GB"/>
        </w:rPr>
        <w:t xml:space="preserve"> describes a decent job provided by inclusive employment model with equal remuneration for work of equal value, safe and health working conditions, labour rights, training, opportunities for career advancement, reasonable </w:t>
      </w:r>
      <w:r w:rsidR="003C4B1C" w:rsidRPr="00EB1B3A">
        <w:rPr>
          <w:rFonts w:ascii="Noto Sans" w:hAnsi="Noto Sans" w:cs="Noto Sans"/>
          <w:lang w:val="en-GB"/>
        </w:rPr>
        <w:t>accommodation</w:t>
      </w:r>
      <w:r w:rsidRPr="00EB1B3A">
        <w:rPr>
          <w:rFonts w:ascii="Noto Sans" w:hAnsi="Noto Sans" w:cs="Noto Sans"/>
          <w:lang w:val="en-GB"/>
        </w:rPr>
        <w:t xml:space="preserve"> as based on Article 27 of the UN CRPD.</w:t>
      </w:r>
    </w:p>
    <w:p w14:paraId="7F3A6991" w14:textId="7FF1008E" w:rsidR="001311DE" w:rsidRPr="00EB1B3A" w:rsidRDefault="001311DE" w:rsidP="00DD045F">
      <w:pPr>
        <w:pStyle w:val="Heading1"/>
        <w:spacing w:after="240"/>
        <w:rPr>
          <w:rFonts w:ascii="Noto Sans" w:hAnsi="Noto Sans" w:cs="Noto Sans"/>
          <w:b/>
          <w:bCs/>
          <w:sz w:val="24"/>
          <w:szCs w:val="24"/>
          <w:lang w:val="en-GB"/>
        </w:rPr>
      </w:pPr>
      <w:bookmarkStart w:id="3" w:name="_Toc65841472"/>
      <w:bookmarkStart w:id="4" w:name="_Toc66265194"/>
      <w:r w:rsidRPr="00EB1B3A">
        <w:rPr>
          <w:rFonts w:ascii="Noto Sans" w:hAnsi="Noto Sans" w:cs="Noto Sans"/>
          <w:b/>
          <w:bCs/>
          <w:sz w:val="24"/>
          <w:szCs w:val="24"/>
          <w:lang w:val="en-GB"/>
        </w:rPr>
        <w:t xml:space="preserve">2. </w:t>
      </w:r>
      <w:r w:rsidR="00783FA1" w:rsidRPr="00EB1B3A">
        <w:rPr>
          <w:rFonts w:ascii="Noto Sans" w:hAnsi="Noto Sans" w:cs="Noto Sans"/>
          <w:b/>
          <w:bCs/>
          <w:sz w:val="24"/>
          <w:szCs w:val="24"/>
          <w:lang w:val="en-GB"/>
        </w:rPr>
        <w:t>Employment</w:t>
      </w:r>
      <w:r w:rsidRPr="00EB1B3A">
        <w:rPr>
          <w:rFonts w:ascii="Noto Sans" w:hAnsi="Noto Sans" w:cs="Noto Sans"/>
          <w:b/>
          <w:bCs/>
          <w:sz w:val="24"/>
          <w:szCs w:val="24"/>
          <w:lang w:val="en-GB"/>
        </w:rPr>
        <w:t xml:space="preserve"> </w:t>
      </w:r>
      <w:r w:rsidR="00D64E3C" w:rsidRPr="00EB1B3A">
        <w:rPr>
          <w:rFonts w:ascii="Noto Sans" w:hAnsi="Noto Sans" w:cs="Noto Sans"/>
          <w:b/>
          <w:bCs/>
          <w:sz w:val="24"/>
          <w:szCs w:val="24"/>
          <w:lang w:val="en-GB"/>
        </w:rPr>
        <w:t>s</w:t>
      </w:r>
      <w:r w:rsidRPr="00EB1B3A">
        <w:rPr>
          <w:rFonts w:ascii="Noto Sans" w:hAnsi="Noto Sans" w:cs="Noto Sans"/>
          <w:b/>
          <w:bCs/>
          <w:sz w:val="24"/>
          <w:szCs w:val="24"/>
          <w:lang w:val="en-GB"/>
        </w:rPr>
        <w:t>ituation</w:t>
      </w:r>
      <w:r w:rsidR="00D64E3C" w:rsidRPr="00EB1B3A">
        <w:rPr>
          <w:rFonts w:ascii="Noto Sans" w:hAnsi="Noto Sans" w:cs="Noto Sans"/>
          <w:b/>
          <w:bCs/>
          <w:sz w:val="24"/>
          <w:szCs w:val="24"/>
          <w:lang w:val="en-GB"/>
        </w:rPr>
        <w:t xml:space="preserve"> of people with </w:t>
      </w:r>
      <w:r w:rsidR="00DD045F" w:rsidRPr="00EB1B3A">
        <w:rPr>
          <w:rFonts w:ascii="Noto Sans" w:hAnsi="Noto Sans" w:cs="Noto Sans"/>
          <w:b/>
          <w:bCs/>
          <w:sz w:val="24"/>
          <w:szCs w:val="24"/>
          <w:lang w:val="en-GB"/>
        </w:rPr>
        <w:t>disabilities</w:t>
      </w:r>
      <w:bookmarkEnd w:id="3"/>
      <w:bookmarkEnd w:id="4"/>
    </w:p>
    <w:p w14:paraId="0BD846EF" w14:textId="245B2C67" w:rsidR="00D64E3C" w:rsidRPr="00EB1B3A" w:rsidRDefault="001311DE" w:rsidP="001311DE">
      <w:pPr>
        <w:jc w:val="both"/>
        <w:rPr>
          <w:rFonts w:ascii="Noto Sans" w:hAnsi="Noto Sans" w:cs="Noto Sans"/>
          <w:lang w:val="en-GB"/>
        </w:rPr>
      </w:pPr>
      <w:r w:rsidRPr="00EB1B3A">
        <w:rPr>
          <w:rFonts w:ascii="Noto Sans" w:hAnsi="Noto Sans" w:cs="Noto Sans"/>
          <w:lang w:val="en-GB"/>
        </w:rPr>
        <w:t xml:space="preserve">In </w:t>
      </w:r>
      <w:proofErr w:type="gramStart"/>
      <w:r w:rsidRPr="00EB1B3A">
        <w:rPr>
          <w:rFonts w:ascii="Noto Sans" w:hAnsi="Noto Sans" w:cs="Noto Sans"/>
          <w:lang w:val="en-GB"/>
        </w:rPr>
        <w:t>Europe</w:t>
      </w:r>
      <w:proofErr w:type="gramEnd"/>
      <w:r w:rsidRPr="00EB1B3A">
        <w:rPr>
          <w:rFonts w:ascii="Noto Sans" w:hAnsi="Noto Sans" w:cs="Noto Sans"/>
          <w:lang w:val="en-GB"/>
        </w:rPr>
        <w:t xml:space="preserve"> there are around 80 million individuals with disabilities. </w:t>
      </w:r>
      <w:r w:rsidR="00D64E3C" w:rsidRPr="00EB1B3A">
        <w:rPr>
          <w:rFonts w:ascii="Noto Sans" w:hAnsi="Noto Sans" w:cs="Noto Sans"/>
          <w:lang w:val="en-GB"/>
        </w:rPr>
        <w:t xml:space="preserve">The unemployment rates of persons with disabilities remains significantly higher than for persons without disabilities. Many persons with disabilities of working age are also inactive, meaning that they do not seek employment at all. It is also true that amongst the persons with disabilities who are </w:t>
      </w:r>
      <w:proofErr w:type="gramStart"/>
      <w:r w:rsidR="00D64E3C" w:rsidRPr="00EB1B3A">
        <w:rPr>
          <w:rFonts w:ascii="Noto Sans" w:hAnsi="Noto Sans" w:cs="Noto Sans"/>
          <w:lang w:val="en-GB"/>
        </w:rPr>
        <w:t>job holders</w:t>
      </w:r>
      <w:proofErr w:type="gramEnd"/>
      <w:r w:rsidR="00D64E3C" w:rsidRPr="00EB1B3A">
        <w:rPr>
          <w:rFonts w:ascii="Noto Sans" w:hAnsi="Noto Sans" w:cs="Noto Sans"/>
          <w:lang w:val="en-GB"/>
        </w:rPr>
        <w:t>, too many are underemployed, underpaid and/or hired with poor career perspectives.</w:t>
      </w:r>
    </w:p>
    <w:p w14:paraId="6BAC6FC0" w14:textId="0A020DCE" w:rsidR="001311DE" w:rsidRPr="00EB1B3A" w:rsidRDefault="001311DE" w:rsidP="001311DE">
      <w:pPr>
        <w:jc w:val="both"/>
        <w:rPr>
          <w:rFonts w:ascii="Noto Sans" w:hAnsi="Noto Sans" w:cs="Noto Sans"/>
          <w:b/>
          <w:bCs/>
          <w:lang w:val="en-GB"/>
        </w:rPr>
      </w:pPr>
      <w:r w:rsidRPr="00EB1B3A">
        <w:rPr>
          <w:rFonts w:ascii="Noto Sans" w:hAnsi="Noto Sans" w:cs="Noto Sans"/>
          <w:lang w:val="en-GB"/>
        </w:rPr>
        <w:t xml:space="preserve">Employment data suggest that people with disabilities face </w:t>
      </w:r>
      <w:r w:rsidRPr="00EB1B3A">
        <w:rPr>
          <w:rFonts w:ascii="Noto Sans" w:hAnsi="Noto Sans" w:cs="Noto Sans"/>
          <w:b/>
          <w:bCs/>
          <w:lang w:val="en-GB"/>
        </w:rPr>
        <w:t>exclusion from the mainstream labour market and discrimination in working life</w:t>
      </w:r>
      <w:r w:rsidRPr="00EB1B3A">
        <w:rPr>
          <w:rFonts w:ascii="Noto Sans" w:hAnsi="Noto Sans" w:cs="Noto Sans"/>
          <w:lang w:val="en-GB"/>
        </w:rPr>
        <w:t>. At EU level only</w:t>
      </w:r>
      <w:r w:rsidRPr="00EB1B3A">
        <w:rPr>
          <w:rFonts w:ascii="Noto Sans" w:hAnsi="Noto Sans" w:cs="Noto Sans"/>
          <w:b/>
          <w:bCs/>
          <w:lang w:val="en-GB"/>
        </w:rPr>
        <w:t xml:space="preserve"> </w:t>
      </w:r>
      <w:r w:rsidRPr="00EB1B3A">
        <w:rPr>
          <w:rFonts w:ascii="Noto Sans" w:hAnsi="Noto Sans" w:cs="Noto Sans"/>
          <w:lang w:val="en-GB"/>
        </w:rPr>
        <w:t>50.6% of persons with disabilities are in employment (48.3% of women and 53.3% of</w:t>
      </w:r>
      <w:r w:rsidRPr="00EB1B3A">
        <w:rPr>
          <w:rFonts w:ascii="Noto Sans" w:hAnsi="Noto Sans" w:cs="Noto Sans"/>
          <w:b/>
          <w:bCs/>
          <w:lang w:val="en-GB"/>
        </w:rPr>
        <w:t xml:space="preserve"> </w:t>
      </w:r>
      <w:r w:rsidRPr="00EB1B3A">
        <w:rPr>
          <w:rFonts w:ascii="Noto Sans" w:hAnsi="Noto Sans" w:cs="Noto Sans"/>
          <w:lang w:val="en-GB"/>
        </w:rPr>
        <w:t>men), compared to 74.8% for persons without disabilities. Furthermore, only 20.7% of</w:t>
      </w:r>
      <w:r w:rsidRPr="00EB1B3A">
        <w:rPr>
          <w:rFonts w:ascii="Noto Sans" w:hAnsi="Noto Sans" w:cs="Noto Sans"/>
          <w:b/>
          <w:bCs/>
          <w:lang w:val="en-GB"/>
        </w:rPr>
        <w:t xml:space="preserve"> </w:t>
      </w:r>
      <w:r w:rsidRPr="00EB1B3A">
        <w:rPr>
          <w:rFonts w:ascii="Noto Sans" w:hAnsi="Noto Sans" w:cs="Noto Sans"/>
          <w:lang w:val="en-GB"/>
        </w:rPr>
        <w:t>women with disabilities and 28.6% men with disabilities are in full-time employment.</w:t>
      </w:r>
    </w:p>
    <w:p w14:paraId="45579F73" w14:textId="1A7598A7" w:rsidR="001311DE" w:rsidRPr="00EB1B3A" w:rsidRDefault="001311DE" w:rsidP="001311DE">
      <w:pPr>
        <w:jc w:val="both"/>
        <w:rPr>
          <w:rFonts w:ascii="Noto Sans" w:hAnsi="Noto Sans" w:cs="Noto Sans"/>
          <w:lang w:val="en-GB"/>
        </w:rPr>
      </w:pPr>
      <w:r w:rsidRPr="00EB1B3A">
        <w:rPr>
          <w:rFonts w:ascii="Noto Sans" w:hAnsi="Noto Sans" w:cs="Noto Sans"/>
          <w:lang w:val="en-GB"/>
        </w:rPr>
        <w:t>The rate of unemployment of persons with disabilities (17.1%) is almost twice of the general population (10.2%) and the unemployment of persons with disabilities lasts longer than that of the persons without disabilities regardless of qualifications.</w:t>
      </w:r>
    </w:p>
    <w:p w14:paraId="2C95C2D1" w14:textId="6A33F786" w:rsidR="001311DE" w:rsidRPr="00EB1B3A" w:rsidRDefault="001311DE" w:rsidP="001311DE">
      <w:pPr>
        <w:jc w:val="both"/>
        <w:rPr>
          <w:rFonts w:ascii="Noto Sans" w:hAnsi="Noto Sans" w:cs="Noto Sans"/>
          <w:lang w:val="en-GB"/>
        </w:rPr>
      </w:pPr>
      <w:r w:rsidRPr="00EB1B3A">
        <w:rPr>
          <w:rFonts w:ascii="Noto Sans" w:hAnsi="Noto Sans" w:cs="Noto Sans"/>
          <w:lang w:val="en-GB"/>
        </w:rPr>
        <w:t>Unemployment may lead to poverty and social exclusion and thus 29.5% of women and 27.5% of men with disabilities are at risk of poverty and social exclusion in the EU compared to 22.4% of the entire population.</w:t>
      </w:r>
    </w:p>
    <w:p w14:paraId="7EF0EBDD" w14:textId="667B77FB" w:rsidR="001311DE" w:rsidRPr="00EB1B3A" w:rsidRDefault="001311DE" w:rsidP="001311DE">
      <w:pPr>
        <w:rPr>
          <w:rFonts w:ascii="Noto Sans" w:hAnsi="Noto Sans" w:cs="Noto Sans"/>
          <w:lang w:val="en-GB"/>
        </w:rPr>
      </w:pPr>
      <w:r w:rsidRPr="00EB1B3A">
        <w:rPr>
          <w:rFonts w:ascii="Noto Sans" w:hAnsi="Noto Sans" w:cs="Noto Sans"/>
          <w:lang w:val="en-GB"/>
        </w:rPr>
        <w:lastRenderedPageBreak/>
        <w:t>Figures show that their rate of participation in the labour market is significantly restricted when compared to data on employment of persons with no disabilities elaborated by official bodies across the continent.</w:t>
      </w:r>
    </w:p>
    <w:p w14:paraId="7B9577CA" w14:textId="5DD618B7" w:rsidR="001311DE" w:rsidRPr="00EB1B3A" w:rsidRDefault="008B2A80" w:rsidP="00DD045F">
      <w:pPr>
        <w:pStyle w:val="Heading1"/>
        <w:spacing w:after="240"/>
        <w:rPr>
          <w:rFonts w:ascii="Noto Sans" w:hAnsi="Noto Sans" w:cs="Noto Sans"/>
          <w:b/>
          <w:bCs/>
          <w:sz w:val="24"/>
          <w:szCs w:val="24"/>
          <w:lang w:val="en-GB"/>
        </w:rPr>
      </w:pPr>
      <w:bookmarkStart w:id="5" w:name="_Toc65841473"/>
      <w:bookmarkStart w:id="6" w:name="_Toc66265195"/>
      <w:r w:rsidRPr="00EB1B3A">
        <w:rPr>
          <w:rFonts w:ascii="Noto Sans" w:hAnsi="Noto Sans" w:cs="Noto Sans"/>
          <w:b/>
          <w:bCs/>
          <w:sz w:val="24"/>
          <w:szCs w:val="24"/>
          <w:lang w:val="en-GB"/>
        </w:rPr>
        <w:t>3. Employment mo</w:t>
      </w:r>
      <w:r w:rsidR="00EE7C37" w:rsidRPr="00EB1B3A">
        <w:rPr>
          <w:rFonts w:ascii="Noto Sans" w:hAnsi="Noto Sans" w:cs="Noto Sans"/>
          <w:b/>
          <w:bCs/>
          <w:sz w:val="24"/>
          <w:szCs w:val="24"/>
          <w:lang w:val="en-GB"/>
        </w:rPr>
        <w:t>dels</w:t>
      </w:r>
      <w:r w:rsidRPr="00EB1B3A">
        <w:rPr>
          <w:rFonts w:ascii="Noto Sans" w:hAnsi="Noto Sans" w:cs="Noto Sans"/>
          <w:b/>
          <w:bCs/>
          <w:sz w:val="24"/>
          <w:szCs w:val="24"/>
          <w:lang w:val="en-GB"/>
        </w:rPr>
        <w:t xml:space="preserve"> for persons with disabilities</w:t>
      </w:r>
      <w:bookmarkEnd w:id="5"/>
      <w:bookmarkEnd w:id="6"/>
    </w:p>
    <w:p w14:paraId="16CD0599" w14:textId="218D6A76" w:rsidR="00EE7C37" w:rsidRPr="00EB1B3A" w:rsidRDefault="00EE7C37" w:rsidP="00011730">
      <w:pPr>
        <w:jc w:val="both"/>
        <w:rPr>
          <w:rFonts w:ascii="Noto Sans" w:hAnsi="Noto Sans" w:cs="Noto Sans"/>
          <w:lang w:val="en-GB"/>
        </w:rPr>
      </w:pPr>
      <w:r w:rsidRPr="00EB1B3A">
        <w:rPr>
          <w:rFonts w:ascii="Noto Sans" w:hAnsi="Noto Sans" w:cs="Noto Sans"/>
          <w:lang w:val="en-GB"/>
        </w:rPr>
        <w:t xml:space="preserve"> In the European Union context continues move towards </w:t>
      </w:r>
      <w:r w:rsidRPr="003C4B1C">
        <w:rPr>
          <w:rFonts w:ascii="Noto Sans" w:hAnsi="Noto Sans" w:cs="Noto Sans"/>
          <w:b/>
          <w:bCs/>
          <w:lang w:val="en-GB"/>
        </w:rPr>
        <w:t>open employment</w:t>
      </w:r>
      <w:r w:rsidRPr="00EB1B3A">
        <w:rPr>
          <w:rFonts w:ascii="Noto Sans" w:hAnsi="Noto Sans" w:cs="Noto Sans"/>
          <w:lang w:val="en-GB"/>
        </w:rPr>
        <w:t xml:space="preserve"> is in line with goals of the European Pillar of Social Rights, Chapter 1: Equal opportunities and access to the labour market, </w:t>
      </w:r>
      <w:r w:rsidRPr="00EB1B3A">
        <w:rPr>
          <w:rFonts w:ascii="Noto Sans" w:hAnsi="Noto Sans" w:cs="Noto Sans"/>
          <w:i/>
          <w:iCs/>
          <w:lang w:val="en-GB"/>
        </w:rPr>
        <w:t xml:space="preserve">“the right to equal treatment and opportunities regarding employment” </w:t>
      </w:r>
      <w:r w:rsidRPr="00EB1B3A">
        <w:rPr>
          <w:rFonts w:ascii="Noto Sans" w:hAnsi="Noto Sans" w:cs="Noto Sans"/>
          <w:lang w:val="en-GB"/>
        </w:rPr>
        <w:t xml:space="preserve">and </w:t>
      </w:r>
      <w:r w:rsidRPr="00EB1B3A">
        <w:rPr>
          <w:rFonts w:ascii="Noto Sans" w:hAnsi="Noto Sans" w:cs="Noto Sans"/>
          <w:i/>
          <w:iCs/>
          <w:lang w:val="en-GB"/>
        </w:rPr>
        <w:t xml:space="preserve">“the right to timely and tailor-made assistance to improve employment or self-employment prospects.” </w:t>
      </w:r>
      <w:r w:rsidRPr="00EB1B3A">
        <w:rPr>
          <w:rFonts w:ascii="Noto Sans" w:hAnsi="Noto Sans" w:cs="Noto Sans"/>
          <w:lang w:val="en-GB"/>
        </w:rPr>
        <w:t xml:space="preserve">Any E.U. Implementation Plan for this Pillar will need </w:t>
      </w:r>
      <w:proofErr w:type="gramStart"/>
      <w:r w:rsidRPr="00EB1B3A">
        <w:rPr>
          <w:rFonts w:ascii="Noto Sans" w:hAnsi="Noto Sans" w:cs="Noto Sans"/>
          <w:lang w:val="en-GB"/>
        </w:rPr>
        <w:t>to fully reflect</w:t>
      </w:r>
      <w:proofErr w:type="gramEnd"/>
      <w:r w:rsidRPr="00EB1B3A">
        <w:rPr>
          <w:rFonts w:ascii="Noto Sans" w:hAnsi="Noto Sans" w:cs="Noto Sans"/>
          <w:lang w:val="en-GB"/>
        </w:rPr>
        <w:t xml:space="preserve"> the development of pathways to </w:t>
      </w:r>
      <w:r w:rsidR="00011730" w:rsidRPr="00EB1B3A">
        <w:rPr>
          <w:rFonts w:ascii="Noto Sans" w:hAnsi="Noto Sans" w:cs="Noto Sans"/>
          <w:lang w:val="en-GB"/>
        </w:rPr>
        <w:t>inclusive and open</w:t>
      </w:r>
      <w:r w:rsidRPr="00EB1B3A">
        <w:rPr>
          <w:rFonts w:ascii="Noto Sans" w:hAnsi="Noto Sans" w:cs="Noto Sans"/>
          <w:lang w:val="en-GB"/>
        </w:rPr>
        <w:t xml:space="preserve"> employment across Member States. </w:t>
      </w:r>
    </w:p>
    <w:p w14:paraId="5001F2B9" w14:textId="0DE33F05" w:rsidR="00011730" w:rsidRPr="003C4B1C" w:rsidRDefault="00EE7C37" w:rsidP="00011730">
      <w:pPr>
        <w:jc w:val="both"/>
        <w:rPr>
          <w:rFonts w:ascii="Noto Sans" w:hAnsi="Noto Sans" w:cs="Noto Sans"/>
          <w:b/>
          <w:bCs/>
          <w:lang w:val="en-GB"/>
        </w:rPr>
      </w:pPr>
      <w:r w:rsidRPr="00EB1B3A">
        <w:rPr>
          <w:rFonts w:ascii="Noto Sans" w:hAnsi="Noto Sans" w:cs="Noto Sans"/>
          <w:lang w:val="en-GB"/>
        </w:rPr>
        <w:t xml:space="preserve">Help for people to explore open employment would also help to promote UN Sustainable Development Goals 1 </w:t>
      </w:r>
      <w:r w:rsidRPr="00EB1B3A">
        <w:rPr>
          <w:rFonts w:ascii="Noto Sans" w:hAnsi="Noto Sans" w:cs="Noto Sans"/>
          <w:i/>
          <w:iCs/>
          <w:lang w:val="en-GB"/>
        </w:rPr>
        <w:t xml:space="preserve">“Ending poverty in all its forms,” </w:t>
      </w:r>
      <w:r w:rsidRPr="00EB1B3A">
        <w:rPr>
          <w:rFonts w:ascii="Noto Sans" w:hAnsi="Noto Sans" w:cs="Noto Sans"/>
          <w:lang w:val="en-GB"/>
        </w:rPr>
        <w:t xml:space="preserve">and </w:t>
      </w:r>
      <w:proofErr w:type="gramStart"/>
      <w:r w:rsidRPr="00EB1B3A">
        <w:rPr>
          <w:rFonts w:ascii="Noto Sans" w:hAnsi="Noto Sans" w:cs="Noto Sans"/>
          <w:lang w:val="en-GB"/>
        </w:rPr>
        <w:t>8</w:t>
      </w:r>
      <w:proofErr w:type="gramEnd"/>
      <w:r w:rsidRPr="00EB1B3A">
        <w:rPr>
          <w:rFonts w:ascii="Noto Sans" w:hAnsi="Noto Sans" w:cs="Noto Sans"/>
          <w:lang w:val="en-GB"/>
        </w:rPr>
        <w:t xml:space="preserve"> </w:t>
      </w:r>
      <w:r w:rsidRPr="00EB1B3A">
        <w:rPr>
          <w:rFonts w:ascii="Noto Sans" w:hAnsi="Noto Sans" w:cs="Noto Sans"/>
          <w:b/>
          <w:bCs/>
          <w:i/>
          <w:iCs/>
          <w:lang w:val="en-GB"/>
        </w:rPr>
        <w:t>“</w:t>
      </w:r>
      <w:r w:rsidRPr="00EB1B3A">
        <w:rPr>
          <w:rFonts w:ascii="Noto Sans" w:hAnsi="Noto Sans" w:cs="Noto Sans"/>
          <w:i/>
          <w:iCs/>
          <w:lang w:val="en-GB"/>
        </w:rPr>
        <w:t xml:space="preserve">Decent Work and Economic Growth” </w:t>
      </w:r>
      <w:r w:rsidRPr="00EB1B3A">
        <w:rPr>
          <w:rFonts w:ascii="Noto Sans" w:hAnsi="Noto Sans" w:cs="Noto Sans"/>
          <w:lang w:val="en-GB"/>
        </w:rPr>
        <w:t xml:space="preserve">as well as Article 27 of the UN Convention on the Rights of Disabled Persons. The current European Disability Strategy seeks </w:t>
      </w:r>
      <w:proofErr w:type="gramStart"/>
      <w:r w:rsidRPr="00EB1B3A">
        <w:rPr>
          <w:rFonts w:ascii="Noto Sans" w:hAnsi="Noto Sans" w:cs="Noto Sans"/>
          <w:lang w:val="en-GB"/>
        </w:rPr>
        <w:t>to significantly raise</w:t>
      </w:r>
      <w:proofErr w:type="gramEnd"/>
      <w:r w:rsidRPr="00EB1B3A">
        <w:rPr>
          <w:rFonts w:ascii="Noto Sans" w:hAnsi="Noto Sans" w:cs="Noto Sans"/>
          <w:lang w:val="en-GB"/>
        </w:rPr>
        <w:t xml:space="preserve"> the share of persons with disabilities working in the open labour market and the re-negotiation of the Strategy will need to promote greater support for this goal. </w:t>
      </w:r>
      <w:r w:rsidR="003C4B1C">
        <w:rPr>
          <w:rFonts w:ascii="Noto Sans" w:hAnsi="Noto Sans" w:cs="Noto Sans"/>
          <w:lang w:val="en-GB"/>
        </w:rPr>
        <w:t xml:space="preserve">However, regarding the employment figures, </w:t>
      </w:r>
      <w:r w:rsidR="003C4B1C" w:rsidRPr="003C4B1C">
        <w:rPr>
          <w:rFonts w:ascii="Noto Sans" w:hAnsi="Noto Sans" w:cs="Noto Sans"/>
          <w:b/>
          <w:bCs/>
          <w:lang w:val="en-GB"/>
        </w:rPr>
        <w:t xml:space="preserve">open ordinary labour market needs to be complemented by other employment </w:t>
      </w:r>
      <w:proofErr w:type="gramStart"/>
      <w:r w:rsidR="003C4B1C" w:rsidRPr="003C4B1C">
        <w:rPr>
          <w:rFonts w:ascii="Noto Sans" w:hAnsi="Noto Sans" w:cs="Noto Sans"/>
          <w:b/>
          <w:bCs/>
          <w:lang w:val="en-GB"/>
        </w:rPr>
        <w:t>systems which</w:t>
      </w:r>
      <w:proofErr w:type="gramEnd"/>
      <w:r w:rsidR="003C4B1C" w:rsidRPr="003C4B1C">
        <w:rPr>
          <w:rFonts w:ascii="Noto Sans" w:hAnsi="Noto Sans" w:cs="Noto Sans"/>
          <w:b/>
          <w:bCs/>
          <w:lang w:val="en-GB"/>
        </w:rPr>
        <w:t xml:space="preserve"> helps and increase the low employment rates of persons with disabilities.</w:t>
      </w:r>
    </w:p>
    <w:p w14:paraId="0601A8F2" w14:textId="2BF55AFB" w:rsidR="00DA21CC" w:rsidRPr="00DA21CC" w:rsidRDefault="003C4B1C" w:rsidP="00DA21CC">
      <w:pPr>
        <w:jc w:val="both"/>
        <w:rPr>
          <w:rFonts w:ascii="Noto Sans" w:hAnsi="Noto Sans" w:cs="Noto Sans"/>
          <w:lang w:val="en-GB"/>
        </w:rPr>
      </w:pPr>
      <w:r>
        <w:rPr>
          <w:rFonts w:ascii="Noto Sans" w:hAnsi="Noto Sans" w:cs="Noto Sans"/>
          <w:lang w:val="en-GB"/>
        </w:rPr>
        <w:t>Different from jobs on the ordinary labour market, i</w:t>
      </w:r>
      <w:r w:rsidR="00DA21CC" w:rsidRPr="00EB1B3A">
        <w:rPr>
          <w:rFonts w:ascii="Noto Sans" w:hAnsi="Noto Sans" w:cs="Noto Sans"/>
          <w:lang w:val="en-GB"/>
        </w:rPr>
        <w:t xml:space="preserve">t </w:t>
      </w:r>
      <w:proofErr w:type="gramStart"/>
      <w:r w:rsidR="00DA21CC" w:rsidRPr="00EB1B3A">
        <w:rPr>
          <w:rFonts w:ascii="Noto Sans" w:hAnsi="Noto Sans" w:cs="Noto Sans"/>
          <w:lang w:val="en-GB"/>
        </w:rPr>
        <w:t>can be identified</w:t>
      </w:r>
      <w:proofErr w:type="gramEnd"/>
      <w:r w:rsidR="00DA21CC" w:rsidRPr="00DA21CC">
        <w:rPr>
          <w:rFonts w:ascii="Noto Sans" w:hAnsi="Noto Sans" w:cs="Noto Sans"/>
          <w:lang w:val="en-GB"/>
        </w:rPr>
        <w:t xml:space="preserve"> these as possible models of employment</w:t>
      </w:r>
      <w:r>
        <w:rPr>
          <w:rFonts w:ascii="Noto Sans" w:hAnsi="Noto Sans" w:cs="Noto Sans"/>
          <w:lang w:val="en-GB"/>
        </w:rPr>
        <w:t xml:space="preserve"> among others</w:t>
      </w:r>
      <w:r w:rsidR="00DA21CC" w:rsidRPr="00DA21CC">
        <w:rPr>
          <w:rFonts w:ascii="Noto Sans" w:hAnsi="Noto Sans" w:cs="Noto Sans"/>
          <w:lang w:val="en-GB"/>
        </w:rPr>
        <w:t xml:space="preserve">: </w:t>
      </w:r>
    </w:p>
    <w:p w14:paraId="7CED4DE3" w14:textId="69D72DAC" w:rsidR="003C4B1C" w:rsidRPr="003C4B1C" w:rsidRDefault="003C4B1C" w:rsidP="003C4B1C">
      <w:pPr>
        <w:pStyle w:val="Default"/>
        <w:numPr>
          <w:ilvl w:val="0"/>
          <w:numId w:val="9"/>
        </w:numPr>
        <w:spacing w:after="22"/>
        <w:jc w:val="both"/>
        <w:rPr>
          <w:rFonts w:ascii="Noto Sans" w:hAnsi="Noto Sans" w:cs="Noto Sans"/>
          <w:sz w:val="16"/>
          <w:szCs w:val="16"/>
          <w:lang w:val="en-GB"/>
        </w:rPr>
      </w:pPr>
      <w:r w:rsidRPr="00EB1B3A">
        <w:rPr>
          <w:rFonts w:ascii="Noto Sans" w:hAnsi="Noto Sans" w:cs="Noto Sans"/>
          <w:b/>
          <w:bCs/>
          <w:sz w:val="23"/>
          <w:szCs w:val="23"/>
          <w:lang w:val="en-GB"/>
        </w:rPr>
        <w:t>Sheltered Employment</w:t>
      </w:r>
      <w:r w:rsidRPr="00EB1B3A">
        <w:rPr>
          <w:rFonts w:ascii="Noto Sans" w:hAnsi="Noto Sans" w:cs="Noto Sans"/>
          <w:sz w:val="23"/>
          <w:szCs w:val="23"/>
          <w:lang w:val="en-GB"/>
        </w:rPr>
        <w:t xml:space="preserve">- Sheltered Employment provide social and occupational integration, and rehabilitation. </w:t>
      </w:r>
    </w:p>
    <w:p w14:paraId="32170E32" w14:textId="77777777" w:rsidR="003C4B1C" w:rsidRPr="00EB1B3A" w:rsidRDefault="003C4B1C" w:rsidP="003C4B1C">
      <w:pPr>
        <w:pStyle w:val="Default"/>
        <w:spacing w:after="22"/>
        <w:ind w:left="720"/>
        <w:jc w:val="both"/>
        <w:rPr>
          <w:rFonts w:ascii="Noto Sans" w:hAnsi="Noto Sans" w:cs="Noto Sans"/>
          <w:sz w:val="16"/>
          <w:szCs w:val="16"/>
          <w:lang w:val="en-GB"/>
        </w:rPr>
      </w:pPr>
    </w:p>
    <w:p w14:paraId="013C9828" w14:textId="47C636E9" w:rsidR="00DA21CC" w:rsidRPr="00EB1B3A" w:rsidRDefault="00DA21CC" w:rsidP="003C4B1C">
      <w:pPr>
        <w:pStyle w:val="Default"/>
        <w:numPr>
          <w:ilvl w:val="0"/>
          <w:numId w:val="9"/>
        </w:numPr>
        <w:spacing w:after="22"/>
        <w:jc w:val="both"/>
        <w:rPr>
          <w:rFonts w:ascii="Noto Sans" w:hAnsi="Noto Sans" w:cs="Noto Sans"/>
          <w:sz w:val="16"/>
          <w:szCs w:val="16"/>
          <w:lang w:val="en-GB"/>
        </w:rPr>
      </w:pPr>
      <w:r w:rsidRPr="00EB1B3A">
        <w:rPr>
          <w:rFonts w:ascii="Noto Sans" w:hAnsi="Noto Sans" w:cs="Noto Sans"/>
          <w:b/>
          <w:bCs/>
          <w:sz w:val="23"/>
          <w:szCs w:val="23"/>
          <w:lang w:val="en-GB"/>
        </w:rPr>
        <w:lastRenderedPageBreak/>
        <w:t>Vocational Rehabilitation and signposting services</w:t>
      </w:r>
      <w:r w:rsidRPr="00EB1B3A">
        <w:rPr>
          <w:rFonts w:ascii="Noto Sans" w:hAnsi="Noto Sans" w:cs="Noto Sans"/>
          <w:sz w:val="23"/>
          <w:szCs w:val="23"/>
          <w:lang w:val="en-GB"/>
        </w:rPr>
        <w:t xml:space="preserve">- Vocational rehabilitation </w:t>
      </w:r>
      <w:proofErr w:type="gramStart"/>
      <w:r w:rsidRPr="00EB1B3A">
        <w:rPr>
          <w:rFonts w:ascii="Noto Sans" w:hAnsi="Noto Sans" w:cs="Noto Sans"/>
          <w:sz w:val="23"/>
          <w:szCs w:val="23"/>
          <w:lang w:val="en-GB"/>
        </w:rPr>
        <w:t>is made up</w:t>
      </w:r>
      <w:proofErr w:type="gramEnd"/>
      <w:r w:rsidRPr="00EB1B3A">
        <w:rPr>
          <w:rFonts w:ascii="Noto Sans" w:hAnsi="Noto Sans" w:cs="Noto Sans"/>
          <w:sz w:val="23"/>
          <w:szCs w:val="23"/>
          <w:lang w:val="en-GB"/>
        </w:rPr>
        <w:t xml:space="preserve"> of a series of services that are designed to facilitate the entrance into or return to work by people with disabilities or by people who have recently acquired an injury or disability. Some of these services include vocational assessment and evaluation, training, upgrading of general skills, refresher courses, on-the-job training, career counselling, employment searches, and consulting with potential or existing employers for job accommodations and modification.</w:t>
      </w:r>
    </w:p>
    <w:p w14:paraId="24242308" w14:textId="77777777" w:rsidR="007C0943" w:rsidRPr="00EB1B3A" w:rsidRDefault="007C0943" w:rsidP="003C4B1C">
      <w:pPr>
        <w:pStyle w:val="Default"/>
        <w:spacing w:after="22"/>
        <w:ind w:left="720"/>
        <w:jc w:val="both"/>
        <w:rPr>
          <w:rFonts w:ascii="Noto Sans" w:hAnsi="Noto Sans" w:cs="Noto Sans"/>
          <w:sz w:val="16"/>
          <w:szCs w:val="16"/>
          <w:lang w:val="en-GB"/>
        </w:rPr>
      </w:pPr>
    </w:p>
    <w:p w14:paraId="7F001D83" w14:textId="77777777" w:rsidR="003C4B1C" w:rsidRPr="003C4B1C" w:rsidRDefault="00DA21CC" w:rsidP="003C4B1C">
      <w:pPr>
        <w:pStyle w:val="ListParagraph"/>
        <w:numPr>
          <w:ilvl w:val="0"/>
          <w:numId w:val="9"/>
        </w:numPr>
        <w:jc w:val="both"/>
        <w:rPr>
          <w:rFonts w:ascii="Noto Sans" w:hAnsi="Noto Sans" w:cs="Noto Sans"/>
          <w:lang w:val="en-GB"/>
        </w:rPr>
      </w:pPr>
      <w:r w:rsidRPr="00EB1B3A">
        <w:rPr>
          <w:rFonts w:ascii="Noto Sans" w:hAnsi="Noto Sans" w:cs="Noto Sans"/>
          <w:sz w:val="20"/>
          <w:szCs w:val="20"/>
          <w:lang w:val="en-GB"/>
        </w:rPr>
        <w:t xml:space="preserve"> </w:t>
      </w:r>
      <w:r w:rsidR="003C4B1C" w:rsidRPr="00EB1B3A">
        <w:rPr>
          <w:rFonts w:ascii="Noto Sans" w:hAnsi="Noto Sans" w:cs="Noto Sans"/>
          <w:b/>
          <w:bCs/>
          <w:lang w:val="en-GB"/>
        </w:rPr>
        <w:t>Supported Employment</w:t>
      </w:r>
      <w:r w:rsidR="003C4B1C" w:rsidRPr="00EB1B3A">
        <w:rPr>
          <w:rFonts w:ascii="Noto Sans" w:hAnsi="Noto Sans" w:cs="Noto Sans"/>
          <w:lang w:val="en-GB"/>
        </w:rPr>
        <w:t xml:space="preserve">- People with disabilities should be regular employees with the same wages, terms and conditions as other employees employed in businesses within the public, private or voluntary sectors. People receive ongoing </w:t>
      </w:r>
      <w:proofErr w:type="gramStart"/>
      <w:r w:rsidR="003C4B1C" w:rsidRPr="00EB1B3A">
        <w:rPr>
          <w:rFonts w:ascii="Noto Sans" w:hAnsi="Noto Sans" w:cs="Noto Sans"/>
          <w:lang w:val="en-GB"/>
        </w:rPr>
        <w:t>support which</w:t>
      </w:r>
      <w:proofErr w:type="gramEnd"/>
      <w:r w:rsidR="003C4B1C" w:rsidRPr="00EB1B3A">
        <w:rPr>
          <w:rFonts w:ascii="Noto Sans" w:hAnsi="Noto Sans" w:cs="Noto Sans"/>
          <w:lang w:val="en-GB"/>
        </w:rPr>
        <w:t xml:space="preserve"> is individualised and is provided as needed for both the employee and the employer. It may involve a Job Coach or an equivalent role</w:t>
      </w:r>
      <w:r w:rsidR="003C4B1C">
        <w:rPr>
          <w:rFonts w:ascii="Noto Sans" w:hAnsi="Noto Sans" w:cs="Noto Sans"/>
          <w:lang w:val="en-GB"/>
        </w:rPr>
        <w:t xml:space="preserve"> and it </w:t>
      </w:r>
      <w:proofErr w:type="gramStart"/>
      <w:r w:rsidR="003C4B1C" w:rsidRPr="003C4B1C">
        <w:rPr>
          <w:rFonts w:ascii="Noto Sans" w:hAnsi="Noto Sans" w:cs="Noto Sans"/>
          <w:lang w:val="en-GB"/>
        </w:rPr>
        <w:t>is based</w:t>
      </w:r>
      <w:proofErr w:type="gramEnd"/>
      <w:r w:rsidR="003C4B1C" w:rsidRPr="003C4B1C">
        <w:rPr>
          <w:rFonts w:ascii="Noto Sans" w:hAnsi="Noto Sans" w:cs="Noto Sans"/>
          <w:lang w:val="en-GB"/>
        </w:rPr>
        <w:t xml:space="preserve"> on an individualised determination of the strengths, needs, and interests of the individual and the business needs of the employer. It is carried out through flexible strategies, such as: job exploration by the individual; working with an employer to facilitate placement, including customising a job supports description based on current or unmet employer need; and providing services and at the job location which can include self-employment</w:t>
      </w:r>
    </w:p>
    <w:p w14:paraId="55CF8C39" w14:textId="4BA793AB" w:rsidR="00DA21CC" w:rsidRPr="00EB1B3A" w:rsidRDefault="007C0943" w:rsidP="003C4B1C">
      <w:pPr>
        <w:pStyle w:val="Default"/>
        <w:numPr>
          <w:ilvl w:val="0"/>
          <w:numId w:val="9"/>
        </w:numPr>
        <w:spacing w:after="22"/>
        <w:jc w:val="both"/>
        <w:rPr>
          <w:rFonts w:ascii="Noto Sans" w:hAnsi="Noto Sans" w:cs="Noto Sans"/>
          <w:sz w:val="16"/>
          <w:szCs w:val="16"/>
          <w:lang w:val="en-GB"/>
        </w:rPr>
      </w:pPr>
      <w:proofErr w:type="gramStart"/>
      <w:r w:rsidRPr="00EB1B3A">
        <w:rPr>
          <w:rFonts w:ascii="Noto Sans" w:hAnsi="Noto Sans" w:cs="Noto Sans"/>
          <w:b/>
          <w:bCs/>
          <w:sz w:val="23"/>
          <w:szCs w:val="23"/>
          <w:lang w:val="en-GB"/>
        </w:rPr>
        <w:t>Inclusive Enterprises</w:t>
      </w:r>
      <w:r w:rsidR="0083729A">
        <w:rPr>
          <w:rFonts w:ascii="Noto Sans" w:hAnsi="Noto Sans" w:cs="Noto Sans"/>
          <w:b/>
          <w:bCs/>
          <w:sz w:val="23"/>
          <w:szCs w:val="23"/>
          <w:lang w:val="en-GB"/>
        </w:rPr>
        <w:t xml:space="preserve"> for persons with disabilities </w:t>
      </w:r>
      <w:r w:rsidR="0083729A" w:rsidRPr="0083729A">
        <w:rPr>
          <w:rFonts w:ascii="Noto Sans" w:hAnsi="Noto Sans" w:cs="Noto Sans"/>
          <w:sz w:val="23"/>
          <w:szCs w:val="23"/>
          <w:lang w:val="en-GB"/>
        </w:rPr>
        <w:t>(in Social economy enterprises)</w:t>
      </w:r>
      <w:r w:rsidRPr="00EB1B3A">
        <w:rPr>
          <w:rFonts w:ascii="Noto Sans" w:hAnsi="Noto Sans" w:cs="Noto Sans"/>
          <w:b/>
          <w:bCs/>
          <w:sz w:val="23"/>
          <w:szCs w:val="23"/>
          <w:lang w:val="en-GB"/>
        </w:rPr>
        <w:t xml:space="preserve"> </w:t>
      </w:r>
      <w:r w:rsidR="00DA21CC" w:rsidRPr="00EB1B3A">
        <w:rPr>
          <w:rFonts w:ascii="Noto Sans" w:hAnsi="Noto Sans" w:cs="Noto Sans"/>
          <w:sz w:val="23"/>
          <w:szCs w:val="23"/>
          <w:lang w:val="en-GB"/>
        </w:rPr>
        <w:t xml:space="preserve">- A </w:t>
      </w:r>
      <w:r w:rsidRPr="00EB1B3A">
        <w:rPr>
          <w:rFonts w:ascii="Noto Sans" w:hAnsi="Noto Sans" w:cs="Noto Sans"/>
          <w:sz w:val="23"/>
          <w:szCs w:val="23"/>
          <w:lang w:val="en-GB"/>
        </w:rPr>
        <w:t xml:space="preserve">inclusive enterprise is </w:t>
      </w:r>
      <w:r w:rsidR="00DA21CC" w:rsidRPr="00EB1B3A">
        <w:rPr>
          <w:rFonts w:ascii="Noto Sans" w:hAnsi="Noto Sans" w:cs="Noto Sans"/>
          <w:sz w:val="23"/>
          <w:szCs w:val="23"/>
          <w:lang w:val="en-GB"/>
        </w:rPr>
        <w:t xml:space="preserve">created for the employment of people with a disability or disadvantage in the labour market with the following criteria: market-oriented production of goods and services to pursue its social mission; a minimum of 30% of its employees will be people with a disability; every worker is paid a wage appropriate to their work; work opportunities should be equal between disadvantaged and </w:t>
      </w:r>
      <w:r w:rsidR="00DA21CC" w:rsidRPr="00EB1B3A">
        <w:rPr>
          <w:rFonts w:ascii="Noto Sans" w:hAnsi="Noto Sans" w:cs="Noto Sans"/>
          <w:sz w:val="23"/>
          <w:szCs w:val="23"/>
          <w:lang w:val="en-GB"/>
        </w:rPr>
        <w:lastRenderedPageBreak/>
        <w:t>non-disadvantaged employees.</w:t>
      </w:r>
      <w:proofErr w:type="gramEnd"/>
      <w:r w:rsidR="00DA21CC" w:rsidRPr="00EB1B3A">
        <w:rPr>
          <w:rFonts w:ascii="Noto Sans" w:hAnsi="Noto Sans" w:cs="Noto Sans"/>
          <w:sz w:val="23"/>
          <w:szCs w:val="23"/>
          <w:lang w:val="en-GB"/>
        </w:rPr>
        <w:t xml:space="preserve"> They may also provide skill training with the aim of moving people through into more inclusive employment. </w:t>
      </w:r>
    </w:p>
    <w:p w14:paraId="18F59151" w14:textId="77777777" w:rsidR="007C0943" w:rsidRPr="00EB1B3A" w:rsidRDefault="007C0943" w:rsidP="00A12BA0">
      <w:pPr>
        <w:pStyle w:val="ListParagraph"/>
        <w:jc w:val="both"/>
        <w:rPr>
          <w:rFonts w:ascii="Noto Sans" w:hAnsi="Noto Sans" w:cs="Noto Sans"/>
          <w:sz w:val="16"/>
          <w:szCs w:val="16"/>
          <w:lang w:val="en-GB"/>
        </w:rPr>
      </w:pPr>
    </w:p>
    <w:p w14:paraId="164354E4" w14:textId="164BD281" w:rsidR="00DA21CC" w:rsidRPr="00EB1B3A" w:rsidRDefault="00A12BA0" w:rsidP="00A12BA0">
      <w:pPr>
        <w:pStyle w:val="Default"/>
        <w:spacing w:after="240"/>
        <w:jc w:val="both"/>
        <w:rPr>
          <w:rFonts w:ascii="Noto Sans" w:hAnsi="Noto Sans" w:cs="Noto Sans"/>
          <w:sz w:val="23"/>
          <w:szCs w:val="23"/>
          <w:lang w:val="en-GB"/>
        </w:rPr>
      </w:pPr>
      <w:r w:rsidRPr="00EB1B3A">
        <w:rPr>
          <w:rFonts w:ascii="Noto Sans" w:hAnsi="Noto Sans" w:cs="Noto Sans"/>
          <w:sz w:val="23"/>
          <w:szCs w:val="23"/>
          <w:lang w:val="en-GB"/>
        </w:rPr>
        <w:t xml:space="preserve">As mentioned before, the objective of this paper is to notice the last model: </w:t>
      </w:r>
      <w:r w:rsidR="00DA21CC" w:rsidRPr="00EB1B3A">
        <w:rPr>
          <w:rFonts w:ascii="Noto Sans" w:hAnsi="Noto Sans" w:cs="Noto Sans"/>
          <w:b/>
          <w:bCs/>
          <w:sz w:val="23"/>
          <w:szCs w:val="23"/>
          <w:lang w:val="en-GB"/>
        </w:rPr>
        <w:t>Inclusive Enterprises</w:t>
      </w:r>
      <w:r w:rsidRPr="00EB1B3A">
        <w:rPr>
          <w:rFonts w:ascii="Noto Sans" w:hAnsi="Noto Sans" w:cs="Noto Sans"/>
          <w:sz w:val="23"/>
          <w:szCs w:val="23"/>
          <w:lang w:val="en-GB"/>
        </w:rPr>
        <w:t xml:space="preserve"> </w:t>
      </w:r>
      <w:r w:rsidRPr="00EB1B3A">
        <w:rPr>
          <w:rFonts w:ascii="Noto Sans" w:hAnsi="Noto Sans" w:cs="Noto Sans"/>
          <w:b/>
          <w:bCs/>
          <w:sz w:val="23"/>
          <w:szCs w:val="23"/>
          <w:lang w:val="en-GB"/>
        </w:rPr>
        <w:t>and its accordance to the article 27 of the UN CRPD</w:t>
      </w:r>
      <w:r w:rsidRPr="00EB1B3A">
        <w:rPr>
          <w:rFonts w:ascii="Noto Sans" w:hAnsi="Noto Sans" w:cs="Noto Sans"/>
          <w:sz w:val="23"/>
          <w:szCs w:val="23"/>
          <w:lang w:val="en-GB"/>
        </w:rPr>
        <w:t xml:space="preserve">. It </w:t>
      </w:r>
      <w:r w:rsidRPr="00A12BA0">
        <w:rPr>
          <w:rFonts w:ascii="Noto Sans" w:hAnsi="Noto Sans" w:cs="Noto Sans"/>
          <w:sz w:val="23"/>
          <w:szCs w:val="23"/>
          <w:lang w:val="en-GB"/>
        </w:rPr>
        <w:t xml:space="preserve">provides income and social impact, generating opportunities for social </w:t>
      </w:r>
      <w:proofErr w:type="gramStart"/>
      <w:r w:rsidRPr="00A12BA0">
        <w:rPr>
          <w:rFonts w:ascii="Noto Sans" w:hAnsi="Noto Sans" w:cs="Noto Sans"/>
          <w:sz w:val="23"/>
          <w:szCs w:val="23"/>
          <w:lang w:val="en-GB"/>
        </w:rPr>
        <w:t>participation which</w:t>
      </w:r>
      <w:proofErr w:type="gramEnd"/>
      <w:r w:rsidRPr="00A12BA0">
        <w:rPr>
          <w:rFonts w:ascii="Noto Sans" w:hAnsi="Noto Sans" w:cs="Noto Sans"/>
          <w:sz w:val="23"/>
          <w:szCs w:val="23"/>
          <w:lang w:val="en-GB"/>
        </w:rPr>
        <w:t xml:space="preserve"> is especially important for persons with disabilities. People are paid at legally mandated salaries and receive long-term </w:t>
      </w:r>
      <w:proofErr w:type="gramStart"/>
      <w:r w:rsidRPr="00A12BA0">
        <w:rPr>
          <w:rFonts w:ascii="Noto Sans" w:hAnsi="Noto Sans" w:cs="Noto Sans"/>
          <w:sz w:val="23"/>
          <w:szCs w:val="23"/>
          <w:lang w:val="en-GB"/>
        </w:rPr>
        <w:t xml:space="preserve">contracts </w:t>
      </w:r>
      <w:r w:rsidRPr="00EB1B3A">
        <w:rPr>
          <w:rFonts w:ascii="Noto Sans" w:hAnsi="Noto Sans" w:cs="Noto Sans"/>
          <w:sz w:val="23"/>
          <w:szCs w:val="23"/>
          <w:lang w:val="en-GB"/>
        </w:rPr>
        <w:t xml:space="preserve"> </w:t>
      </w:r>
      <w:r w:rsidR="00DA21CC" w:rsidRPr="00EB1B3A">
        <w:rPr>
          <w:rFonts w:ascii="Noto Sans" w:hAnsi="Noto Sans" w:cs="Noto Sans"/>
          <w:sz w:val="23"/>
          <w:szCs w:val="23"/>
          <w:lang w:val="en-GB"/>
        </w:rPr>
        <w:t>The</w:t>
      </w:r>
      <w:proofErr w:type="gramEnd"/>
      <w:r w:rsidR="00DA21CC" w:rsidRPr="00EB1B3A">
        <w:rPr>
          <w:rFonts w:ascii="Noto Sans" w:hAnsi="Noto Sans" w:cs="Noto Sans"/>
          <w:sz w:val="23"/>
          <w:szCs w:val="23"/>
          <w:lang w:val="en-GB"/>
        </w:rPr>
        <w:t xml:space="preserve"> Inclusive Enterprise works as a vehicle to address the need of the majority of persons with disabilities for a dignified and productive life just like any individual.</w:t>
      </w:r>
    </w:p>
    <w:p w14:paraId="12D42D39" w14:textId="087FFB80" w:rsidR="00DA21CC" w:rsidRPr="00EB1B3A" w:rsidRDefault="00A12BA0" w:rsidP="00A12BA0">
      <w:pPr>
        <w:jc w:val="both"/>
        <w:rPr>
          <w:rFonts w:ascii="Noto Sans" w:hAnsi="Noto Sans" w:cs="Noto Sans"/>
          <w:lang w:val="en-GB"/>
        </w:rPr>
      </w:pPr>
      <w:r w:rsidRPr="00A12BA0">
        <w:rPr>
          <w:rFonts w:ascii="Noto Sans" w:hAnsi="Noto Sans" w:cs="Noto Sans"/>
          <w:lang w:val="en-GB"/>
        </w:rPr>
        <w:t xml:space="preserve">An Inclusive Enterprise’s main purpose is to promote, encourage, and make social change employing in their workforce the maximum of people with disabilities. The aim is to carry out this social purpose in a financially sustainable way over the long term. </w:t>
      </w:r>
    </w:p>
    <w:p w14:paraId="7847BB8E" w14:textId="1BC58C3D" w:rsidR="007919C7" w:rsidRPr="00EB1B3A" w:rsidRDefault="008B2A80" w:rsidP="00DD045F">
      <w:pPr>
        <w:pStyle w:val="Heading1"/>
        <w:spacing w:after="240"/>
        <w:rPr>
          <w:rFonts w:ascii="Noto Sans" w:hAnsi="Noto Sans" w:cs="Noto Sans"/>
          <w:b/>
          <w:bCs/>
          <w:color w:val="002060"/>
          <w:sz w:val="24"/>
          <w:szCs w:val="24"/>
          <w:lang w:val="en-GB"/>
        </w:rPr>
      </w:pPr>
      <w:bookmarkStart w:id="7" w:name="_Toc65841474"/>
      <w:bookmarkStart w:id="8" w:name="_Toc66265196"/>
      <w:r w:rsidRPr="00EB1B3A">
        <w:rPr>
          <w:rFonts w:ascii="Noto Sans" w:hAnsi="Noto Sans" w:cs="Noto Sans"/>
          <w:b/>
          <w:bCs/>
          <w:color w:val="002060"/>
          <w:sz w:val="24"/>
          <w:szCs w:val="24"/>
          <w:lang w:val="en-GB"/>
        </w:rPr>
        <w:t xml:space="preserve">4. </w:t>
      </w:r>
      <w:r w:rsidR="007919C7" w:rsidRPr="00EB1B3A">
        <w:rPr>
          <w:rFonts w:ascii="Noto Sans" w:hAnsi="Noto Sans" w:cs="Noto Sans"/>
          <w:b/>
          <w:bCs/>
          <w:color w:val="002060"/>
          <w:sz w:val="24"/>
          <w:szCs w:val="24"/>
          <w:lang w:val="en-GB"/>
        </w:rPr>
        <w:t>Definition and characteristics of the inclusive Enterprise model for people with disabilities.</w:t>
      </w:r>
      <w:bookmarkEnd w:id="7"/>
      <w:bookmarkEnd w:id="8"/>
    </w:p>
    <w:p w14:paraId="72F320D5" w14:textId="04F2EBE7" w:rsidR="007919C7" w:rsidRPr="00EB1B3A" w:rsidRDefault="007919C7" w:rsidP="007919C7">
      <w:pPr>
        <w:jc w:val="both"/>
        <w:rPr>
          <w:rFonts w:ascii="Noto Sans" w:hAnsi="Noto Sans" w:cs="Noto Sans"/>
          <w:lang w:val="en-GB"/>
        </w:rPr>
      </w:pPr>
      <w:r w:rsidRPr="00EB1B3A">
        <w:rPr>
          <w:rFonts w:ascii="Noto Sans" w:hAnsi="Noto Sans" w:cs="Noto Sans"/>
          <w:lang w:val="en-GB"/>
        </w:rPr>
        <w:t xml:space="preserve">Inclusive Enterprise </w:t>
      </w:r>
      <w:r w:rsidRPr="00EB1B3A">
        <w:rPr>
          <w:rFonts w:ascii="Noto Sans" w:hAnsi="Noto Sans" w:cs="Noto Sans"/>
          <w:bCs/>
          <w:lang w:val="en-GB"/>
        </w:rPr>
        <w:t xml:space="preserve">is an employment model </w:t>
      </w:r>
      <w:r w:rsidRPr="00EB1B3A">
        <w:rPr>
          <w:rFonts w:ascii="Noto Sans" w:hAnsi="Noto Sans" w:cs="Noto Sans"/>
          <w:lang w:val="en-GB"/>
        </w:rPr>
        <w:t>for people with disabilities</w:t>
      </w:r>
      <w:r w:rsidRPr="00EB1B3A">
        <w:rPr>
          <w:rFonts w:ascii="Noto Sans" w:hAnsi="Noto Sans" w:cs="Noto Sans"/>
          <w:bCs/>
          <w:lang w:val="en-GB"/>
        </w:rPr>
        <w:t xml:space="preserve"> that is present in more than 13 European countries and involves more than</w:t>
      </w:r>
      <w:r w:rsidR="007644EE">
        <w:rPr>
          <w:rFonts w:ascii="Noto Sans" w:hAnsi="Noto Sans" w:cs="Noto Sans"/>
          <w:bCs/>
          <w:lang w:val="en-GB"/>
        </w:rPr>
        <w:t xml:space="preserve"> 200.000 workers and</w:t>
      </w:r>
      <w:r w:rsidRPr="00EB1B3A">
        <w:rPr>
          <w:rFonts w:ascii="Noto Sans" w:hAnsi="Noto Sans" w:cs="Noto Sans"/>
          <w:bCs/>
          <w:lang w:val="en-GB"/>
        </w:rPr>
        <w:t xml:space="preserve"> 8.000 companies. </w:t>
      </w:r>
      <w:r w:rsidRPr="00EB1B3A">
        <w:rPr>
          <w:rFonts w:ascii="Noto Sans" w:hAnsi="Noto Sans" w:cs="Noto Sans"/>
          <w:lang w:val="en-GB"/>
        </w:rPr>
        <w:t xml:space="preserve">They provide goods, services, and livelihoods hiring people with disabilities as </w:t>
      </w:r>
      <w:r w:rsidRPr="00EB1B3A">
        <w:rPr>
          <w:rFonts w:ascii="Noto Sans" w:hAnsi="Noto Sans" w:cs="Noto Sans"/>
          <w:b/>
          <w:bCs/>
          <w:lang w:val="en-GB"/>
        </w:rPr>
        <w:t>equal workers</w:t>
      </w:r>
      <w:proofErr w:type="gramStart"/>
      <w:r w:rsidRPr="00EB1B3A">
        <w:rPr>
          <w:rFonts w:ascii="Noto Sans" w:hAnsi="Noto Sans" w:cs="Noto Sans"/>
          <w:lang w:val="en-GB"/>
        </w:rPr>
        <w:t>;</w:t>
      </w:r>
      <w:proofErr w:type="gramEnd"/>
      <w:r w:rsidRPr="00EB1B3A">
        <w:rPr>
          <w:rFonts w:ascii="Noto Sans" w:hAnsi="Noto Sans" w:cs="Noto Sans"/>
          <w:lang w:val="en-GB"/>
        </w:rPr>
        <w:t xml:space="preserve"> while also engaging an important part of the population in the value chain of companies as suppliers, distributors, and retailers. </w:t>
      </w:r>
    </w:p>
    <w:p w14:paraId="772FA41E" w14:textId="6EA9E24A" w:rsidR="00D91A51" w:rsidRPr="007644EE" w:rsidRDefault="00D91A51" w:rsidP="007644EE">
      <w:pPr>
        <w:jc w:val="center"/>
        <w:rPr>
          <w:rFonts w:ascii="Noto Sans" w:hAnsi="Noto Sans" w:cs="Noto Sans"/>
          <w:lang w:val="en-GB"/>
        </w:rPr>
      </w:pPr>
      <w:r w:rsidRPr="00EB1B3A">
        <w:rPr>
          <w:rFonts w:ascii="Noto Sans" w:hAnsi="Noto Sans" w:cs="Noto Sans"/>
          <w:noProof/>
          <w:lang w:val="en-GB" w:eastAsia="en-GB"/>
        </w:rPr>
        <w:lastRenderedPageBreak/>
        <w:drawing>
          <wp:inline distT="0" distB="0" distL="0" distR="0" wp14:anchorId="7D0F8CF2" wp14:editId="1F71DFF8">
            <wp:extent cx="4819650" cy="3899999"/>
            <wp:effectExtent l="152400" t="133350" r="152400" b="177165"/>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52961" cy="3926954"/>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pic:spPr>
                </pic:pic>
              </a:graphicData>
            </a:graphic>
          </wp:inline>
        </w:drawing>
      </w:r>
    </w:p>
    <w:p w14:paraId="778EC24E" w14:textId="28EA6D00" w:rsidR="0083729A" w:rsidRDefault="0083729A" w:rsidP="007919C7">
      <w:pPr>
        <w:jc w:val="both"/>
        <w:rPr>
          <w:rFonts w:ascii="Noto Sans" w:hAnsi="Noto Sans" w:cs="Noto Sans"/>
          <w:bCs/>
          <w:lang w:val="en-GB"/>
        </w:rPr>
      </w:pPr>
      <w:r>
        <w:rPr>
          <w:rFonts w:ascii="Noto Sans" w:hAnsi="Noto Sans" w:cs="Noto Sans"/>
          <w:bCs/>
          <w:lang w:val="en-GB"/>
        </w:rPr>
        <w:t xml:space="preserve">Furthermore, this employment model not only exists in Europe but also in other continents like Asia or South America. At this point, it is a globalized model around the world with the clear objective of providing decent jobs for persons with disabilities. </w:t>
      </w:r>
    </w:p>
    <w:p w14:paraId="743F7B18" w14:textId="76D8D5CB" w:rsidR="007919C7" w:rsidRPr="00EB1B3A" w:rsidRDefault="007919C7" w:rsidP="007919C7">
      <w:pPr>
        <w:jc w:val="both"/>
        <w:rPr>
          <w:rFonts w:ascii="Noto Sans" w:hAnsi="Noto Sans" w:cs="Noto Sans"/>
          <w:bCs/>
          <w:lang w:val="en-GB"/>
        </w:rPr>
      </w:pPr>
      <w:r w:rsidRPr="00EB1B3A">
        <w:rPr>
          <w:rFonts w:ascii="Noto Sans" w:hAnsi="Noto Sans" w:cs="Noto Sans"/>
          <w:bCs/>
          <w:lang w:val="en-GB"/>
        </w:rPr>
        <w:t xml:space="preserve">The inclusive enterprise works as a vehicle for answer the need of the majority of persons with disabilities for a dignified and productive life just like any individual. </w:t>
      </w:r>
      <w:r w:rsidRPr="00EB1B3A">
        <w:rPr>
          <w:rFonts w:ascii="Noto Sans" w:hAnsi="Noto Sans" w:cs="Noto Sans"/>
          <w:bCs/>
          <w:lang w:val="en-GB"/>
        </w:rPr>
        <w:lastRenderedPageBreak/>
        <w:t xml:space="preserve">Equal employment provides not only income but also </w:t>
      </w:r>
      <w:r w:rsidRPr="00EB1B3A">
        <w:rPr>
          <w:rFonts w:ascii="Noto Sans" w:hAnsi="Noto Sans" w:cs="Noto Sans"/>
          <w:b/>
          <w:lang w:val="en-GB"/>
        </w:rPr>
        <w:t>social impact</w:t>
      </w:r>
      <w:r w:rsidRPr="00EB1B3A">
        <w:rPr>
          <w:rFonts w:ascii="Noto Sans" w:hAnsi="Noto Sans" w:cs="Noto Sans"/>
          <w:bCs/>
          <w:lang w:val="en-GB"/>
        </w:rPr>
        <w:t xml:space="preserve"> generating opportunities for social participation, which is especially important for persons with disabilities.</w:t>
      </w:r>
    </w:p>
    <w:p w14:paraId="62480D3A" w14:textId="5A261CC8" w:rsidR="007919C7" w:rsidRPr="00EB1B3A" w:rsidRDefault="00D64E3C" w:rsidP="001311DE">
      <w:pPr>
        <w:rPr>
          <w:rFonts w:ascii="Noto Sans" w:hAnsi="Noto Sans" w:cs="Noto Sans"/>
          <w:b/>
          <w:bCs/>
          <w:lang w:val="en-GB"/>
        </w:rPr>
      </w:pPr>
      <w:r w:rsidRPr="00EB1B3A">
        <w:rPr>
          <w:rFonts w:ascii="Noto Sans" w:hAnsi="Noto Sans" w:cs="Noto Sans"/>
          <w:b/>
          <w:bCs/>
          <w:noProof/>
          <w:lang w:val="en-GB" w:eastAsia="en-GB"/>
        </w:rPr>
        <mc:AlternateContent>
          <mc:Choice Requires="wps">
            <w:drawing>
              <wp:anchor distT="0" distB="0" distL="114300" distR="114300" simplePos="0" relativeHeight="251658240" behindDoc="1" locked="0" layoutInCell="1" allowOverlap="1" wp14:anchorId="3BE84D9D" wp14:editId="1AA2FCFC">
                <wp:simplePos x="0" y="0"/>
                <wp:positionH relativeFrom="margin">
                  <wp:posOffset>910590</wp:posOffset>
                </wp:positionH>
                <wp:positionV relativeFrom="paragraph">
                  <wp:posOffset>287655</wp:posOffset>
                </wp:positionV>
                <wp:extent cx="3419475" cy="1200150"/>
                <wp:effectExtent l="0" t="0" r="28575" b="19050"/>
                <wp:wrapTight wrapText="bothSides">
                  <wp:wrapPolygon edited="0">
                    <wp:start x="0" y="0"/>
                    <wp:lineTo x="0" y="21600"/>
                    <wp:lineTo x="21660" y="21600"/>
                    <wp:lineTo x="21660" y="0"/>
                    <wp:lineTo x="0" y="0"/>
                  </wp:wrapPolygon>
                </wp:wrapTight>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9475" cy="1200150"/>
                        </a:xfrm>
                        <a:prstGeom prst="rect">
                          <a:avLst/>
                        </a:prstGeom>
                        <a:solidFill>
                          <a:srgbClr val="FFFFFF"/>
                        </a:solidFill>
                        <a:ln w="9525">
                          <a:solidFill>
                            <a:srgbClr val="000000"/>
                          </a:solidFill>
                          <a:miter lim="800000"/>
                          <a:headEnd/>
                          <a:tailEnd/>
                        </a:ln>
                      </wps:spPr>
                      <wps:txbx>
                        <w:txbxContent>
                          <w:p w14:paraId="096D0381" w14:textId="77777777" w:rsidR="00A23EF0" w:rsidRPr="00A23EF0" w:rsidRDefault="00A23EF0" w:rsidP="007919C7">
                            <w:r w:rsidRPr="00A23EF0">
                              <w:rPr>
                                <w:b/>
                                <w:bCs/>
                                <w:lang w:val="en-US"/>
                              </w:rPr>
                              <w:t>Inclusive enterprise (IE)</w:t>
                            </w:r>
                            <w:r w:rsidRPr="00A23EF0">
                              <w:rPr>
                                <w:lang w:val="en-US"/>
                              </w:rPr>
                              <w:t xml:space="preserve"> </w:t>
                            </w:r>
                          </w:p>
                          <w:p w14:paraId="362C1620" w14:textId="77777777" w:rsidR="00A23EF0" w:rsidRPr="009726BD" w:rsidRDefault="00A23EF0" w:rsidP="007919C7">
                            <w:pPr>
                              <w:numPr>
                                <w:ilvl w:val="1"/>
                                <w:numId w:val="3"/>
                              </w:numPr>
                              <w:rPr>
                                <w:lang w:val="en-GB"/>
                              </w:rPr>
                            </w:pPr>
                            <w:r w:rsidRPr="00A23EF0">
                              <w:rPr>
                                <w:lang w:val="en-US"/>
                              </w:rPr>
                              <w:t xml:space="preserve">Working in the regular </w:t>
                            </w:r>
                            <w:proofErr w:type="spellStart"/>
                            <w:r w:rsidRPr="00A23EF0">
                              <w:rPr>
                                <w:lang w:val="en-US"/>
                              </w:rPr>
                              <w:t>labour</w:t>
                            </w:r>
                            <w:proofErr w:type="spellEnd"/>
                            <w:r w:rsidRPr="00A23EF0">
                              <w:rPr>
                                <w:lang w:val="en-US"/>
                              </w:rPr>
                              <w:t xml:space="preserve"> market</w:t>
                            </w:r>
                          </w:p>
                          <w:p w14:paraId="54598E2F" w14:textId="77777777" w:rsidR="00A23EF0" w:rsidRPr="009726BD" w:rsidRDefault="00A23EF0" w:rsidP="007919C7">
                            <w:pPr>
                              <w:numPr>
                                <w:ilvl w:val="1"/>
                                <w:numId w:val="3"/>
                              </w:numPr>
                              <w:rPr>
                                <w:lang w:val="en-GB"/>
                              </w:rPr>
                            </w:pPr>
                            <w:r w:rsidRPr="00A23EF0">
                              <w:rPr>
                                <w:lang w:val="en-US"/>
                              </w:rPr>
                              <w:t>Creating jobs for people with disabilities</w:t>
                            </w:r>
                          </w:p>
                          <w:p w14:paraId="0735B119" w14:textId="3BBC5836" w:rsidR="007919C7" w:rsidRPr="009726BD" w:rsidRDefault="00A23EF0" w:rsidP="007919C7">
                            <w:pPr>
                              <w:numPr>
                                <w:ilvl w:val="1"/>
                                <w:numId w:val="3"/>
                              </w:numPr>
                              <w:spacing w:after="0"/>
                              <w:rPr>
                                <w:lang w:val="en-GB"/>
                              </w:rPr>
                            </w:pPr>
                            <w:r w:rsidRPr="00A23EF0">
                              <w:rPr>
                                <w:lang w:val="en-GB"/>
                              </w:rPr>
                              <w:t>Large range of activities and sectors</w:t>
                            </w:r>
                            <w:r w:rsidR="007919C7" w:rsidRPr="009726BD">
                              <w:rPr>
                                <w:lang w:val="en-GB"/>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BE84D9D" id="Cuadro de texto 2" o:spid="_x0000_s1027" type="#_x0000_t202" style="position:absolute;margin-left:71.7pt;margin-top:22.65pt;width:269.25pt;height:94.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">
                <v:textbox>
                  <w:txbxContent>
                    <w:p w14:paraId="096D0381" w14:textId="77777777" w:rsidR="00A23EF0" w:rsidRPr="00A23EF0" w:rsidRDefault="00A23EF0" w:rsidP="007919C7">
                      <w:r w:rsidRPr="00A23EF0">
                        <w:rPr>
                          <w:b/>
                          <w:bCs/>
                          <w:lang w:val="en-US"/>
                        </w:rPr>
                        <w:t>Inclusive enterprise (IE)</w:t>
                      </w:r>
                      <w:r w:rsidRPr="00A23EF0">
                        <w:rPr>
                          <w:lang w:val="en-US"/>
                        </w:rPr>
                        <w:t xml:space="preserve"> </w:t>
                      </w:r>
                    </w:p>
                    <w:p w14:paraId="362C1620" w14:textId="77777777" w:rsidR="00A23EF0" w:rsidRPr="00A23EF0" w:rsidRDefault="00A23EF0" w:rsidP="007919C7">
                      <w:pPr>
                        <w:numPr>
                          <w:ilvl w:val="1"/>
                          <w:numId w:val="3"/>
                        </w:numPr>
                      </w:pPr>
                      <w:r w:rsidRPr="00A23EF0">
                        <w:rPr>
                          <w:lang w:val="en-US"/>
                        </w:rPr>
                        <w:t xml:space="preserve">Working in the regular </w:t>
                      </w:r>
                      <w:proofErr w:type="spellStart"/>
                      <w:r w:rsidRPr="00A23EF0">
                        <w:rPr>
                          <w:lang w:val="en-US"/>
                        </w:rPr>
                        <w:t>labour</w:t>
                      </w:r>
                      <w:proofErr w:type="spellEnd"/>
                      <w:r w:rsidRPr="00A23EF0">
                        <w:rPr>
                          <w:lang w:val="en-US"/>
                        </w:rPr>
                        <w:t xml:space="preserve"> market</w:t>
                      </w:r>
                    </w:p>
                    <w:p w14:paraId="54598E2F" w14:textId="77777777" w:rsidR="00A23EF0" w:rsidRPr="00A23EF0" w:rsidRDefault="00A23EF0" w:rsidP="007919C7">
                      <w:pPr>
                        <w:numPr>
                          <w:ilvl w:val="1"/>
                          <w:numId w:val="3"/>
                        </w:numPr>
                      </w:pPr>
                      <w:r w:rsidRPr="00A23EF0">
                        <w:rPr>
                          <w:lang w:val="en-US"/>
                        </w:rPr>
                        <w:t>Creating jobs for people with disabilities</w:t>
                      </w:r>
                    </w:p>
                    <w:p w14:paraId="0735B119" w14:textId="3BBC5836" w:rsidR="007919C7" w:rsidRDefault="00A23EF0" w:rsidP="007919C7">
                      <w:pPr>
                        <w:numPr>
                          <w:ilvl w:val="1"/>
                          <w:numId w:val="3"/>
                        </w:numPr>
                        <w:spacing w:after="0"/>
                      </w:pPr>
                      <w:r w:rsidRPr="00A23EF0">
                        <w:rPr>
                          <w:lang w:val="en-GB"/>
                        </w:rPr>
                        <w:t>Large range of activities and sectors</w:t>
                      </w:r>
                      <w:r w:rsidR="007919C7">
                        <w:t>.</w:t>
                      </w:r>
                    </w:p>
                  </w:txbxContent>
                </v:textbox>
                <w10:wrap type="tight" anchorx="margin"/>
              </v:shape>
            </w:pict>
          </mc:Fallback>
        </mc:AlternateContent>
      </w:r>
    </w:p>
    <w:p w14:paraId="125EA038" w14:textId="70D5EE5B" w:rsidR="00EE7C37" w:rsidRPr="00EB1B3A" w:rsidRDefault="00EE7C37" w:rsidP="007919C7">
      <w:pPr>
        <w:rPr>
          <w:rFonts w:ascii="Noto Sans" w:hAnsi="Noto Sans" w:cs="Noto Sans"/>
          <w:lang w:val="en-GB"/>
        </w:rPr>
      </w:pPr>
    </w:p>
    <w:p w14:paraId="70CD12AD" w14:textId="77777777" w:rsidR="007919C7" w:rsidRPr="00EB1B3A" w:rsidRDefault="007919C7" w:rsidP="00A23EF0">
      <w:pPr>
        <w:rPr>
          <w:rFonts w:ascii="Noto Sans" w:hAnsi="Noto Sans" w:cs="Noto Sans"/>
          <w:lang w:val="en-GB"/>
        </w:rPr>
      </w:pPr>
    </w:p>
    <w:p w14:paraId="21BFC14D" w14:textId="77777777" w:rsidR="007919C7" w:rsidRPr="00EB1B3A" w:rsidRDefault="007919C7" w:rsidP="00A23EF0">
      <w:pPr>
        <w:rPr>
          <w:rFonts w:ascii="Noto Sans" w:hAnsi="Noto Sans" w:cs="Noto Sans"/>
          <w:lang w:val="en-GB"/>
        </w:rPr>
      </w:pPr>
    </w:p>
    <w:p w14:paraId="1E41C5B7" w14:textId="77777777" w:rsidR="007919C7" w:rsidRPr="00EB1B3A" w:rsidRDefault="007919C7" w:rsidP="00A23EF0">
      <w:pPr>
        <w:rPr>
          <w:rFonts w:ascii="Noto Sans" w:hAnsi="Noto Sans" w:cs="Noto Sans"/>
          <w:lang w:val="en-GB"/>
        </w:rPr>
      </w:pPr>
    </w:p>
    <w:p w14:paraId="3BF73033" w14:textId="77777777" w:rsidR="007919C7" w:rsidRPr="00EB1B3A" w:rsidRDefault="007919C7" w:rsidP="00A23EF0">
      <w:pPr>
        <w:rPr>
          <w:rFonts w:ascii="Noto Sans" w:hAnsi="Noto Sans" w:cs="Noto Sans"/>
          <w:lang w:val="en-GB"/>
        </w:rPr>
      </w:pPr>
    </w:p>
    <w:p w14:paraId="57244A0F" w14:textId="6B9D9A8F" w:rsidR="00A23EF0" w:rsidRPr="00EB1B3A" w:rsidRDefault="00BD7CC3" w:rsidP="007919C7">
      <w:pPr>
        <w:jc w:val="both"/>
        <w:rPr>
          <w:rFonts w:ascii="Noto Sans" w:hAnsi="Noto Sans" w:cs="Noto Sans"/>
          <w:bCs/>
          <w:lang w:val="en-GB"/>
        </w:rPr>
      </w:pPr>
      <w:r w:rsidRPr="00EB1B3A">
        <w:rPr>
          <w:rFonts w:ascii="Noto Sans" w:hAnsi="Noto Sans" w:cs="Noto Sans"/>
          <w:lang w:val="en-GB"/>
        </w:rPr>
        <w:t>Moreover,</w:t>
      </w:r>
      <w:r w:rsidR="007919C7" w:rsidRPr="00EB1B3A">
        <w:rPr>
          <w:rFonts w:ascii="Noto Sans" w:hAnsi="Noto Sans" w:cs="Noto Sans"/>
          <w:lang w:val="en-GB"/>
        </w:rPr>
        <w:t xml:space="preserve"> it is </w:t>
      </w:r>
      <w:r w:rsidR="00EE7C37" w:rsidRPr="00EB1B3A">
        <w:rPr>
          <w:rFonts w:ascii="Noto Sans" w:hAnsi="Noto Sans" w:cs="Noto Sans"/>
          <w:lang w:val="en-GB"/>
        </w:rPr>
        <w:t xml:space="preserve">a </w:t>
      </w:r>
      <w:proofErr w:type="gramStart"/>
      <w:r w:rsidR="00EE7C37" w:rsidRPr="00EB1B3A">
        <w:rPr>
          <w:rFonts w:ascii="Noto Sans" w:hAnsi="Noto Sans" w:cs="Noto Sans"/>
          <w:lang w:val="en-GB"/>
        </w:rPr>
        <w:t>wide-spread</w:t>
      </w:r>
      <w:proofErr w:type="gramEnd"/>
      <w:r w:rsidR="00EE7C37" w:rsidRPr="00EB1B3A">
        <w:rPr>
          <w:rFonts w:ascii="Noto Sans" w:hAnsi="Noto Sans" w:cs="Noto Sans"/>
          <w:lang w:val="en-GB"/>
        </w:rPr>
        <w:t xml:space="preserve"> model in a number of E.U. States</w:t>
      </w:r>
      <w:r w:rsidR="00B456FC">
        <w:rPr>
          <w:rFonts w:ascii="Noto Sans" w:hAnsi="Noto Sans" w:cs="Noto Sans"/>
          <w:lang w:val="en-GB"/>
        </w:rPr>
        <w:t xml:space="preserve"> receiving different names but sharing common characteristics</w:t>
      </w:r>
      <w:r w:rsidR="00EE7C37" w:rsidRPr="00EB1B3A">
        <w:rPr>
          <w:rFonts w:ascii="Noto Sans" w:hAnsi="Noto Sans" w:cs="Noto Sans"/>
          <w:lang w:val="en-GB"/>
        </w:rPr>
        <w:t xml:space="preserve">. At their </w:t>
      </w:r>
      <w:proofErr w:type="gramStart"/>
      <w:r w:rsidR="00EE7C37" w:rsidRPr="00EB1B3A">
        <w:rPr>
          <w:rFonts w:ascii="Noto Sans" w:hAnsi="Noto Sans" w:cs="Noto Sans"/>
          <w:lang w:val="en-GB"/>
        </w:rPr>
        <w:t>best</w:t>
      </w:r>
      <w:proofErr w:type="gramEnd"/>
      <w:r w:rsidR="00EE7C37" w:rsidRPr="00EB1B3A">
        <w:rPr>
          <w:rFonts w:ascii="Noto Sans" w:hAnsi="Noto Sans" w:cs="Noto Sans"/>
          <w:lang w:val="en-GB"/>
        </w:rPr>
        <w:t xml:space="preserve"> they provide goods, services, and livelihoods hiring people with disabilities as equal workers with legally mandated wage levels and social participation in the workplace. </w:t>
      </w:r>
      <w:proofErr w:type="gramStart"/>
      <w:r w:rsidR="00EE7C37" w:rsidRPr="00EB1B3A">
        <w:rPr>
          <w:rFonts w:ascii="Noto Sans" w:hAnsi="Noto Sans" w:cs="Noto Sans"/>
          <w:lang w:val="en-GB"/>
        </w:rPr>
        <w:t>Between 30% to 80% of the employees in an Inclusive Enterprise</w:t>
      </w:r>
      <w:proofErr w:type="gramEnd"/>
      <w:r w:rsidR="00EE7C37" w:rsidRPr="00EB1B3A">
        <w:rPr>
          <w:rFonts w:ascii="Noto Sans" w:hAnsi="Noto Sans" w:cs="Noto Sans"/>
          <w:lang w:val="en-GB"/>
        </w:rPr>
        <w:t xml:space="preserve"> are recognised as disabled workers. </w:t>
      </w:r>
      <w:r w:rsidR="00A23EF0" w:rsidRPr="00EB1B3A">
        <w:rPr>
          <w:rFonts w:ascii="Noto Sans" w:hAnsi="Noto Sans" w:cs="Noto Sans"/>
          <w:lang w:val="en-GB"/>
        </w:rPr>
        <w:t>T</w:t>
      </w:r>
      <w:r w:rsidR="00EE7C37" w:rsidRPr="00EB1B3A">
        <w:rPr>
          <w:rFonts w:ascii="Noto Sans" w:hAnsi="Noto Sans" w:cs="Noto Sans"/>
          <w:lang w:val="en-GB"/>
        </w:rPr>
        <w:t xml:space="preserve">here are a number of for-profit and non-profit variants of the model with different legal structures, making it very flexible and able to develop across different State contexts. </w:t>
      </w:r>
      <w:r w:rsidR="00A23EF0" w:rsidRPr="00EB1B3A">
        <w:rPr>
          <w:rFonts w:ascii="Noto Sans" w:hAnsi="Noto Sans" w:cs="Noto Sans"/>
          <w:bCs/>
          <w:lang w:val="en-GB"/>
        </w:rPr>
        <w:t xml:space="preserve">They can be structured and may take the form (depending on in which country the entity exists and the legal forms available) of a co-operative, mutual organization, a disregarded entity, a social business, a benefit corporation, a community interest company, a company limited by guarantee or a charity organization. They can also take more structures, but we pay especially attention on how social </w:t>
      </w:r>
      <w:r w:rsidR="00150221" w:rsidRPr="00EB1B3A">
        <w:rPr>
          <w:rFonts w:ascii="Noto Sans" w:hAnsi="Noto Sans" w:cs="Noto Sans"/>
          <w:bCs/>
          <w:lang w:val="en-GB"/>
        </w:rPr>
        <w:t xml:space="preserve">a large range of entities </w:t>
      </w:r>
      <w:r w:rsidR="00A23EF0" w:rsidRPr="00EB1B3A">
        <w:rPr>
          <w:rFonts w:ascii="Noto Sans" w:hAnsi="Noto Sans" w:cs="Noto Sans"/>
          <w:bCs/>
          <w:lang w:val="en-GB"/>
        </w:rPr>
        <w:t xml:space="preserve">can adapt the model of inclusive enterprises for this purpose and </w:t>
      </w:r>
      <w:r w:rsidR="00A23EF0" w:rsidRPr="00EB1B3A">
        <w:rPr>
          <w:rFonts w:ascii="Noto Sans" w:hAnsi="Noto Sans" w:cs="Noto Sans"/>
          <w:b/>
          <w:lang w:val="en-GB"/>
        </w:rPr>
        <w:t>create additional value</w:t>
      </w:r>
      <w:r w:rsidR="00A23EF0" w:rsidRPr="00EB1B3A">
        <w:rPr>
          <w:rFonts w:ascii="Noto Sans" w:hAnsi="Noto Sans" w:cs="Noto Sans"/>
          <w:bCs/>
          <w:lang w:val="en-GB"/>
        </w:rPr>
        <w:t xml:space="preserve"> by employing people with disabilities meeting the employment right conditions of the UN Convention on the Rights of Persons with Disabilities, </w:t>
      </w:r>
    </w:p>
    <w:p w14:paraId="35773C9B" w14:textId="16A6E59F" w:rsidR="007919C7" w:rsidRPr="00EB1B3A" w:rsidRDefault="007919C7" w:rsidP="007919C7">
      <w:pPr>
        <w:jc w:val="both"/>
        <w:rPr>
          <w:rFonts w:ascii="Noto Sans" w:hAnsi="Noto Sans" w:cs="Noto Sans"/>
          <w:bCs/>
          <w:lang w:val="en-GB"/>
        </w:rPr>
      </w:pPr>
      <w:r w:rsidRPr="00EB1B3A">
        <w:rPr>
          <w:rFonts w:ascii="Noto Sans" w:hAnsi="Noto Sans" w:cs="Noto Sans"/>
          <w:bCs/>
          <w:lang w:val="en-GB"/>
        </w:rPr>
        <w:lastRenderedPageBreak/>
        <w:t xml:space="preserve">Secondly, an important </w:t>
      </w:r>
      <w:r w:rsidRPr="00EB1B3A">
        <w:rPr>
          <w:rFonts w:ascii="Noto Sans" w:hAnsi="Noto Sans" w:cs="Noto Sans"/>
          <w:b/>
          <w:lang w:val="en-GB"/>
        </w:rPr>
        <w:t>social impact</w:t>
      </w:r>
      <w:r w:rsidRPr="00EB1B3A">
        <w:rPr>
          <w:rFonts w:ascii="Noto Sans" w:hAnsi="Noto Sans" w:cs="Noto Sans"/>
          <w:bCs/>
          <w:lang w:val="en-GB"/>
        </w:rPr>
        <w:t xml:space="preserve"> </w:t>
      </w:r>
      <w:proofErr w:type="gramStart"/>
      <w:r w:rsidRPr="00EB1B3A">
        <w:rPr>
          <w:rFonts w:ascii="Noto Sans" w:hAnsi="Noto Sans" w:cs="Noto Sans"/>
          <w:bCs/>
          <w:lang w:val="en-GB"/>
        </w:rPr>
        <w:t>is generated</w:t>
      </w:r>
      <w:proofErr w:type="gramEnd"/>
      <w:r w:rsidRPr="00EB1B3A">
        <w:rPr>
          <w:rFonts w:ascii="Noto Sans" w:hAnsi="Noto Sans" w:cs="Noto Sans"/>
          <w:bCs/>
          <w:lang w:val="en-GB"/>
        </w:rPr>
        <w:t xml:space="preserve"> and needs to be explained. Inclusive enterprises have both enterprise goals and social goals, </w:t>
      </w:r>
      <w:r w:rsidRPr="00EB1B3A">
        <w:rPr>
          <w:rFonts w:ascii="Noto Sans" w:hAnsi="Noto Sans" w:cs="Noto Sans"/>
          <w:b/>
          <w:lang w:val="en-GB"/>
        </w:rPr>
        <w:t>focusing on the employment of people with disabilities</w:t>
      </w:r>
      <w:r w:rsidRPr="00EB1B3A">
        <w:rPr>
          <w:rFonts w:ascii="Noto Sans" w:hAnsi="Noto Sans" w:cs="Noto Sans"/>
          <w:bCs/>
          <w:lang w:val="en-GB"/>
        </w:rPr>
        <w:t xml:space="preserve">. As a result, their social goal </w:t>
      </w:r>
      <w:proofErr w:type="gramStart"/>
      <w:r w:rsidRPr="00EB1B3A">
        <w:rPr>
          <w:rFonts w:ascii="Noto Sans" w:hAnsi="Noto Sans" w:cs="Noto Sans"/>
          <w:bCs/>
          <w:lang w:val="en-GB"/>
        </w:rPr>
        <w:t>is embedded</w:t>
      </w:r>
      <w:proofErr w:type="gramEnd"/>
      <w:r w:rsidRPr="00EB1B3A">
        <w:rPr>
          <w:rFonts w:ascii="Noto Sans" w:hAnsi="Noto Sans" w:cs="Noto Sans"/>
          <w:bCs/>
          <w:lang w:val="en-GB"/>
        </w:rPr>
        <w:t xml:space="preserve"> in their objective, which differentiates them from other organizations and corporations. An inclusive enterprise's main purpose is to promote, encourage, and make </w:t>
      </w:r>
      <w:r w:rsidRPr="00EB1B3A">
        <w:rPr>
          <w:rFonts w:ascii="Noto Sans" w:hAnsi="Noto Sans" w:cs="Noto Sans"/>
          <w:b/>
          <w:lang w:val="en-GB"/>
        </w:rPr>
        <w:t>social change</w:t>
      </w:r>
      <w:r w:rsidRPr="00EB1B3A">
        <w:rPr>
          <w:rFonts w:ascii="Noto Sans" w:hAnsi="Noto Sans" w:cs="Noto Sans"/>
          <w:bCs/>
          <w:lang w:val="en-GB"/>
        </w:rPr>
        <w:t xml:space="preserve"> employing in their workforce the maximum of people with disabilities. Furthermore, this social purpose </w:t>
      </w:r>
      <w:proofErr w:type="gramStart"/>
      <w:r w:rsidRPr="00EB1B3A">
        <w:rPr>
          <w:rFonts w:ascii="Noto Sans" w:hAnsi="Noto Sans" w:cs="Noto Sans"/>
          <w:bCs/>
          <w:lang w:val="en-GB"/>
        </w:rPr>
        <w:t>is carried out</w:t>
      </w:r>
      <w:proofErr w:type="gramEnd"/>
      <w:r w:rsidRPr="00EB1B3A">
        <w:rPr>
          <w:rFonts w:ascii="Noto Sans" w:hAnsi="Noto Sans" w:cs="Noto Sans"/>
          <w:bCs/>
          <w:lang w:val="en-GB"/>
        </w:rPr>
        <w:t xml:space="preserve"> in a financially sustainable way and they can sustain themselves over the long term. Their models </w:t>
      </w:r>
      <w:proofErr w:type="gramStart"/>
      <w:r w:rsidRPr="00EB1B3A">
        <w:rPr>
          <w:rFonts w:ascii="Noto Sans" w:hAnsi="Noto Sans" w:cs="Noto Sans"/>
          <w:bCs/>
          <w:lang w:val="en-GB"/>
        </w:rPr>
        <w:t xml:space="preserve">can be expanded or </w:t>
      </w:r>
      <w:bookmarkStart w:id="9" w:name="_Hlk37758133"/>
      <w:r w:rsidRPr="00EB1B3A">
        <w:rPr>
          <w:rFonts w:ascii="Noto Sans" w:hAnsi="Noto Sans" w:cs="Noto Sans"/>
          <w:bCs/>
          <w:lang w:val="en-GB"/>
        </w:rPr>
        <w:t>replicated to other communities to generate more impact</w:t>
      </w:r>
      <w:bookmarkEnd w:id="9"/>
      <w:proofErr w:type="gramEnd"/>
      <w:r w:rsidRPr="00EB1B3A">
        <w:rPr>
          <w:rFonts w:ascii="Noto Sans" w:hAnsi="Noto Sans" w:cs="Noto Sans"/>
          <w:bCs/>
          <w:lang w:val="en-GB"/>
        </w:rPr>
        <w:t>.</w:t>
      </w:r>
    </w:p>
    <w:p w14:paraId="6421E12A" w14:textId="5FD81370" w:rsidR="00A23EF0" w:rsidRPr="00EB1B3A" w:rsidRDefault="00EE7C37" w:rsidP="007919C7">
      <w:pPr>
        <w:jc w:val="both"/>
        <w:rPr>
          <w:rFonts w:ascii="Noto Sans" w:hAnsi="Noto Sans" w:cs="Noto Sans"/>
          <w:lang w:val="en-GB"/>
        </w:rPr>
      </w:pPr>
      <w:r w:rsidRPr="00EB1B3A">
        <w:rPr>
          <w:rFonts w:ascii="Noto Sans" w:hAnsi="Noto Sans" w:cs="Noto Sans"/>
          <w:lang w:val="en-GB"/>
        </w:rPr>
        <w:t xml:space="preserve">In some </w:t>
      </w:r>
      <w:proofErr w:type="gramStart"/>
      <w:r w:rsidRPr="00EB1B3A">
        <w:rPr>
          <w:rFonts w:ascii="Noto Sans" w:hAnsi="Noto Sans" w:cs="Noto Sans"/>
          <w:lang w:val="en-GB"/>
        </w:rPr>
        <w:t>States</w:t>
      </w:r>
      <w:proofErr w:type="gramEnd"/>
      <w:r w:rsidRPr="00EB1B3A">
        <w:rPr>
          <w:rFonts w:ascii="Noto Sans" w:hAnsi="Noto Sans" w:cs="Noto Sans"/>
          <w:lang w:val="en-GB"/>
        </w:rPr>
        <w:t xml:space="preserve"> the sector is large enough to play an important role in the value chain of companies as suppliers, distributors, and retailers. While employment and business goals are central to the model, the guiding principles of the organisations are a concern with the social economy and outcomes for people rather than purely profit.</w:t>
      </w:r>
    </w:p>
    <w:p w14:paraId="197F8D26" w14:textId="48E3131C" w:rsidR="00EE7C37" w:rsidRPr="00EB1B3A" w:rsidRDefault="00D15E17" w:rsidP="00EE7C37">
      <w:pPr>
        <w:rPr>
          <w:rFonts w:ascii="Noto Sans" w:hAnsi="Noto Sans" w:cs="Noto Sans"/>
          <w:lang w:val="en-GB"/>
        </w:rPr>
      </w:pPr>
      <w:proofErr w:type="spellStart"/>
      <w:r w:rsidRPr="00EB1B3A">
        <w:rPr>
          <w:rFonts w:ascii="Noto Sans" w:hAnsi="Noto Sans" w:cs="Noto Sans"/>
          <w:lang w:val="en-GB"/>
        </w:rPr>
        <w:t>EuCIE</w:t>
      </w:r>
      <w:proofErr w:type="spellEnd"/>
      <w:r w:rsidRPr="00EB1B3A">
        <w:rPr>
          <w:rFonts w:ascii="Noto Sans" w:hAnsi="Noto Sans" w:cs="Noto Sans"/>
          <w:lang w:val="en-GB"/>
        </w:rPr>
        <w:t xml:space="preserve"> and its inclusive enterprise</w:t>
      </w:r>
      <w:r w:rsidR="00EE7C37" w:rsidRPr="00EB1B3A">
        <w:rPr>
          <w:rFonts w:ascii="Noto Sans" w:hAnsi="Noto Sans" w:cs="Noto Sans"/>
          <w:lang w:val="en-GB"/>
        </w:rPr>
        <w:t xml:space="preserve"> are interested in</w:t>
      </w:r>
      <w:r w:rsidRPr="00EB1B3A">
        <w:rPr>
          <w:rFonts w:ascii="Noto Sans" w:hAnsi="Noto Sans" w:cs="Noto Sans"/>
          <w:lang w:val="en-GB"/>
        </w:rPr>
        <w:t xml:space="preserve"> inclusive</w:t>
      </w:r>
      <w:r w:rsidR="00EE7C37" w:rsidRPr="00EB1B3A">
        <w:rPr>
          <w:rFonts w:ascii="Noto Sans" w:hAnsi="Noto Sans" w:cs="Noto Sans"/>
          <w:lang w:val="en-GB"/>
        </w:rPr>
        <w:t xml:space="preserve"> employment </w:t>
      </w:r>
      <w:r w:rsidR="00150221" w:rsidRPr="00EB1B3A">
        <w:rPr>
          <w:rFonts w:ascii="Noto Sans" w:hAnsi="Noto Sans" w:cs="Noto Sans"/>
          <w:lang w:val="en-GB"/>
        </w:rPr>
        <w:t xml:space="preserve">and services </w:t>
      </w:r>
      <w:r w:rsidR="00EE7C37" w:rsidRPr="00B456FC">
        <w:rPr>
          <w:rFonts w:ascii="Noto Sans" w:hAnsi="Noto Sans" w:cs="Noto Sans"/>
          <w:b/>
          <w:bCs/>
          <w:lang w:val="en-GB"/>
        </w:rPr>
        <w:t>model that serve</w:t>
      </w:r>
      <w:r w:rsidR="00150221" w:rsidRPr="00B456FC">
        <w:rPr>
          <w:rFonts w:ascii="Noto Sans" w:hAnsi="Noto Sans" w:cs="Noto Sans"/>
          <w:b/>
          <w:bCs/>
          <w:lang w:val="en-GB"/>
        </w:rPr>
        <w:t>s</w:t>
      </w:r>
      <w:r w:rsidR="00EE7C37" w:rsidRPr="00B456FC">
        <w:rPr>
          <w:rFonts w:ascii="Noto Sans" w:hAnsi="Noto Sans" w:cs="Noto Sans"/>
          <w:b/>
          <w:bCs/>
          <w:lang w:val="en-GB"/>
        </w:rPr>
        <w:t xml:space="preserve"> a</w:t>
      </w:r>
      <w:r w:rsidRPr="00B456FC">
        <w:rPr>
          <w:rFonts w:ascii="Noto Sans" w:hAnsi="Noto Sans" w:cs="Noto Sans"/>
          <w:b/>
          <w:bCs/>
          <w:lang w:val="en-GB"/>
        </w:rPr>
        <w:t xml:space="preserve">ll kind pf </w:t>
      </w:r>
      <w:r w:rsidR="00EE7C37" w:rsidRPr="00B456FC">
        <w:rPr>
          <w:rFonts w:ascii="Noto Sans" w:hAnsi="Noto Sans" w:cs="Noto Sans"/>
          <w:b/>
          <w:bCs/>
          <w:lang w:val="en-GB"/>
        </w:rPr>
        <w:t>disability</w:t>
      </w:r>
      <w:r w:rsidR="00B456FC">
        <w:rPr>
          <w:rFonts w:ascii="Noto Sans" w:hAnsi="Noto Sans" w:cs="Noto Sans"/>
          <w:b/>
          <w:bCs/>
          <w:lang w:val="en-GB"/>
        </w:rPr>
        <w:t>, adapting jobs to their needs</w:t>
      </w:r>
      <w:r w:rsidR="00EE7C37" w:rsidRPr="00EB1B3A">
        <w:rPr>
          <w:rFonts w:ascii="Noto Sans" w:hAnsi="Noto Sans" w:cs="Noto Sans"/>
          <w:lang w:val="en-GB"/>
        </w:rPr>
        <w:t xml:space="preserve">. </w:t>
      </w:r>
      <w:r w:rsidRPr="00EB1B3A">
        <w:rPr>
          <w:rFonts w:ascii="Noto Sans" w:hAnsi="Noto Sans" w:cs="Noto Sans"/>
          <w:lang w:val="en-GB"/>
        </w:rPr>
        <w:t xml:space="preserve">As examples, </w:t>
      </w:r>
      <w:r w:rsidR="00150221" w:rsidRPr="00EB1B3A">
        <w:rPr>
          <w:rFonts w:ascii="Noto Sans" w:hAnsi="Noto Sans" w:cs="Noto Sans"/>
          <w:lang w:val="en-GB"/>
        </w:rPr>
        <w:t>this would</w:t>
      </w:r>
      <w:r w:rsidR="00EE7C37" w:rsidRPr="00EB1B3A">
        <w:rPr>
          <w:rFonts w:ascii="Noto Sans" w:hAnsi="Noto Sans" w:cs="Noto Sans"/>
          <w:lang w:val="en-GB"/>
        </w:rPr>
        <w:t xml:space="preserve"> include, but are not restricted to, persons who experience: </w:t>
      </w:r>
    </w:p>
    <w:p w14:paraId="4D56B894" w14:textId="5FCD0930" w:rsidR="00EE7C37" w:rsidRPr="00EB1B3A" w:rsidRDefault="00EE7C37" w:rsidP="00EE7C37">
      <w:pPr>
        <w:numPr>
          <w:ilvl w:val="0"/>
          <w:numId w:val="2"/>
        </w:numPr>
        <w:rPr>
          <w:rFonts w:ascii="Noto Sans" w:hAnsi="Noto Sans" w:cs="Noto Sans"/>
          <w:lang w:val="en-GB"/>
        </w:rPr>
      </w:pPr>
      <w:r w:rsidRPr="00EB1B3A">
        <w:rPr>
          <w:rFonts w:ascii="Noto Sans" w:hAnsi="Noto Sans" w:cs="Noto Sans"/>
          <w:lang w:val="en-GB"/>
        </w:rPr>
        <w:t xml:space="preserve">intellectual disabilities </w:t>
      </w:r>
    </w:p>
    <w:p w14:paraId="12F3F470" w14:textId="3E70CE1D" w:rsidR="00EE7C37" w:rsidRPr="00EB1B3A" w:rsidRDefault="00EE7C37" w:rsidP="00EE7C37">
      <w:pPr>
        <w:numPr>
          <w:ilvl w:val="0"/>
          <w:numId w:val="2"/>
        </w:numPr>
        <w:rPr>
          <w:rFonts w:ascii="Noto Sans" w:hAnsi="Noto Sans" w:cs="Noto Sans"/>
          <w:lang w:val="en-GB"/>
        </w:rPr>
      </w:pPr>
      <w:r w:rsidRPr="00EB1B3A">
        <w:rPr>
          <w:rFonts w:ascii="Noto Sans" w:hAnsi="Noto Sans" w:cs="Noto Sans"/>
          <w:lang w:val="en-GB"/>
        </w:rPr>
        <w:t xml:space="preserve">autism, or autistic spectrum conditions </w:t>
      </w:r>
    </w:p>
    <w:p w14:paraId="33F52B07" w14:textId="7E7F5BC4" w:rsidR="00EE7C37" w:rsidRPr="00EB1B3A" w:rsidRDefault="00EE7C37" w:rsidP="00EE7C37">
      <w:pPr>
        <w:numPr>
          <w:ilvl w:val="0"/>
          <w:numId w:val="2"/>
        </w:numPr>
        <w:rPr>
          <w:rFonts w:ascii="Noto Sans" w:hAnsi="Noto Sans" w:cs="Noto Sans"/>
          <w:lang w:val="en-GB"/>
        </w:rPr>
      </w:pPr>
      <w:r w:rsidRPr="00EB1B3A">
        <w:rPr>
          <w:rFonts w:ascii="Noto Sans" w:hAnsi="Noto Sans" w:cs="Noto Sans"/>
          <w:lang w:val="en-GB"/>
        </w:rPr>
        <w:t xml:space="preserve">developmental disabilities (e.g. ADHD, dyslexia) </w:t>
      </w:r>
    </w:p>
    <w:p w14:paraId="5F808A2D" w14:textId="02C246C5" w:rsidR="00EE7C37" w:rsidRPr="00EB1B3A" w:rsidRDefault="00EE7C37" w:rsidP="00EE7C37">
      <w:pPr>
        <w:numPr>
          <w:ilvl w:val="0"/>
          <w:numId w:val="2"/>
        </w:numPr>
        <w:rPr>
          <w:rFonts w:ascii="Noto Sans" w:hAnsi="Noto Sans" w:cs="Noto Sans"/>
          <w:lang w:val="en-GB"/>
        </w:rPr>
      </w:pPr>
      <w:r w:rsidRPr="00EB1B3A">
        <w:rPr>
          <w:rFonts w:ascii="Noto Sans" w:hAnsi="Noto Sans" w:cs="Noto Sans"/>
          <w:lang w:val="en-GB"/>
        </w:rPr>
        <w:t xml:space="preserve">hearing loss or impairment </w:t>
      </w:r>
    </w:p>
    <w:p w14:paraId="6141C9FF" w14:textId="11991116" w:rsidR="00EE7C37" w:rsidRPr="00EB1B3A" w:rsidRDefault="00EE7C37" w:rsidP="00EE7C37">
      <w:pPr>
        <w:numPr>
          <w:ilvl w:val="0"/>
          <w:numId w:val="2"/>
        </w:numPr>
        <w:rPr>
          <w:rFonts w:ascii="Noto Sans" w:hAnsi="Noto Sans" w:cs="Noto Sans"/>
          <w:lang w:val="en-GB"/>
        </w:rPr>
      </w:pPr>
      <w:r w:rsidRPr="00EB1B3A">
        <w:rPr>
          <w:rFonts w:ascii="Noto Sans" w:hAnsi="Noto Sans" w:cs="Noto Sans"/>
          <w:lang w:val="en-GB"/>
        </w:rPr>
        <w:t xml:space="preserve">vision loss or hearing loss </w:t>
      </w:r>
    </w:p>
    <w:p w14:paraId="33EF19D3" w14:textId="51670A8F" w:rsidR="00EE7C37" w:rsidRPr="00EB1B3A" w:rsidRDefault="00EE7C37" w:rsidP="00EE7C37">
      <w:pPr>
        <w:numPr>
          <w:ilvl w:val="0"/>
          <w:numId w:val="2"/>
        </w:numPr>
        <w:rPr>
          <w:rFonts w:ascii="Noto Sans" w:hAnsi="Noto Sans" w:cs="Noto Sans"/>
          <w:lang w:val="en-GB"/>
        </w:rPr>
      </w:pPr>
      <w:r w:rsidRPr="00EB1B3A">
        <w:rPr>
          <w:rFonts w:ascii="Noto Sans" w:hAnsi="Noto Sans" w:cs="Noto Sans"/>
          <w:lang w:val="en-GB"/>
        </w:rPr>
        <w:t xml:space="preserve">physical disabilities </w:t>
      </w:r>
    </w:p>
    <w:p w14:paraId="76BE737D" w14:textId="7FCDB7EA" w:rsidR="00EE7C37" w:rsidRPr="00EB1B3A" w:rsidRDefault="00EE7C37" w:rsidP="00EE7C37">
      <w:pPr>
        <w:numPr>
          <w:ilvl w:val="0"/>
          <w:numId w:val="2"/>
        </w:numPr>
        <w:rPr>
          <w:rFonts w:ascii="Noto Sans" w:hAnsi="Noto Sans" w:cs="Noto Sans"/>
          <w:lang w:val="en-GB"/>
        </w:rPr>
      </w:pPr>
      <w:r w:rsidRPr="00EB1B3A">
        <w:rPr>
          <w:rFonts w:ascii="Noto Sans" w:hAnsi="Noto Sans" w:cs="Noto Sans"/>
          <w:lang w:val="en-GB"/>
        </w:rPr>
        <w:t xml:space="preserve">mental health issues </w:t>
      </w:r>
    </w:p>
    <w:p w14:paraId="03617953" w14:textId="5D2162D9" w:rsidR="00EE7C37" w:rsidRPr="00EB1B3A" w:rsidRDefault="00EE7C37" w:rsidP="00EE7C37">
      <w:pPr>
        <w:numPr>
          <w:ilvl w:val="0"/>
          <w:numId w:val="2"/>
        </w:numPr>
        <w:rPr>
          <w:rFonts w:ascii="Noto Sans" w:hAnsi="Noto Sans" w:cs="Noto Sans"/>
          <w:lang w:val="en-GB"/>
        </w:rPr>
      </w:pPr>
      <w:r w:rsidRPr="00EB1B3A">
        <w:rPr>
          <w:rFonts w:ascii="Noto Sans" w:hAnsi="Noto Sans" w:cs="Noto Sans"/>
          <w:lang w:val="en-GB"/>
        </w:rPr>
        <w:lastRenderedPageBreak/>
        <w:t xml:space="preserve">brain injury </w:t>
      </w:r>
    </w:p>
    <w:p w14:paraId="54BFF00C" w14:textId="5375A453" w:rsidR="001311DE" w:rsidRPr="009726BD" w:rsidRDefault="00EE7C37" w:rsidP="00061D1C">
      <w:pPr>
        <w:numPr>
          <w:ilvl w:val="0"/>
          <w:numId w:val="2"/>
        </w:numPr>
        <w:rPr>
          <w:rFonts w:ascii="Noto Sans" w:hAnsi="Noto Sans" w:cs="Noto Sans"/>
          <w:lang w:val="fr-FR"/>
        </w:rPr>
      </w:pPr>
      <w:proofErr w:type="gramStart"/>
      <w:r w:rsidRPr="009726BD">
        <w:rPr>
          <w:rFonts w:ascii="Noto Sans" w:hAnsi="Noto Sans" w:cs="Noto Sans"/>
          <w:lang w:val="fr-FR"/>
        </w:rPr>
        <w:t>invisible</w:t>
      </w:r>
      <w:proofErr w:type="gramEnd"/>
      <w:r w:rsidRPr="009726BD">
        <w:rPr>
          <w:rFonts w:ascii="Noto Sans" w:hAnsi="Noto Sans" w:cs="Noto Sans"/>
          <w:lang w:val="fr-FR"/>
        </w:rPr>
        <w:t xml:space="preserve"> disabilities (e.g. disfigurement) </w:t>
      </w:r>
    </w:p>
    <w:p w14:paraId="0C1C4735" w14:textId="3680C1A9" w:rsidR="008B2A80" w:rsidRPr="00EB1B3A" w:rsidRDefault="008B2A80" w:rsidP="00DD045F">
      <w:pPr>
        <w:pStyle w:val="Heading1"/>
        <w:spacing w:after="240"/>
        <w:rPr>
          <w:rFonts w:ascii="Noto Sans" w:hAnsi="Noto Sans" w:cs="Noto Sans"/>
          <w:b/>
          <w:bCs/>
          <w:color w:val="002060"/>
          <w:sz w:val="24"/>
          <w:szCs w:val="24"/>
          <w:lang w:val="en-GB"/>
        </w:rPr>
      </w:pPr>
      <w:bookmarkStart w:id="10" w:name="_Toc65841475"/>
      <w:bookmarkStart w:id="11" w:name="_Toc66265197"/>
      <w:r w:rsidRPr="00EB1B3A">
        <w:rPr>
          <w:rFonts w:ascii="Noto Sans" w:hAnsi="Noto Sans" w:cs="Noto Sans"/>
          <w:b/>
          <w:bCs/>
          <w:color w:val="002060"/>
          <w:sz w:val="24"/>
          <w:szCs w:val="24"/>
          <w:lang w:val="en-GB"/>
        </w:rPr>
        <w:t>5. Inclusive enterprise accordance to the Article 27 of the UN Convention on the Rights of Persons with Disabilities</w:t>
      </w:r>
      <w:bookmarkEnd w:id="10"/>
      <w:bookmarkEnd w:id="11"/>
    </w:p>
    <w:p w14:paraId="7F6E8FAB" w14:textId="04A1B42A" w:rsidR="008B2A80" w:rsidRPr="00EB1B3A" w:rsidRDefault="008B2A80" w:rsidP="008B2A80">
      <w:pPr>
        <w:jc w:val="both"/>
        <w:rPr>
          <w:rFonts w:ascii="Noto Sans" w:hAnsi="Noto Sans" w:cs="Noto Sans"/>
          <w:lang w:val="en-GB"/>
        </w:rPr>
      </w:pPr>
      <w:r w:rsidRPr="00EB1B3A">
        <w:rPr>
          <w:rFonts w:ascii="Noto Sans" w:hAnsi="Noto Sans" w:cs="Noto Sans"/>
          <w:lang w:val="en-GB"/>
        </w:rPr>
        <w:t xml:space="preserve">Different from other employment models like sheltered workshops or </w:t>
      </w:r>
      <w:proofErr w:type="spellStart"/>
      <w:r w:rsidRPr="00EB1B3A">
        <w:rPr>
          <w:rFonts w:ascii="Noto Sans" w:hAnsi="Noto Sans" w:cs="Noto Sans"/>
          <w:lang w:val="en-GB"/>
        </w:rPr>
        <w:t>sociomedical</w:t>
      </w:r>
      <w:proofErr w:type="spellEnd"/>
      <w:r w:rsidRPr="00EB1B3A">
        <w:rPr>
          <w:rFonts w:ascii="Noto Sans" w:hAnsi="Noto Sans" w:cs="Noto Sans"/>
          <w:lang w:val="en-GB"/>
        </w:rPr>
        <w:t xml:space="preserve"> entities, the most outstanding characteristic of Inclusive enterprises is that </w:t>
      </w:r>
      <w:proofErr w:type="gramStart"/>
      <w:r w:rsidRPr="00EB1B3A">
        <w:rPr>
          <w:rFonts w:ascii="Noto Sans" w:hAnsi="Noto Sans" w:cs="Noto Sans"/>
          <w:lang w:val="en-GB"/>
        </w:rPr>
        <w:t>they  are</w:t>
      </w:r>
      <w:proofErr w:type="gramEnd"/>
      <w:r w:rsidRPr="00EB1B3A">
        <w:rPr>
          <w:rFonts w:ascii="Noto Sans" w:hAnsi="Noto Sans" w:cs="Noto Sans"/>
          <w:lang w:val="en-GB"/>
        </w:rPr>
        <w:t xml:space="preserve"> based on the fundamental right to work and employment enshrined in </w:t>
      </w:r>
      <w:r w:rsidRPr="00EB1B3A">
        <w:rPr>
          <w:rFonts w:ascii="Noto Sans" w:hAnsi="Noto Sans" w:cs="Noto Sans"/>
          <w:b/>
          <w:bCs/>
          <w:lang w:val="en-GB"/>
        </w:rPr>
        <w:t xml:space="preserve">Article 27 of the UN Convention on the Rights of Persons with Disabilities </w:t>
      </w:r>
      <w:r w:rsidRPr="00EB1B3A">
        <w:rPr>
          <w:rFonts w:ascii="Noto Sans" w:hAnsi="Noto Sans" w:cs="Noto Sans"/>
          <w:lang w:val="en-GB"/>
        </w:rPr>
        <w:t>(equal opportunities, equal remuneration and safe and healthy working conditions). It means:</w:t>
      </w:r>
    </w:p>
    <w:p w14:paraId="68298695" w14:textId="6A9182E6" w:rsidR="008B2A80" w:rsidRPr="00EB1B3A" w:rsidRDefault="00D91A51" w:rsidP="00480105">
      <w:pPr>
        <w:pStyle w:val="Heading2"/>
        <w:spacing w:after="240"/>
        <w:rPr>
          <w:rFonts w:ascii="Noto Sans" w:hAnsi="Noto Sans" w:cs="Noto Sans"/>
          <w:sz w:val="22"/>
          <w:szCs w:val="22"/>
          <w:u w:val="single"/>
          <w:lang w:val="en-GB"/>
        </w:rPr>
      </w:pPr>
      <w:bookmarkStart w:id="12" w:name="_Toc66265198"/>
      <w:r w:rsidRPr="00EB1B3A">
        <w:rPr>
          <w:rFonts w:ascii="Noto Sans" w:hAnsi="Noto Sans" w:cs="Noto Sans"/>
          <w:sz w:val="22"/>
          <w:szCs w:val="22"/>
          <w:u w:val="single"/>
          <w:lang w:val="en-GB"/>
        </w:rPr>
        <w:t xml:space="preserve">5.1 </w:t>
      </w:r>
      <w:r w:rsidR="008B2A80" w:rsidRPr="00EB1B3A">
        <w:rPr>
          <w:rFonts w:ascii="Noto Sans" w:hAnsi="Noto Sans" w:cs="Noto Sans"/>
          <w:sz w:val="22"/>
          <w:szCs w:val="22"/>
          <w:u w:val="single"/>
          <w:lang w:val="en-GB"/>
        </w:rPr>
        <w:t>An ordinary enterprise or entity with social aims</w:t>
      </w:r>
      <w:bookmarkEnd w:id="12"/>
    </w:p>
    <w:p w14:paraId="1C1CFC0A" w14:textId="77777777" w:rsidR="008B2A80" w:rsidRPr="00EB1B3A" w:rsidRDefault="008B2A80" w:rsidP="008B2A80">
      <w:pPr>
        <w:numPr>
          <w:ilvl w:val="0"/>
          <w:numId w:val="5"/>
        </w:numPr>
        <w:spacing w:after="0"/>
        <w:contextualSpacing/>
        <w:rPr>
          <w:rFonts w:ascii="Noto Sans" w:hAnsi="Noto Sans" w:cs="Noto Sans"/>
          <w:lang w:val="en-GB"/>
        </w:rPr>
      </w:pPr>
      <w:r w:rsidRPr="00EB1B3A">
        <w:rPr>
          <w:rFonts w:ascii="Noto Sans" w:hAnsi="Noto Sans" w:cs="Noto Sans"/>
          <w:lang w:val="en-GB"/>
        </w:rPr>
        <w:t>Active on the ordinary work sector</w:t>
      </w:r>
    </w:p>
    <w:p w14:paraId="1EFDD36B" w14:textId="77777777" w:rsidR="008B2A80" w:rsidRPr="00EB1B3A" w:rsidRDefault="008B2A80" w:rsidP="008B2A80">
      <w:pPr>
        <w:numPr>
          <w:ilvl w:val="0"/>
          <w:numId w:val="5"/>
        </w:numPr>
        <w:spacing w:after="0"/>
        <w:contextualSpacing/>
        <w:rPr>
          <w:rFonts w:ascii="Noto Sans" w:hAnsi="Noto Sans" w:cs="Noto Sans"/>
          <w:lang w:val="en-GB"/>
        </w:rPr>
      </w:pPr>
      <w:r w:rsidRPr="00EB1B3A">
        <w:rPr>
          <w:rFonts w:ascii="Noto Sans" w:hAnsi="Noto Sans" w:cs="Noto Sans"/>
          <w:lang w:val="en-GB"/>
        </w:rPr>
        <w:t>30% to 80% of the employees in an inclusive enterprise are recognized as disabled workers</w:t>
      </w:r>
    </w:p>
    <w:p w14:paraId="7B03B242" w14:textId="77777777" w:rsidR="00B456FC" w:rsidRPr="00B456FC" w:rsidRDefault="00B456FC" w:rsidP="00B456FC">
      <w:pPr>
        <w:pStyle w:val="ListParagraph"/>
        <w:numPr>
          <w:ilvl w:val="0"/>
          <w:numId w:val="5"/>
        </w:numPr>
        <w:rPr>
          <w:rFonts w:ascii="Noto Sans" w:hAnsi="Noto Sans" w:cs="Noto Sans"/>
          <w:lang w:val="en-GB"/>
        </w:rPr>
      </w:pPr>
      <w:r w:rsidRPr="00B456FC">
        <w:rPr>
          <w:rFonts w:ascii="Noto Sans" w:hAnsi="Noto Sans" w:cs="Noto Sans"/>
          <w:lang w:val="en-GB"/>
        </w:rPr>
        <w:t>All kind of disabilities in the Inclusive Enterprise workforce</w:t>
      </w:r>
    </w:p>
    <w:p w14:paraId="0AA463CD" w14:textId="36AE55EE" w:rsidR="008B2A80" w:rsidRPr="00EB1B3A" w:rsidRDefault="008B2A80" w:rsidP="008B2A80">
      <w:pPr>
        <w:numPr>
          <w:ilvl w:val="0"/>
          <w:numId w:val="5"/>
        </w:numPr>
        <w:spacing w:after="0"/>
        <w:contextualSpacing/>
        <w:rPr>
          <w:rFonts w:ascii="Noto Sans" w:hAnsi="Noto Sans" w:cs="Noto Sans"/>
          <w:lang w:val="en-GB"/>
        </w:rPr>
      </w:pPr>
      <w:r w:rsidRPr="00EB1B3A">
        <w:rPr>
          <w:rFonts w:ascii="Noto Sans" w:hAnsi="Noto Sans" w:cs="Noto Sans"/>
          <w:lang w:val="en-GB"/>
        </w:rPr>
        <w:t>Ordinary law</w:t>
      </w:r>
      <w:r w:rsidR="00D91A51" w:rsidRPr="00EB1B3A">
        <w:rPr>
          <w:rFonts w:ascii="Noto Sans" w:hAnsi="Noto Sans" w:cs="Noto Sans"/>
          <w:lang w:val="en-GB"/>
        </w:rPr>
        <w:t xml:space="preserve"> and collective agreement</w:t>
      </w:r>
      <w:r w:rsidRPr="00EB1B3A">
        <w:rPr>
          <w:rFonts w:ascii="Noto Sans" w:hAnsi="Noto Sans" w:cs="Noto Sans"/>
          <w:lang w:val="en-GB"/>
        </w:rPr>
        <w:t xml:space="preserve"> salaries</w:t>
      </w:r>
    </w:p>
    <w:p w14:paraId="5F955E3A" w14:textId="0717CC15" w:rsidR="008B2A80" w:rsidRDefault="008B2A80" w:rsidP="008B2A80">
      <w:pPr>
        <w:numPr>
          <w:ilvl w:val="0"/>
          <w:numId w:val="5"/>
        </w:numPr>
        <w:spacing w:after="0"/>
        <w:contextualSpacing/>
        <w:rPr>
          <w:rFonts w:ascii="Noto Sans" w:hAnsi="Noto Sans" w:cs="Noto Sans"/>
          <w:lang w:val="en-GB"/>
        </w:rPr>
      </w:pPr>
      <w:r w:rsidRPr="00EB1B3A">
        <w:rPr>
          <w:rFonts w:ascii="Noto Sans" w:hAnsi="Noto Sans" w:cs="Noto Sans"/>
          <w:lang w:val="en-GB"/>
        </w:rPr>
        <w:t>Long-time contracts</w:t>
      </w:r>
    </w:p>
    <w:p w14:paraId="75E9D037" w14:textId="059C2F15" w:rsidR="008B2A80" w:rsidRDefault="00B456FC" w:rsidP="00B456FC">
      <w:pPr>
        <w:pStyle w:val="ListParagraph"/>
        <w:numPr>
          <w:ilvl w:val="0"/>
          <w:numId w:val="5"/>
        </w:numPr>
        <w:rPr>
          <w:rFonts w:ascii="Noto Sans" w:hAnsi="Noto Sans" w:cs="Noto Sans"/>
          <w:lang w:val="en-GB"/>
        </w:rPr>
      </w:pPr>
      <w:r w:rsidRPr="00B456FC">
        <w:rPr>
          <w:rFonts w:ascii="Noto Sans" w:hAnsi="Noto Sans" w:cs="Noto Sans"/>
          <w:lang w:val="en-GB"/>
        </w:rPr>
        <w:t>Social security benefits, unemployment pension, retirement pension</w:t>
      </w:r>
      <w:r>
        <w:rPr>
          <w:rFonts w:ascii="Noto Sans" w:hAnsi="Noto Sans" w:cs="Noto Sans"/>
          <w:lang w:val="en-GB"/>
        </w:rPr>
        <w:t>.</w:t>
      </w:r>
    </w:p>
    <w:p w14:paraId="53C6E9A2" w14:textId="03D69EA9" w:rsidR="00B456FC" w:rsidRPr="00B456FC" w:rsidRDefault="00B456FC" w:rsidP="00B456FC">
      <w:pPr>
        <w:pStyle w:val="ListParagraph"/>
        <w:numPr>
          <w:ilvl w:val="0"/>
          <w:numId w:val="5"/>
        </w:numPr>
        <w:rPr>
          <w:rFonts w:ascii="Noto Sans" w:hAnsi="Noto Sans" w:cs="Noto Sans"/>
          <w:lang w:val="en-GB"/>
        </w:rPr>
      </w:pPr>
      <w:r w:rsidRPr="00B456FC">
        <w:rPr>
          <w:rFonts w:ascii="Noto Sans" w:hAnsi="Noto Sans" w:cs="Noto Sans"/>
          <w:lang w:val="en-GB"/>
        </w:rPr>
        <w:t>Large range of activities and sectors</w:t>
      </w:r>
    </w:p>
    <w:p w14:paraId="18B8097C" w14:textId="43929579" w:rsidR="00D91A51" w:rsidRPr="00EB1B3A" w:rsidRDefault="00D91A51" w:rsidP="00480105">
      <w:pPr>
        <w:pStyle w:val="Heading2"/>
        <w:spacing w:after="240"/>
        <w:rPr>
          <w:rFonts w:ascii="Noto Sans" w:hAnsi="Noto Sans" w:cs="Noto Sans"/>
          <w:sz w:val="24"/>
          <w:szCs w:val="24"/>
          <w:u w:val="single"/>
          <w:lang w:val="en-GB"/>
        </w:rPr>
      </w:pPr>
      <w:bookmarkStart w:id="13" w:name="_Toc66265199"/>
      <w:proofErr w:type="gramStart"/>
      <w:r w:rsidRPr="00EB1B3A">
        <w:rPr>
          <w:rFonts w:ascii="Noto Sans" w:hAnsi="Noto Sans" w:cs="Noto Sans"/>
          <w:sz w:val="24"/>
          <w:szCs w:val="24"/>
          <w:u w:val="single"/>
          <w:lang w:val="en-GB"/>
        </w:rPr>
        <w:t>5.2 Impact on</w:t>
      </w:r>
      <w:proofErr w:type="gramEnd"/>
      <w:r w:rsidRPr="00EB1B3A">
        <w:rPr>
          <w:rFonts w:ascii="Noto Sans" w:hAnsi="Noto Sans" w:cs="Noto Sans"/>
          <w:sz w:val="24"/>
          <w:szCs w:val="24"/>
          <w:u w:val="single"/>
          <w:lang w:val="en-GB"/>
        </w:rPr>
        <w:t xml:space="preserve"> the worker with disabilities well-being:</w:t>
      </w:r>
      <w:bookmarkEnd w:id="13"/>
    </w:p>
    <w:p w14:paraId="6750892D" w14:textId="77777777" w:rsidR="00D91A51" w:rsidRPr="00EB1B3A" w:rsidRDefault="00D91A51" w:rsidP="00D91A51">
      <w:pPr>
        <w:numPr>
          <w:ilvl w:val="0"/>
          <w:numId w:val="7"/>
        </w:numPr>
        <w:spacing w:after="0"/>
        <w:contextualSpacing/>
        <w:rPr>
          <w:rFonts w:ascii="Noto Sans" w:hAnsi="Noto Sans" w:cs="Noto Sans"/>
          <w:lang w:val="en-GB"/>
        </w:rPr>
      </w:pPr>
      <w:r w:rsidRPr="00EB1B3A">
        <w:rPr>
          <w:rFonts w:ascii="Noto Sans" w:hAnsi="Noto Sans" w:cs="Noto Sans"/>
          <w:lang w:val="en-GB"/>
        </w:rPr>
        <w:t>Free choice working</w:t>
      </w:r>
    </w:p>
    <w:p w14:paraId="17AB66DB" w14:textId="77777777" w:rsidR="00D91A51" w:rsidRPr="00EB1B3A" w:rsidRDefault="00D91A51" w:rsidP="00D91A51">
      <w:pPr>
        <w:numPr>
          <w:ilvl w:val="0"/>
          <w:numId w:val="7"/>
        </w:numPr>
        <w:spacing w:after="0"/>
        <w:contextualSpacing/>
        <w:rPr>
          <w:rFonts w:ascii="Noto Sans" w:hAnsi="Noto Sans" w:cs="Noto Sans"/>
          <w:lang w:val="en-GB"/>
        </w:rPr>
      </w:pPr>
      <w:r w:rsidRPr="00EB1B3A">
        <w:rPr>
          <w:rFonts w:ascii="Noto Sans" w:hAnsi="Noto Sans" w:cs="Noto Sans"/>
          <w:lang w:val="en-GB"/>
        </w:rPr>
        <w:t>Integration into working life</w:t>
      </w:r>
    </w:p>
    <w:p w14:paraId="25959B6E" w14:textId="77777777" w:rsidR="00D91A51" w:rsidRPr="00EB1B3A" w:rsidRDefault="00D91A51" w:rsidP="00D91A51">
      <w:pPr>
        <w:numPr>
          <w:ilvl w:val="0"/>
          <w:numId w:val="7"/>
        </w:numPr>
        <w:spacing w:after="0"/>
        <w:contextualSpacing/>
        <w:rPr>
          <w:rFonts w:ascii="Noto Sans" w:hAnsi="Noto Sans" w:cs="Noto Sans"/>
          <w:lang w:val="en-GB"/>
        </w:rPr>
      </w:pPr>
      <w:r w:rsidRPr="00EB1B3A">
        <w:rPr>
          <w:rFonts w:ascii="Noto Sans" w:hAnsi="Noto Sans" w:cs="Noto Sans"/>
          <w:lang w:val="en-GB"/>
        </w:rPr>
        <w:t>Social impact on people with disabilities, on enterprises, on costumers and on society.</w:t>
      </w:r>
    </w:p>
    <w:p w14:paraId="77788374" w14:textId="22EE45ED" w:rsidR="00D91A51" w:rsidRDefault="00D91A51" w:rsidP="00D91A51">
      <w:pPr>
        <w:numPr>
          <w:ilvl w:val="0"/>
          <w:numId w:val="7"/>
        </w:numPr>
        <w:spacing w:after="0"/>
        <w:contextualSpacing/>
        <w:rPr>
          <w:rFonts w:ascii="Noto Sans" w:hAnsi="Noto Sans" w:cs="Noto Sans"/>
          <w:lang w:val="en-GB"/>
        </w:rPr>
      </w:pPr>
      <w:r w:rsidRPr="00EB1B3A">
        <w:rPr>
          <w:rFonts w:ascii="Noto Sans" w:hAnsi="Noto Sans" w:cs="Noto Sans"/>
          <w:lang w:val="en-GB"/>
        </w:rPr>
        <w:lastRenderedPageBreak/>
        <w:t>Stable and disability-friendly employment</w:t>
      </w:r>
    </w:p>
    <w:p w14:paraId="28558FC7" w14:textId="70CEB664" w:rsidR="00B456FC" w:rsidRPr="00B456FC" w:rsidRDefault="00B456FC" w:rsidP="00B456FC">
      <w:pPr>
        <w:numPr>
          <w:ilvl w:val="0"/>
          <w:numId w:val="7"/>
        </w:numPr>
        <w:spacing w:after="0"/>
        <w:contextualSpacing/>
        <w:rPr>
          <w:rFonts w:ascii="Noto Sans" w:hAnsi="Noto Sans" w:cs="Noto Sans"/>
          <w:lang w:val="en-GB"/>
        </w:rPr>
      </w:pPr>
      <w:r w:rsidRPr="00B456FC">
        <w:rPr>
          <w:rFonts w:ascii="Noto Sans" w:hAnsi="Noto Sans" w:cs="Noto Sans"/>
          <w:lang w:val="en-GB"/>
        </w:rPr>
        <w:t xml:space="preserve">Different from the protected or sheltered environment that </w:t>
      </w:r>
      <w:proofErr w:type="gramStart"/>
      <w:r w:rsidRPr="00B456FC">
        <w:rPr>
          <w:rFonts w:ascii="Noto Sans" w:hAnsi="Noto Sans" w:cs="Noto Sans"/>
          <w:lang w:val="en-GB"/>
        </w:rPr>
        <w:t>is linked</w:t>
      </w:r>
      <w:proofErr w:type="gramEnd"/>
      <w:r w:rsidRPr="00B456FC">
        <w:rPr>
          <w:rFonts w:ascii="Noto Sans" w:hAnsi="Noto Sans" w:cs="Noto Sans"/>
          <w:lang w:val="en-GB"/>
        </w:rPr>
        <w:t xml:space="preserve"> to the socio-medical framework.</w:t>
      </w:r>
    </w:p>
    <w:p w14:paraId="004CBE1A" w14:textId="3790A04E" w:rsidR="008B2A80" w:rsidRPr="00EB1B3A" w:rsidRDefault="00D91A51" w:rsidP="00480105">
      <w:pPr>
        <w:pStyle w:val="Heading2"/>
        <w:spacing w:after="240"/>
        <w:rPr>
          <w:rFonts w:ascii="Noto Sans" w:hAnsi="Noto Sans" w:cs="Noto Sans"/>
          <w:sz w:val="24"/>
          <w:szCs w:val="24"/>
          <w:u w:val="single"/>
          <w:lang w:val="en-GB"/>
        </w:rPr>
      </w:pPr>
      <w:bookmarkStart w:id="14" w:name="_Toc66265200"/>
      <w:r w:rsidRPr="00EB1B3A">
        <w:rPr>
          <w:rFonts w:ascii="Noto Sans" w:hAnsi="Noto Sans" w:cs="Noto Sans"/>
          <w:sz w:val="24"/>
          <w:szCs w:val="24"/>
          <w:u w:val="single"/>
          <w:lang w:val="en-GB"/>
        </w:rPr>
        <w:t xml:space="preserve">5.3 </w:t>
      </w:r>
      <w:r w:rsidR="008B2A80" w:rsidRPr="00EB1B3A">
        <w:rPr>
          <w:rFonts w:ascii="Noto Sans" w:hAnsi="Noto Sans" w:cs="Noto Sans"/>
          <w:sz w:val="24"/>
          <w:szCs w:val="24"/>
          <w:u w:val="single"/>
          <w:lang w:val="en-GB"/>
        </w:rPr>
        <w:t>A virtuous system</w:t>
      </w:r>
      <w:bookmarkEnd w:id="14"/>
    </w:p>
    <w:p w14:paraId="3A26785B" w14:textId="7BF4BAB7" w:rsidR="00D91A51" w:rsidRPr="00EB1B3A" w:rsidRDefault="00D91A51" w:rsidP="008B2A80">
      <w:pPr>
        <w:numPr>
          <w:ilvl w:val="0"/>
          <w:numId w:val="6"/>
        </w:numPr>
        <w:spacing w:after="0"/>
        <w:contextualSpacing/>
        <w:rPr>
          <w:rFonts w:ascii="Noto Sans" w:hAnsi="Noto Sans" w:cs="Noto Sans"/>
          <w:lang w:val="en-GB"/>
        </w:rPr>
      </w:pPr>
      <w:r w:rsidRPr="00EB1B3A">
        <w:rPr>
          <w:rFonts w:ascii="Noto Sans" w:hAnsi="Noto Sans" w:cs="Noto Sans"/>
          <w:lang w:val="en-GB"/>
        </w:rPr>
        <w:t>Specific legislation for Inclusive Enterprise</w:t>
      </w:r>
    </w:p>
    <w:p w14:paraId="778DC586" w14:textId="115D204A" w:rsidR="00B456FC" w:rsidRPr="009726BD" w:rsidRDefault="00B456FC" w:rsidP="00B456FC">
      <w:pPr>
        <w:numPr>
          <w:ilvl w:val="0"/>
          <w:numId w:val="6"/>
        </w:numPr>
        <w:spacing w:after="0"/>
        <w:contextualSpacing/>
        <w:rPr>
          <w:rFonts w:ascii="Noto Sans" w:hAnsi="Noto Sans" w:cs="Noto Sans"/>
          <w:lang w:val="en-GB"/>
        </w:rPr>
      </w:pPr>
      <w:r w:rsidRPr="00B456FC">
        <w:rPr>
          <w:rFonts w:ascii="Noto Sans" w:hAnsi="Noto Sans" w:cs="Noto Sans"/>
          <w:lang w:val="en-GB"/>
        </w:rPr>
        <w:t>The State supports Inclusive Enterprises with compensation help amounts (according to the legislation in force)</w:t>
      </w:r>
    </w:p>
    <w:p w14:paraId="0BE74594" w14:textId="77777777" w:rsidR="008B2A80" w:rsidRPr="00EB1B3A" w:rsidRDefault="008B2A80" w:rsidP="008B2A80">
      <w:pPr>
        <w:numPr>
          <w:ilvl w:val="0"/>
          <w:numId w:val="6"/>
        </w:numPr>
        <w:spacing w:after="0"/>
        <w:contextualSpacing/>
        <w:rPr>
          <w:rFonts w:ascii="Noto Sans" w:hAnsi="Noto Sans" w:cs="Noto Sans"/>
          <w:lang w:val="en-GB"/>
        </w:rPr>
      </w:pPr>
      <w:r w:rsidRPr="00EB1B3A">
        <w:rPr>
          <w:rFonts w:ascii="Noto Sans" w:hAnsi="Noto Sans" w:cs="Noto Sans"/>
          <w:lang w:val="en-GB"/>
        </w:rPr>
        <w:t>Investment aid / Various subsidies</w:t>
      </w:r>
    </w:p>
    <w:p w14:paraId="4264EA39" w14:textId="77777777" w:rsidR="008B2A80" w:rsidRPr="00EB1B3A" w:rsidRDefault="008B2A80" w:rsidP="008B2A80">
      <w:pPr>
        <w:numPr>
          <w:ilvl w:val="1"/>
          <w:numId w:val="6"/>
        </w:numPr>
        <w:spacing w:after="0"/>
        <w:contextualSpacing/>
        <w:rPr>
          <w:rFonts w:ascii="Noto Sans" w:hAnsi="Noto Sans" w:cs="Noto Sans"/>
          <w:lang w:val="en-GB"/>
        </w:rPr>
      </w:pPr>
      <w:r w:rsidRPr="00EB1B3A">
        <w:rPr>
          <w:rFonts w:ascii="Noto Sans" w:hAnsi="Noto Sans" w:cs="Noto Sans"/>
          <w:lang w:val="en-GB"/>
        </w:rPr>
        <w:t>Tax deductions</w:t>
      </w:r>
    </w:p>
    <w:p w14:paraId="347A7409" w14:textId="77777777" w:rsidR="008B2A80" w:rsidRPr="00EB1B3A" w:rsidRDefault="008B2A80" w:rsidP="008B2A80">
      <w:pPr>
        <w:numPr>
          <w:ilvl w:val="1"/>
          <w:numId w:val="6"/>
        </w:numPr>
        <w:spacing w:after="0"/>
        <w:contextualSpacing/>
        <w:rPr>
          <w:rFonts w:ascii="Noto Sans" w:hAnsi="Noto Sans" w:cs="Noto Sans"/>
          <w:lang w:val="en-GB"/>
        </w:rPr>
      </w:pPr>
      <w:r w:rsidRPr="00EB1B3A">
        <w:rPr>
          <w:rFonts w:ascii="Noto Sans" w:hAnsi="Noto Sans" w:cs="Noto Sans"/>
          <w:lang w:val="en-GB"/>
        </w:rPr>
        <w:t>Percentage of the disabled worker’s salary</w:t>
      </w:r>
    </w:p>
    <w:p w14:paraId="58C24340" w14:textId="77777777" w:rsidR="008B2A80" w:rsidRPr="00EB1B3A" w:rsidRDefault="008B2A80" w:rsidP="008B2A80">
      <w:pPr>
        <w:numPr>
          <w:ilvl w:val="0"/>
          <w:numId w:val="6"/>
        </w:numPr>
        <w:spacing w:after="0"/>
        <w:contextualSpacing/>
        <w:rPr>
          <w:rFonts w:ascii="Noto Sans" w:hAnsi="Noto Sans" w:cs="Noto Sans"/>
          <w:lang w:val="en-GB"/>
        </w:rPr>
      </w:pPr>
      <w:r w:rsidRPr="00EB1B3A">
        <w:rPr>
          <w:rFonts w:ascii="Noto Sans" w:hAnsi="Noto Sans" w:cs="Noto Sans"/>
          <w:lang w:val="en-GB"/>
        </w:rPr>
        <w:t>Return on investment for the State:</w:t>
      </w:r>
    </w:p>
    <w:p w14:paraId="2F9AE11E" w14:textId="77777777" w:rsidR="008B2A80" w:rsidRPr="00EB1B3A" w:rsidRDefault="008B2A80" w:rsidP="008B2A80">
      <w:pPr>
        <w:numPr>
          <w:ilvl w:val="1"/>
          <w:numId w:val="6"/>
        </w:numPr>
        <w:spacing w:after="0"/>
        <w:contextualSpacing/>
        <w:rPr>
          <w:rFonts w:ascii="Noto Sans" w:hAnsi="Noto Sans" w:cs="Noto Sans"/>
          <w:lang w:val="en-GB"/>
        </w:rPr>
      </w:pPr>
      <w:r w:rsidRPr="00EB1B3A">
        <w:rPr>
          <w:rFonts w:ascii="Noto Sans" w:hAnsi="Noto Sans" w:cs="Noto Sans"/>
          <w:lang w:val="en-GB"/>
        </w:rPr>
        <w:t>Taxation of the worker and the inclusive enterprise</w:t>
      </w:r>
    </w:p>
    <w:p w14:paraId="351EFFDF" w14:textId="05FC823A" w:rsidR="008B2A80" w:rsidRPr="00B456FC" w:rsidRDefault="008B2A80" w:rsidP="00480105">
      <w:pPr>
        <w:numPr>
          <w:ilvl w:val="1"/>
          <w:numId w:val="6"/>
        </w:numPr>
        <w:spacing w:after="0"/>
        <w:contextualSpacing/>
        <w:rPr>
          <w:rFonts w:ascii="Noto Sans" w:hAnsi="Noto Sans" w:cs="Noto Sans"/>
          <w:lang w:val="en-GB"/>
        </w:rPr>
      </w:pPr>
      <w:r w:rsidRPr="00EB1B3A">
        <w:rPr>
          <w:rFonts w:ascii="Noto Sans" w:hAnsi="Noto Sans" w:cs="Noto Sans"/>
          <w:lang w:val="en-GB"/>
        </w:rPr>
        <w:t>Optimisation of social benefits expenditure</w:t>
      </w:r>
    </w:p>
    <w:p w14:paraId="718BD5F3" w14:textId="1A926D9C" w:rsidR="008B2A80" w:rsidRPr="00EB1B3A" w:rsidRDefault="00480105" w:rsidP="00480105">
      <w:pPr>
        <w:pStyle w:val="Heading2"/>
        <w:spacing w:after="240"/>
        <w:rPr>
          <w:rFonts w:ascii="Noto Sans" w:hAnsi="Noto Sans" w:cs="Noto Sans"/>
          <w:sz w:val="24"/>
          <w:szCs w:val="24"/>
          <w:u w:val="single"/>
          <w:lang w:val="en-GB"/>
        </w:rPr>
      </w:pPr>
      <w:bookmarkStart w:id="15" w:name="_Toc66265201"/>
      <w:r w:rsidRPr="00EB1B3A">
        <w:rPr>
          <w:rFonts w:ascii="Noto Sans" w:hAnsi="Noto Sans" w:cs="Noto Sans"/>
          <w:sz w:val="24"/>
          <w:szCs w:val="24"/>
          <w:u w:val="single"/>
          <w:lang w:val="en-GB"/>
        </w:rPr>
        <w:t xml:space="preserve">5.4 </w:t>
      </w:r>
      <w:r w:rsidR="008B2A80" w:rsidRPr="00EB1B3A">
        <w:rPr>
          <w:rFonts w:ascii="Noto Sans" w:hAnsi="Noto Sans" w:cs="Noto Sans"/>
          <w:sz w:val="24"/>
          <w:szCs w:val="24"/>
          <w:u w:val="single"/>
          <w:lang w:val="en-GB"/>
        </w:rPr>
        <w:t xml:space="preserve">International and European legal obligations that </w:t>
      </w:r>
      <w:r w:rsidRPr="00EB1B3A">
        <w:rPr>
          <w:rFonts w:ascii="Noto Sans" w:hAnsi="Noto Sans" w:cs="Noto Sans"/>
          <w:sz w:val="24"/>
          <w:szCs w:val="24"/>
          <w:u w:val="single"/>
          <w:lang w:val="en-GB"/>
        </w:rPr>
        <w:t xml:space="preserve">inclusive </w:t>
      </w:r>
      <w:r w:rsidR="008B2A80" w:rsidRPr="00EB1B3A">
        <w:rPr>
          <w:rFonts w:ascii="Noto Sans" w:hAnsi="Noto Sans" w:cs="Noto Sans"/>
          <w:sz w:val="24"/>
          <w:szCs w:val="24"/>
          <w:u w:val="single"/>
          <w:lang w:val="en-GB"/>
        </w:rPr>
        <w:t>employment for persons with disabilities is based on:</w:t>
      </w:r>
      <w:bookmarkEnd w:id="15"/>
    </w:p>
    <w:p w14:paraId="1C9BB681" w14:textId="77777777" w:rsidR="008B2A80" w:rsidRPr="00EB1B3A" w:rsidRDefault="008B2A80" w:rsidP="008B2A80">
      <w:pPr>
        <w:numPr>
          <w:ilvl w:val="0"/>
          <w:numId w:val="4"/>
        </w:numPr>
        <w:spacing w:after="0"/>
        <w:rPr>
          <w:rFonts w:ascii="Noto Sans" w:hAnsi="Noto Sans" w:cs="Noto Sans"/>
          <w:lang w:val="en-GB"/>
        </w:rPr>
      </w:pPr>
      <w:r w:rsidRPr="00EB1B3A">
        <w:rPr>
          <w:rFonts w:ascii="Noto Sans" w:hAnsi="Noto Sans" w:cs="Noto Sans"/>
          <w:b/>
          <w:bCs/>
          <w:lang w:val="en-GB"/>
        </w:rPr>
        <w:t xml:space="preserve">UN CRPD: </w:t>
      </w:r>
      <w:r w:rsidRPr="00EB1B3A">
        <w:rPr>
          <w:rFonts w:ascii="Noto Sans" w:hAnsi="Noto Sans" w:cs="Noto Sans"/>
          <w:lang w:val="en-GB"/>
        </w:rPr>
        <w:t xml:space="preserve"> Article 27 – Work and Employment;</w:t>
      </w:r>
    </w:p>
    <w:p w14:paraId="1CB523A5" w14:textId="77777777" w:rsidR="008B2A80" w:rsidRPr="00EB1B3A" w:rsidRDefault="008B2A80" w:rsidP="008B2A80">
      <w:pPr>
        <w:numPr>
          <w:ilvl w:val="0"/>
          <w:numId w:val="4"/>
        </w:numPr>
        <w:spacing w:after="0"/>
        <w:rPr>
          <w:rFonts w:ascii="Noto Sans" w:hAnsi="Noto Sans" w:cs="Noto Sans"/>
          <w:lang w:val="en-GB"/>
        </w:rPr>
      </w:pPr>
      <w:r w:rsidRPr="00EB1B3A">
        <w:rPr>
          <w:rFonts w:ascii="Noto Sans" w:hAnsi="Noto Sans" w:cs="Noto Sans"/>
          <w:b/>
          <w:bCs/>
          <w:lang w:val="en-GB"/>
        </w:rPr>
        <w:t>Social Pillar principles</w:t>
      </w:r>
      <w:r w:rsidRPr="00EB1B3A">
        <w:rPr>
          <w:rFonts w:ascii="Noto Sans" w:hAnsi="Noto Sans" w:cs="Noto Sans"/>
          <w:lang w:val="en-GB"/>
        </w:rPr>
        <w:t>: 3 on equal opportunities, 4 on active support for employment, 5 for secure and adaptable employment, 6 on wages, 7 on information about employment conditions and protection in case of dismissals, 8 on social dialogue and involvement of workers, 10 on healthy, safe and well-adapted work environments and data protection and 17 on inclusion of PWD;</w:t>
      </w:r>
    </w:p>
    <w:p w14:paraId="3D4D715C" w14:textId="0353F0BA" w:rsidR="00150221" w:rsidRPr="007644EE" w:rsidRDefault="008B2A80" w:rsidP="00150221">
      <w:pPr>
        <w:numPr>
          <w:ilvl w:val="0"/>
          <w:numId w:val="4"/>
        </w:numPr>
        <w:rPr>
          <w:rFonts w:ascii="Noto Sans" w:hAnsi="Noto Sans" w:cs="Noto Sans"/>
          <w:lang w:val="en-GB"/>
        </w:rPr>
      </w:pPr>
      <w:r w:rsidRPr="00EB1B3A">
        <w:rPr>
          <w:rFonts w:ascii="Noto Sans" w:hAnsi="Noto Sans" w:cs="Noto Sans"/>
          <w:b/>
          <w:bCs/>
          <w:lang w:val="en-GB"/>
        </w:rPr>
        <w:t xml:space="preserve">Sustainable development Goals:  </w:t>
      </w:r>
      <w:r w:rsidRPr="00EB1B3A">
        <w:rPr>
          <w:rFonts w:ascii="Noto Sans" w:hAnsi="Noto Sans" w:cs="Noto Sans"/>
          <w:lang w:val="en-GB"/>
        </w:rPr>
        <w:t>8 on good jobs and economic growth, and 10 on reduced inequality.</w:t>
      </w:r>
    </w:p>
    <w:p w14:paraId="66AE972E" w14:textId="71303C20" w:rsidR="00150221" w:rsidRPr="00EB1B3A" w:rsidRDefault="00150221" w:rsidP="00150221">
      <w:pPr>
        <w:pStyle w:val="Heading1"/>
        <w:spacing w:after="240"/>
        <w:rPr>
          <w:rFonts w:ascii="Noto Sans" w:hAnsi="Noto Sans" w:cs="Noto Sans"/>
          <w:b/>
          <w:bCs/>
          <w:sz w:val="28"/>
          <w:szCs w:val="28"/>
          <w:lang w:val="en-GB"/>
        </w:rPr>
      </w:pPr>
      <w:bookmarkStart w:id="16" w:name="_Toc66265202"/>
      <w:r w:rsidRPr="00EB1B3A">
        <w:rPr>
          <w:rFonts w:ascii="Noto Sans" w:hAnsi="Noto Sans" w:cs="Noto Sans"/>
          <w:b/>
          <w:bCs/>
          <w:sz w:val="28"/>
          <w:szCs w:val="28"/>
          <w:lang w:val="en-GB"/>
        </w:rPr>
        <w:lastRenderedPageBreak/>
        <w:t>6. Conclusions</w:t>
      </w:r>
      <w:bookmarkEnd w:id="16"/>
      <w:r w:rsidRPr="00EB1B3A">
        <w:rPr>
          <w:rFonts w:ascii="Noto Sans" w:hAnsi="Noto Sans" w:cs="Noto Sans"/>
          <w:b/>
          <w:bCs/>
          <w:sz w:val="28"/>
          <w:szCs w:val="28"/>
          <w:lang w:val="en-GB"/>
        </w:rPr>
        <w:t xml:space="preserve"> </w:t>
      </w:r>
    </w:p>
    <w:p w14:paraId="00B63CCB" w14:textId="46DF71EC" w:rsidR="00EB1B3A" w:rsidRPr="00EB1B3A" w:rsidRDefault="00150221" w:rsidP="007644EE">
      <w:pPr>
        <w:jc w:val="both"/>
        <w:rPr>
          <w:rFonts w:ascii="Noto Sans" w:hAnsi="Noto Sans" w:cs="Noto Sans"/>
          <w:b/>
          <w:bCs/>
          <w:sz w:val="24"/>
          <w:szCs w:val="24"/>
          <w:lang w:val="en-GB"/>
        </w:rPr>
      </w:pPr>
      <w:r w:rsidRPr="00150221">
        <w:rPr>
          <w:rFonts w:ascii="Noto Sans" w:hAnsi="Noto Sans" w:cs="Noto Sans"/>
          <w:sz w:val="24"/>
          <w:szCs w:val="24"/>
          <w:lang w:val="en-GB"/>
        </w:rPr>
        <w:t xml:space="preserve">It has to be the </w:t>
      </w:r>
      <w:r w:rsidRPr="00EB1B3A">
        <w:rPr>
          <w:rFonts w:ascii="Noto Sans" w:hAnsi="Noto Sans" w:cs="Noto Sans"/>
          <w:b/>
          <w:bCs/>
          <w:sz w:val="24"/>
          <w:szCs w:val="24"/>
          <w:lang w:val="en-GB"/>
        </w:rPr>
        <w:t xml:space="preserve">Unites </w:t>
      </w:r>
      <w:r w:rsidR="00B456FC" w:rsidRPr="00EB1B3A">
        <w:rPr>
          <w:rFonts w:ascii="Noto Sans" w:hAnsi="Noto Sans" w:cs="Noto Sans"/>
          <w:b/>
          <w:bCs/>
          <w:sz w:val="24"/>
          <w:szCs w:val="24"/>
          <w:lang w:val="en-GB"/>
        </w:rPr>
        <w:t>Nations</w:t>
      </w:r>
      <w:r w:rsidR="00B456FC" w:rsidRPr="00150221">
        <w:rPr>
          <w:rFonts w:ascii="Noto Sans" w:hAnsi="Noto Sans" w:cs="Noto Sans"/>
          <w:b/>
          <w:bCs/>
          <w:sz w:val="24"/>
          <w:szCs w:val="24"/>
          <w:lang w:val="en-GB"/>
        </w:rPr>
        <w:t>’</w:t>
      </w:r>
      <w:r w:rsidRPr="00150221">
        <w:rPr>
          <w:rFonts w:ascii="Noto Sans" w:hAnsi="Noto Sans" w:cs="Noto Sans"/>
          <w:b/>
          <w:bCs/>
          <w:sz w:val="24"/>
          <w:szCs w:val="24"/>
          <w:lang w:val="en-GB"/>
        </w:rPr>
        <w:t xml:space="preserve"> goal</w:t>
      </w:r>
      <w:r w:rsidRPr="00EB1B3A">
        <w:rPr>
          <w:rFonts w:ascii="Noto Sans" w:hAnsi="Noto Sans" w:cs="Noto Sans"/>
          <w:b/>
          <w:bCs/>
          <w:sz w:val="24"/>
          <w:szCs w:val="24"/>
          <w:lang w:val="en-GB"/>
        </w:rPr>
        <w:t xml:space="preserve"> </w:t>
      </w:r>
      <w:r w:rsidR="00EB1B3A" w:rsidRPr="00EB1B3A">
        <w:rPr>
          <w:rFonts w:ascii="Noto Sans" w:hAnsi="Noto Sans" w:cs="Noto Sans"/>
          <w:b/>
          <w:bCs/>
          <w:sz w:val="24"/>
          <w:szCs w:val="24"/>
          <w:lang w:val="en-GB"/>
        </w:rPr>
        <w:t xml:space="preserve">through </w:t>
      </w:r>
      <w:r w:rsidR="00B456FC" w:rsidRPr="00EB1B3A">
        <w:rPr>
          <w:rFonts w:ascii="Noto Sans" w:hAnsi="Noto Sans" w:cs="Noto Sans"/>
          <w:b/>
          <w:bCs/>
          <w:sz w:val="24"/>
          <w:szCs w:val="24"/>
          <w:lang w:val="en-GB"/>
        </w:rPr>
        <w:t>the Committee</w:t>
      </w:r>
      <w:r w:rsidRPr="00EB1B3A">
        <w:rPr>
          <w:rFonts w:ascii="Noto Sans" w:hAnsi="Noto Sans" w:cs="Noto Sans"/>
          <w:b/>
          <w:bCs/>
          <w:sz w:val="24"/>
          <w:szCs w:val="24"/>
          <w:lang w:val="en-GB"/>
        </w:rPr>
        <w:t xml:space="preserve"> on the Rights of Persons with Disabilities</w:t>
      </w:r>
      <w:r w:rsidRPr="00150221">
        <w:rPr>
          <w:rFonts w:ascii="Noto Sans" w:hAnsi="Noto Sans" w:cs="Noto Sans"/>
          <w:sz w:val="24"/>
          <w:szCs w:val="24"/>
          <w:lang w:val="en-GB"/>
        </w:rPr>
        <w:t xml:space="preserve"> to realize an inclusive labour market in</w:t>
      </w:r>
      <w:r w:rsidRPr="00EB1B3A">
        <w:rPr>
          <w:rFonts w:ascii="Noto Sans" w:hAnsi="Noto Sans" w:cs="Noto Sans"/>
          <w:sz w:val="24"/>
          <w:szCs w:val="24"/>
          <w:lang w:val="en-GB"/>
        </w:rPr>
        <w:t xml:space="preserve"> </w:t>
      </w:r>
      <w:r w:rsidRPr="00150221">
        <w:rPr>
          <w:rFonts w:ascii="Noto Sans" w:hAnsi="Noto Sans" w:cs="Noto Sans"/>
          <w:sz w:val="24"/>
          <w:szCs w:val="24"/>
          <w:lang w:val="en-GB"/>
        </w:rPr>
        <w:t>accordance with the UNCRPD.</w:t>
      </w:r>
      <w:r w:rsidR="00EB1B3A" w:rsidRPr="00EB1B3A">
        <w:rPr>
          <w:rFonts w:ascii="Noto Sans" w:hAnsi="Noto Sans" w:cs="Noto Sans"/>
          <w:sz w:val="24"/>
          <w:szCs w:val="24"/>
          <w:lang w:val="en-GB"/>
        </w:rPr>
        <w:t xml:space="preserve"> </w:t>
      </w:r>
      <w:r w:rsidRPr="00150221">
        <w:rPr>
          <w:rFonts w:ascii="Noto Sans" w:hAnsi="Noto Sans" w:cs="Noto Sans"/>
          <w:sz w:val="24"/>
          <w:szCs w:val="24"/>
          <w:lang w:val="en-GB"/>
        </w:rPr>
        <w:t xml:space="preserve"> To this end, all measures and instruments </w:t>
      </w:r>
      <w:proofErr w:type="gramStart"/>
      <w:r w:rsidRPr="00150221">
        <w:rPr>
          <w:rFonts w:ascii="Noto Sans" w:hAnsi="Noto Sans" w:cs="Noto Sans"/>
          <w:sz w:val="24"/>
          <w:szCs w:val="24"/>
          <w:lang w:val="en-GB"/>
        </w:rPr>
        <w:t>must be</w:t>
      </w:r>
      <w:r w:rsidRPr="00EB1B3A">
        <w:rPr>
          <w:rFonts w:ascii="Noto Sans" w:hAnsi="Noto Sans" w:cs="Noto Sans"/>
          <w:sz w:val="24"/>
          <w:szCs w:val="24"/>
          <w:lang w:val="en-GB"/>
        </w:rPr>
        <w:t xml:space="preserve"> </w:t>
      </w:r>
      <w:r w:rsidRPr="00150221">
        <w:rPr>
          <w:rFonts w:ascii="Noto Sans" w:hAnsi="Noto Sans" w:cs="Noto Sans"/>
          <w:sz w:val="24"/>
          <w:szCs w:val="24"/>
          <w:lang w:val="en-GB"/>
        </w:rPr>
        <w:t>used</w:t>
      </w:r>
      <w:proofErr w:type="gramEnd"/>
      <w:r w:rsidRPr="00150221">
        <w:rPr>
          <w:rFonts w:ascii="Noto Sans" w:hAnsi="Noto Sans" w:cs="Noto Sans"/>
          <w:sz w:val="24"/>
          <w:szCs w:val="24"/>
          <w:lang w:val="en-GB"/>
        </w:rPr>
        <w:t xml:space="preserve"> to enable people with disabilities to earn a living by working in an </w:t>
      </w:r>
      <w:r w:rsidR="00EB1B3A" w:rsidRPr="00EB1B3A">
        <w:rPr>
          <w:rFonts w:ascii="Noto Sans" w:hAnsi="Noto Sans" w:cs="Noto Sans"/>
          <w:sz w:val="24"/>
          <w:szCs w:val="24"/>
          <w:lang w:val="en-GB"/>
        </w:rPr>
        <w:t>inclusive</w:t>
      </w:r>
      <w:r w:rsidRPr="00150221">
        <w:rPr>
          <w:rFonts w:ascii="Noto Sans" w:hAnsi="Noto Sans" w:cs="Noto Sans"/>
          <w:sz w:val="24"/>
          <w:szCs w:val="24"/>
          <w:lang w:val="en-GB"/>
        </w:rPr>
        <w:t xml:space="preserve"> and</w:t>
      </w:r>
      <w:r w:rsidRPr="00EB1B3A">
        <w:rPr>
          <w:rFonts w:ascii="Noto Sans" w:hAnsi="Noto Sans" w:cs="Noto Sans"/>
          <w:sz w:val="24"/>
          <w:szCs w:val="24"/>
          <w:lang w:val="en-GB"/>
        </w:rPr>
        <w:t xml:space="preserve"> </w:t>
      </w:r>
      <w:r w:rsidRPr="00150221">
        <w:rPr>
          <w:rFonts w:ascii="Noto Sans" w:hAnsi="Noto Sans" w:cs="Noto Sans"/>
          <w:sz w:val="24"/>
          <w:szCs w:val="24"/>
          <w:lang w:val="en-GB"/>
        </w:rPr>
        <w:t>accessible labour market</w:t>
      </w:r>
      <w:r w:rsidR="00EB1B3A" w:rsidRPr="00EB1B3A">
        <w:rPr>
          <w:rFonts w:ascii="Noto Sans" w:hAnsi="Noto Sans" w:cs="Noto Sans"/>
          <w:sz w:val="24"/>
          <w:szCs w:val="24"/>
          <w:lang w:val="en-GB"/>
        </w:rPr>
        <w:t xml:space="preserve">. Nevertheless, it is important to provide guidance to States parties to the Convention on the measures they should adopt to ensure full </w:t>
      </w:r>
      <w:bookmarkStart w:id="17" w:name="_Hlk66265484"/>
      <w:r w:rsidR="00EB1B3A" w:rsidRPr="00EB1B3A">
        <w:rPr>
          <w:rFonts w:ascii="Noto Sans" w:hAnsi="Noto Sans" w:cs="Noto Sans"/>
          <w:sz w:val="24"/>
          <w:szCs w:val="24"/>
          <w:lang w:val="en-GB"/>
        </w:rPr>
        <w:t>compliance with their obligations to respect, protect and fulfil the human rights of persons with disabilities with regard to article 27 of the Convention</w:t>
      </w:r>
      <w:bookmarkEnd w:id="17"/>
      <w:r w:rsidR="00B456FC">
        <w:rPr>
          <w:rFonts w:ascii="Noto Sans" w:hAnsi="Noto Sans" w:cs="Noto Sans"/>
          <w:sz w:val="24"/>
          <w:szCs w:val="24"/>
          <w:lang w:val="en-GB"/>
        </w:rPr>
        <w:t xml:space="preserve">; guidance that includes </w:t>
      </w:r>
      <w:r w:rsidR="00EB1B3A" w:rsidRPr="00EB1B3A">
        <w:rPr>
          <w:rFonts w:ascii="Noto Sans" w:hAnsi="Noto Sans" w:cs="Noto Sans"/>
          <w:b/>
          <w:bCs/>
          <w:sz w:val="24"/>
          <w:szCs w:val="24"/>
          <w:lang w:val="en-GB"/>
        </w:rPr>
        <w:t>the inclusive Enterprise model for persons with disabilities</w:t>
      </w:r>
      <w:r w:rsidR="00B456FC">
        <w:rPr>
          <w:rFonts w:ascii="Noto Sans" w:hAnsi="Noto Sans" w:cs="Noto Sans"/>
          <w:b/>
          <w:bCs/>
          <w:sz w:val="24"/>
          <w:szCs w:val="24"/>
          <w:lang w:val="en-GB"/>
        </w:rPr>
        <w:t>.</w:t>
      </w:r>
    </w:p>
    <w:p w14:paraId="1811455E" w14:textId="226DA0E9" w:rsidR="00EB1B3A" w:rsidRPr="00150221" w:rsidRDefault="00EB1B3A" w:rsidP="007644EE">
      <w:pPr>
        <w:jc w:val="both"/>
        <w:rPr>
          <w:rFonts w:ascii="Noto Sans" w:hAnsi="Noto Sans" w:cs="Noto Sans"/>
          <w:sz w:val="24"/>
          <w:szCs w:val="24"/>
          <w:lang w:val="en-GB"/>
        </w:rPr>
      </w:pPr>
      <w:r w:rsidRPr="00150221">
        <w:rPr>
          <w:rFonts w:ascii="Noto Sans" w:hAnsi="Noto Sans" w:cs="Noto Sans"/>
          <w:sz w:val="24"/>
          <w:szCs w:val="24"/>
          <w:lang w:val="en-GB"/>
        </w:rPr>
        <w:t>Inclusive employment practices enable people with disabilities to achieve economic</w:t>
      </w:r>
      <w:r w:rsidRPr="00EB1B3A">
        <w:rPr>
          <w:rFonts w:ascii="Noto Sans" w:hAnsi="Noto Sans" w:cs="Noto Sans"/>
          <w:sz w:val="24"/>
          <w:szCs w:val="24"/>
          <w:lang w:val="en-GB"/>
        </w:rPr>
        <w:t xml:space="preserve"> </w:t>
      </w:r>
      <w:r w:rsidRPr="00150221">
        <w:rPr>
          <w:rFonts w:ascii="Noto Sans" w:hAnsi="Noto Sans" w:cs="Noto Sans"/>
          <w:sz w:val="24"/>
          <w:szCs w:val="24"/>
          <w:lang w:val="en-GB"/>
        </w:rPr>
        <w:t>independence and participate in society.</w:t>
      </w:r>
      <w:r w:rsidRPr="00EB1B3A">
        <w:rPr>
          <w:rFonts w:ascii="Noto Sans" w:hAnsi="Noto Sans" w:cs="Noto Sans"/>
          <w:sz w:val="24"/>
          <w:szCs w:val="24"/>
          <w:lang w:val="en-GB"/>
        </w:rPr>
        <w:t xml:space="preserve"> </w:t>
      </w:r>
      <w:r w:rsidRPr="00150221">
        <w:rPr>
          <w:rFonts w:ascii="Noto Sans" w:hAnsi="Noto Sans" w:cs="Noto Sans"/>
          <w:sz w:val="24"/>
          <w:szCs w:val="24"/>
          <w:lang w:val="en-GB"/>
        </w:rPr>
        <w:t>With the</w:t>
      </w:r>
      <w:r>
        <w:rPr>
          <w:rFonts w:ascii="Noto Sans" w:hAnsi="Noto Sans" w:cs="Noto Sans"/>
          <w:sz w:val="24"/>
          <w:szCs w:val="24"/>
          <w:lang w:val="en-GB"/>
        </w:rPr>
        <w:t xml:space="preserve"> </w:t>
      </w:r>
      <w:r w:rsidRPr="00150221">
        <w:rPr>
          <w:rFonts w:ascii="Noto Sans" w:hAnsi="Noto Sans" w:cs="Noto Sans"/>
          <w:sz w:val="24"/>
          <w:szCs w:val="24"/>
          <w:lang w:val="en-GB"/>
        </w:rPr>
        <w:t>implementation of</w:t>
      </w:r>
      <w:r>
        <w:rPr>
          <w:rFonts w:ascii="Noto Sans" w:hAnsi="Noto Sans" w:cs="Noto Sans"/>
          <w:sz w:val="24"/>
          <w:szCs w:val="24"/>
          <w:lang w:val="en-GB"/>
        </w:rPr>
        <w:t xml:space="preserve"> policies oriented to inclusive employment</w:t>
      </w:r>
      <w:r w:rsidRPr="00150221">
        <w:rPr>
          <w:rFonts w:ascii="Noto Sans" w:hAnsi="Noto Sans" w:cs="Noto Sans"/>
          <w:sz w:val="24"/>
          <w:szCs w:val="24"/>
          <w:lang w:val="en-GB"/>
        </w:rPr>
        <w:t>, great opportunities</w:t>
      </w:r>
      <w:r>
        <w:rPr>
          <w:rFonts w:ascii="Noto Sans" w:hAnsi="Noto Sans" w:cs="Noto Sans"/>
          <w:sz w:val="24"/>
          <w:szCs w:val="24"/>
          <w:lang w:val="en-GB"/>
        </w:rPr>
        <w:t xml:space="preserve"> would appear</w:t>
      </w:r>
      <w:r w:rsidRPr="00150221">
        <w:rPr>
          <w:rFonts w:ascii="Noto Sans" w:hAnsi="Noto Sans" w:cs="Noto Sans"/>
          <w:sz w:val="24"/>
          <w:szCs w:val="24"/>
          <w:lang w:val="en-GB"/>
        </w:rPr>
        <w:t xml:space="preserve"> </w:t>
      </w:r>
      <w:proofErr w:type="gramStart"/>
      <w:r w:rsidRPr="00150221">
        <w:rPr>
          <w:rFonts w:ascii="Noto Sans" w:hAnsi="Noto Sans" w:cs="Noto Sans"/>
          <w:sz w:val="24"/>
          <w:szCs w:val="24"/>
          <w:lang w:val="en-GB"/>
        </w:rPr>
        <w:t>to</w:t>
      </w:r>
      <w:r w:rsidRPr="00EB1B3A">
        <w:rPr>
          <w:rFonts w:ascii="Noto Sans" w:hAnsi="Noto Sans" w:cs="Noto Sans"/>
          <w:sz w:val="24"/>
          <w:szCs w:val="24"/>
          <w:lang w:val="en-GB"/>
        </w:rPr>
        <w:t xml:space="preserve"> </w:t>
      </w:r>
      <w:r w:rsidRPr="00150221">
        <w:rPr>
          <w:rFonts w:ascii="Noto Sans" w:hAnsi="Noto Sans" w:cs="Noto Sans"/>
          <w:sz w:val="24"/>
          <w:szCs w:val="24"/>
          <w:lang w:val="en-GB"/>
        </w:rPr>
        <w:t>substantially and permanently promote</w:t>
      </w:r>
      <w:proofErr w:type="gramEnd"/>
      <w:r w:rsidRPr="00150221">
        <w:rPr>
          <w:rFonts w:ascii="Noto Sans" w:hAnsi="Noto Sans" w:cs="Noto Sans"/>
          <w:sz w:val="24"/>
          <w:szCs w:val="24"/>
          <w:lang w:val="en-GB"/>
        </w:rPr>
        <w:t xml:space="preserve"> the goal of inclusive participation in working</w:t>
      </w:r>
      <w:r w:rsidRPr="00EB1B3A">
        <w:rPr>
          <w:rFonts w:ascii="Noto Sans" w:hAnsi="Noto Sans" w:cs="Noto Sans"/>
          <w:sz w:val="24"/>
          <w:szCs w:val="24"/>
          <w:lang w:val="en-GB"/>
        </w:rPr>
        <w:t xml:space="preserve"> </w:t>
      </w:r>
      <w:r w:rsidRPr="00150221">
        <w:rPr>
          <w:rFonts w:ascii="Noto Sans" w:hAnsi="Noto Sans" w:cs="Noto Sans"/>
          <w:sz w:val="24"/>
          <w:szCs w:val="24"/>
          <w:lang w:val="en-GB"/>
        </w:rPr>
        <w:t>life for persons with disabilities.</w:t>
      </w:r>
    </w:p>
    <w:p w14:paraId="64F9D8FC" w14:textId="77777777" w:rsidR="00EB1B3A" w:rsidRDefault="00EB1B3A" w:rsidP="00EB1B3A">
      <w:pPr>
        <w:jc w:val="both"/>
        <w:rPr>
          <w:rFonts w:ascii="Noto Sans" w:hAnsi="Noto Sans" w:cs="Noto Sans"/>
          <w:sz w:val="24"/>
          <w:szCs w:val="24"/>
          <w:lang w:val="en-GB"/>
        </w:rPr>
      </w:pPr>
      <w:r w:rsidRPr="00150221">
        <w:rPr>
          <w:rFonts w:ascii="Noto Sans" w:hAnsi="Noto Sans" w:cs="Noto Sans"/>
          <w:sz w:val="24"/>
          <w:szCs w:val="24"/>
          <w:lang w:val="en-GB"/>
        </w:rPr>
        <w:t>Inclusive enterprises are an innovative but proven way to successfully employing</w:t>
      </w:r>
      <w:r w:rsidRPr="00EB1B3A">
        <w:rPr>
          <w:rFonts w:ascii="Noto Sans" w:hAnsi="Noto Sans" w:cs="Noto Sans"/>
          <w:sz w:val="24"/>
          <w:szCs w:val="24"/>
          <w:lang w:val="en-GB"/>
        </w:rPr>
        <w:t xml:space="preserve"> </w:t>
      </w:r>
      <w:r w:rsidRPr="00150221">
        <w:rPr>
          <w:rFonts w:ascii="Noto Sans" w:hAnsi="Noto Sans" w:cs="Noto Sans"/>
          <w:sz w:val="24"/>
          <w:szCs w:val="24"/>
          <w:lang w:val="en-GB"/>
        </w:rPr>
        <w:t xml:space="preserve">people with disabilities in the mainstream labour market. </w:t>
      </w:r>
    </w:p>
    <w:p w14:paraId="699ED60D" w14:textId="1A1196EA" w:rsidR="00EB1B3A" w:rsidRPr="007644EE" w:rsidRDefault="00EB1B3A" w:rsidP="00EB1B3A">
      <w:pPr>
        <w:jc w:val="both"/>
        <w:rPr>
          <w:rFonts w:ascii="Noto Sans" w:hAnsi="Noto Sans" w:cs="Noto Sans"/>
          <w:b/>
          <w:bCs/>
          <w:sz w:val="24"/>
          <w:szCs w:val="24"/>
          <w:lang w:val="en-GB"/>
        </w:rPr>
      </w:pPr>
      <w:proofErr w:type="gramStart"/>
      <w:r w:rsidRPr="00150221">
        <w:rPr>
          <w:rFonts w:ascii="Noto Sans" w:hAnsi="Noto Sans" w:cs="Noto Sans"/>
          <w:sz w:val="24"/>
          <w:szCs w:val="24"/>
          <w:lang w:val="en-GB"/>
        </w:rPr>
        <w:t>Making</w:t>
      </w:r>
      <w:r w:rsidRPr="00150221">
        <w:rPr>
          <w:rFonts w:ascii="Noto Sans" w:hAnsi="Noto Sans" w:cs="Noto Sans"/>
          <w:b/>
          <w:bCs/>
          <w:sz w:val="24"/>
          <w:szCs w:val="24"/>
          <w:lang w:val="en-GB"/>
        </w:rPr>
        <w:t xml:space="preserve"> </w:t>
      </w:r>
      <w:r w:rsidRPr="00EB1B3A">
        <w:rPr>
          <w:rFonts w:ascii="Noto Sans" w:hAnsi="Noto Sans" w:cs="Noto Sans"/>
          <w:b/>
          <w:bCs/>
          <w:sz w:val="24"/>
          <w:szCs w:val="24"/>
          <w:lang w:val="en-GB"/>
        </w:rPr>
        <w:t>inclusive enterprise model part of the</w:t>
      </w:r>
      <w:r w:rsidRPr="00150221">
        <w:rPr>
          <w:rFonts w:ascii="Noto Sans" w:hAnsi="Noto Sans" w:cs="Noto Sans"/>
          <w:b/>
          <w:bCs/>
          <w:sz w:val="24"/>
          <w:szCs w:val="24"/>
          <w:lang w:val="en-GB"/>
        </w:rPr>
        <w:t xml:space="preserve"> </w:t>
      </w:r>
      <w:r w:rsidRPr="00EB1B3A">
        <w:rPr>
          <w:rFonts w:ascii="Noto Sans" w:hAnsi="Noto Sans" w:cs="Noto Sans"/>
          <w:b/>
          <w:bCs/>
          <w:i/>
          <w:iCs/>
          <w:sz w:val="24"/>
          <w:szCs w:val="24"/>
          <w:lang w:val="en-GB"/>
        </w:rPr>
        <w:t>General Comment on the right of persons with disabilities to work and employment</w:t>
      </w:r>
      <w:r w:rsidRPr="00EB1B3A">
        <w:rPr>
          <w:rFonts w:ascii="Noto Sans" w:hAnsi="Noto Sans" w:cs="Noto Sans"/>
          <w:b/>
          <w:bCs/>
          <w:sz w:val="24"/>
          <w:szCs w:val="24"/>
          <w:lang w:val="en-GB"/>
        </w:rPr>
        <w:t xml:space="preserve"> </w:t>
      </w:r>
      <w:r w:rsidRPr="00150221">
        <w:rPr>
          <w:rFonts w:ascii="Noto Sans" w:hAnsi="Noto Sans" w:cs="Noto Sans"/>
          <w:b/>
          <w:bCs/>
          <w:sz w:val="24"/>
          <w:szCs w:val="24"/>
          <w:lang w:val="en-GB"/>
        </w:rPr>
        <w:t xml:space="preserve">and </w:t>
      </w:r>
      <w:r w:rsidRPr="00EB1B3A">
        <w:rPr>
          <w:rFonts w:ascii="Noto Sans" w:hAnsi="Noto Sans" w:cs="Noto Sans"/>
          <w:b/>
          <w:bCs/>
          <w:sz w:val="24"/>
          <w:szCs w:val="24"/>
          <w:lang w:val="en-GB"/>
        </w:rPr>
        <w:t>of the</w:t>
      </w:r>
      <w:r w:rsidRPr="00150221">
        <w:rPr>
          <w:rFonts w:ascii="Noto Sans" w:hAnsi="Noto Sans" w:cs="Noto Sans"/>
          <w:b/>
          <w:bCs/>
          <w:sz w:val="24"/>
          <w:szCs w:val="24"/>
          <w:lang w:val="en-GB"/>
        </w:rPr>
        <w:t xml:space="preserve"> polic</w:t>
      </w:r>
      <w:r w:rsidRPr="00EB1B3A">
        <w:rPr>
          <w:rFonts w:ascii="Noto Sans" w:hAnsi="Noto Sans" w:cs="Noto Sans"/>
          <w:b/>
          <w:bCs/>
          <w:sz w:val="24"/>
          <w:szCs w:val="24"/>
          <w:lang w:val="en-GB"/>
        </w:rPr>
        <w:t>y recommendations</w:t>
      </w:r>
      <w:r>
        <w:rPr>
          <w:rFonts w:ascii="Noto Sans" w:hAnsi="Noto Sans" w:cs="Noto Sans"/>
          <w:sz w:val="24"/>
          <w:szCs w:val="24"/>
          <w:lang w:val="en-GB"/>
        </w:rPr>
        <w:t xml:space="preserve"> related to employment model which respect the article 27 UNCRPD </w:t>
      </w:r>
      <w:r w:rsidRPr="00150221">
        <w:rPr>
          <w:rFonts w:ascii="Noto Sans" w:hAnsi="Noto Sans" w:cs="Noto Sans"/>
          <w:sz w:val="24"/>
          <w:szCs w:val="24"/>
          <w:lang w:val="en-GB"/>
        </w:rPr>
        <w:t xml:space="preserve">could be a </w:t>
      </w:r>
      <w:r w:rsidRPr="00EB1B3A">
        <w:rPr>
          <w:rFonts w:ascii="Noto Sans" w:hAnsi="Noto Sans" w:cs="Noto Sans"/>
          <w:sz w:val="24"/>
          <w:szCs w:val="24"/>
          <w:lang w:val="en-GB"/>
        </w:rPr>
        <w:t xml:space="preserve">inflection point </w:t>
      </w:r>
      <w:r w:rsidRPr="00150221">
        <w:rPr>
          <w:rFonts w:ascii="Noto Sans" w:hAnsi="Noto Sans" w:cs="Noto Sans"/>
          <w:sz w:val="24"/>
          <w:szCs w:val="24"/>
          <w:lang w:val="en-GB"/>
        </w:rPr>
        <w:t>for a more social,</w:t>
      </w:r>
      <w:r w:rsidRPr="00EB1B3A">
        <w:rPr>
          <w:rFonts w:ascii="Noto Sans" w:hAnsi="Noto Sans" w:cs="Noto Sans"/>
          <w:sz w:val="24"/>
          <w:szCs w:val="24"/>
          <w:lang w:val="en-GB"/>
        </w:rPr>
        <w:t xml:space="preserve"> more inclusive and more human </w:t>
      </w:r>
      <w:r>
        <w:rPr>
          <w:rFonts w:ascii="Noto Sans" w:hAnsi="Noto Sans" w:cs="Noto Sans"/>
          <w:sz w:val="24"/>
          <w:szCs w:val="24"/>
          <w:lang w:val="en-GB"/>
        </w:rPr>
        <w:t>world where persons with disabilities can enjoy</w:t>
      </w:r>
      <w:r w:rsidR="007644EE">
        <w:rPr>
          <w:rFonts w:ascii="Noto Sans" w:hAnsi="Noto Sans" w:cs="Noto Sans"/>
          <w:sz w:val="24"/>
          <w:szCs w:val="24"/>
          <w:lang w:val="en-GB"/>
        </w:rPr>
        <w:t xml:space="preserve"> </w:t>
      </w:r>
      <w:r w:rsidR="007644EE" w:rsidRPr="007644EE">
        <w:rPr>
          <w:rFonts w:ascii="Noto Sans" w:hAnsi="Noto Sans" w:cs="Noto Sans"/>
          <w:b/>
          <w:bCs/>
          <w:sz w:val="24"/>
          <w:szCs w:val="24"/>
          <w:lang w:val="en-GB"/>
        </w:rPr>
        <w:t>e</w:t>
      </w:r>
      <w:r w:rsidRPr="009726BD">
        <w:rPr>
          <w:rFonts w:ascii="Noto Sans" w:hAnsi="Noto Sans" w:cs="Noto Sans"/>
          <w:b/>
          <w:bCs/>
          <w:sz w:val="24"/>
          <w:szCs w:val="24"/>
          <w:lang w:val="en-GB"/>
        </w:rPr>
        <w:t>qual opportunities, equal remuneration and safe and healthy working conditions</w:t>
      </w:r>
      <w:r w:rsidRPr="007644EE">
        <w:rPr>
          <w:rFonts w:ascii="Noto Sans" w:hAnsi="Noto Sans" w:cs="Noto Sans"/>
          <w:b/>
          <w:bCs/>
          <w:sz w:val="24"/>
          <w:szCs w:val="24"/>
          <w:lang w:val="en-GB"/>
        </w:rPr>
        <w:t>.</w:t>
      </w:r>
      <w:proofErr w:type="gramEnd"/>
    </w:p>
    <w:p w14:paraId="3F93FF3C" w14:textId="0D86B131" w:rsidR="00EB1B3A" w:rsidRPr="00150221" w:rsidRDefault="00EB1B3A" w:rsidP="00EB1B3A">
      <w:pPr>
        <w:rPr>
          <w:rFonts w:ascii="Noto Sans" w:hAnsi="Noto Sans" w:cs="Noto Sans"/>
          <w:sz w:val="24"/>
          <w:szCs w:val="24"/>
          <w:lang w:val="en-GB"/>
        </w:rPr>
      </w:pPr>
    </w:p>
    <w:p w14:paraId="2BB36668" w14:textId="77777777" w:rsidR="00EB1B3A" w:rsidRPr="00EB1B3A" w:rsidRDefault="00EB1B3A">
      <w:pPr>
        <w:rPr>
          <w:rFonts w:ascii="Noto Sans" w:hAnsi="Noto Sans" w:cs="Noto Sans"/>
          <w:sz w:val="24"/>
          <w:szCs w:val="24"/>
          <w:lang w:val="en-GB"/>
        </w:rPr>
      </w:pPr>
    </w:p>
    <w:sectPr w:rsidR="00EB1B3A" w:rsidRPr="00EB1B3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Noto Sans">
    <w:altName w:val="Bahnschrift Light"/>
    <w:charset w:val="00"/>
    <w:family w:val="swiss"/>
    <w:pitch w:val="variable"/>
    <w:sig w:usb0="E00082FF" w:usb1="400078FF" w:usb2="00000021" w:usb3="00000000" w:csb0="0000019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50FFB5A"/>
    <w:multiLevelType w:val="hybridMultilevel"/>
    <w:tmpl w:val="C98139B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8D177BE"/>
    <w:multiLevelType w:val="hybridMultilevel"/>
    <w:tmpl w:val="9DD2820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DE83764"/>
    <w:multiLevelType w:val="hybridMultilevel"/>
    <w:tmpl w:val="4678C36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05003B7"/>
    <w:multiLevelType w:val="hybridMultilevel"/>
    <w:tmpl w:val="9B1AA302"/>
    <w:lvl w:ilvl="0" w:tplc="793C9092">
      <w:start w:val="1"/>
      <w:numFmt w:val="upperRoman"/>
      <w:lvlText w:val="%1."/>
      <w:lvlJc w:val="left"/>
      <w:pPr>
        <w:ind w:left="1080" w:hanging="720"/>
      </w:p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4" w15:restartNumberingAfterBreak="0">
    <w:nsid w:val="1D472A04"/>
    <w:multiLevelType w:val="hybridMultilevel"/>
    <w:tmpl w:val="F762A37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346B35AC"/>
    <w:multiLevelType w:val="hybridMultilevel"/>
    <w:tmpl w:val="CF38251E"/>
    <w:lvl w:ilvl="0" w:tplc="DF764A32">
      <w:start w:val="6"/>
      <w:numFmt w:val="bullet"/>
      <w:lvlText w:val=""/>
      <w:lvlJc w:val="left"/>
      <w:pPr>
        <w:ind w:left="720" w:hanging="360"/>
      </w:pPr>
      <w:rPr>
        <w:rFonts w:ascii="Symbol" w:eastAsiaTheme="minorHAnsi" w:hAnsi="Symbol" w:cstheme="minorBidi" w:hint="default"/>
        <w:b/>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365C9570"/>
    <w:multiLevelType w:val="hybridMultilevel"/>
    <w:tmpl w:val="D62CD7F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3A284093"/>
    <w:multiLevelType w:val="hybridMultilevel"/>
    <w:tmpl w:val="9FD8C542"/>
    <w:lvl w:ilvl="0" w:tplc="C9B00FEE">
      <w:numFmt w:val="bullet"/>
      <w:lvlText w:val=""/>
      <w:lvlJc w:val="left"/>
      <w:pPr>
        <w:ind w:left="720" w:hanging="360"/>
      </w:pPr>
      <w:rPr>
        <w:rFonts w:ascii="Symbol" w:eastAsiaTheme="minorHAnsi" w:hAnsi="Symbol"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3AA03E5A"/>
    <w:multiLevelType w:val="hybridMultilevel"/>
    <w:tmpl w:val="9AFE69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46C70182"/>
    <w:multiLevelType w:val="hybridMultilevel"/>
    <w:tmpl w:val="F508F514"/>
    <w:lvl w:ilvl="0" w:tplc="9D2AE2D0">
      <w:start w:val="1"/>
      <w:numFmt w:val="bullet"/>
      <w:lvlText w:val="•"/>
      <w:lvlJc w:val="left"/>
      <w:pPr>
        <w:tabs>
          <w:tab w:val="num" w:pos="720"/>
        </w:tabs>
        <w:ind w:left="720" w:hanging="360"/>
      </w:pPr>
      <w:rPr>
        <w:rFonts w:ascii="Arial" w:hAnsi="Arial" w:hint="default"/>
      </w:rPr>
    </w:lvl>
    <w:lvl w:ilvl="1" w:tplc="ECF636AA">
      <w:numFmt w:val="bullet"/>
      <w:lvlText w:val="•"/>
      <w:lvlJc w:val="left"/>
      <w:pPr>
        <w:tabs>
          <w:tab w:val="num" w:pos="1440"/>
        </w:tabs>
        <w:ind w:left="1440" w:hanging="360"/>
      </w:pPr>
      <w:rPr>
        <w:rFonts w:ascii="Arial" w:hAnsi="Arial" w:hint="default"/>
      </w:rPr>
    </w:lvl>
    <w:lvl w:ilvl="2" w:tplc="76BEB51C" w:tentative="1">
      <w:start w:val="1"/>
      <w:numFmt w:val="bullet"/>
      <w:lvlText w:val="•"/>
      <w:lvlJc w:val="left"/>
      <w:pPr>
        <w:tabs>
          <w:tab w:val="num" w:pos="2160"/>
        </w:tabs>
        <w:ind w:left="2160" w:hanging="360"/>
      </w:pPr>
      <w:rPr>
        <w:rFonts w:ascii="Arial" w:hAnsi="Arial" w:hint="default"/>
      </w:rPr>
    </w:lvl>
    <w:lvl w:ilvl="3" w:tplc="A2784E3E" w:tentative="1">
      <w:start w:val="1"/>
      <w:numFmt w:val="bullet"/>
      <w:lvlText w:val="•"/>
      <w:lvlJc w:val="left"/>
      <w:pPr>
        <w:tabs>
          <w:tab w:val="num" w:pos="2880"/>
        </w:tabs>
        <w:ind w:left="2880" w:hanging="360"/>
      </w:pPr>
      <w:rPr>
        <w:rFonts w:ascii="Arial" w:hAnsi="Arial" w:hint="default"/>
      </w:rPr>
    </w:lvl>
    <w:lvl w:ilvl="4" w:tplc="FD040CA4" w:tentative="1">
      <w:start w:val="1"/>
      <w:numFmt w:val="bullet"/>
      <w:lvlText w:val="•"/>
      <w:lvlJc w:val="left"/>
      <w:pPr>
        <w:tabs>
          <w:tab w:val="num" w:pos="3600"/>
        </w:tabs>
        <w:ind w:left="3600" w:hanging="360"/>
      </w:pPr>
      <w:rPr>
        <w:rFonts w:ascii="Arial" w:hAnsi="Arial" w:hint="default"/>
      </w:rPr>
    </w:lvl>
    <w:lvl w:ilvl="5" w:tplc="59DE03AC" w:tentative="1">
      <w:start w:val="1"/>
      <w:numFmt w:val="bullet"/>
      <w:lvlText w:val="•"/>
      <w:lvlJc w:val="left"/>
      <w:pPr>
        <w:tabs>
          <w:tab w:val="num" w:pos="4320"/>
        </w:tabs>
        <w:ind w:left="4320" w:hanging="360"/>
      </w:pPr>
      <w:rPr>
        <w:rFonts w:ascii="Arial" w:hAnsi="Arial" w:hint="default"/>
      </w:rPr>
    </w:lvl>
    <w:lvl w:ilvl="6" w:tplc="50A8B81A" w:tentative="1">
      <w:start w:val="1"/>
      <w:numFmt w:val="bullet"/>
      <w:lvlText w:val="•"/>
      <w:lvlJc w:val="left"/>
      <w:pPr>
        <w:tabs>
          <w:tab w:val="num" w:pos="5040"/>
        </w:tabs>
        <w:ind w:left="5040" w:hanging="360"/>
      </w:pPr>
      <w:rPr>
        <w:rFonts w:ascii="Arial" w:hAnsi="Arial" w:hint="default"/>
      </w:rPr>
    </w:lvl>
    <w:lvl w:ilvl="7" w:tplc="766A46F0" w:tentative="1">
      <w:start w:val="1"/>
      <w:numFmt w:val="bullet"/>
      <w:lvlText w:val="•"/>
      <w:lvlJc w:val="left"/>
      <w:pPr>
        <w:tabs>
          <w:tab w:val="num" w:pos="5760"/>
        </w:tabs>
        <w:ind w:left="5760" w:hanging="360"/>
      </w:pPr>
      <w:rPr>
        <w:rFonts w:ascii="Arial" w:hAnsi="Arial" w:hint="default"/>
      </w:rPr>
    </w:lvl>
    <w:lvl w:ilvl="8" w:tplc="D75EF370"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69BF1267"/>
    <w:multiLevelType w:val="hybridMultilevel"/>
    <w:tmpl w:val="5E545A40"/>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79DF23FB"/>
    <w:multiLevelType w:val="hybridMultilevel"/>
    <w:tmpl w:val="747E8938"/>
    <w:lvl w:ilvl="0" w:tplc="2B8E2C1C">
      <w:numFmt w:val="bullet"/>
      <w:lvlText w:val=""/>
      <w:lvlJc w:val="left"/>
      <w:pPr>
        <w:ind w:left="720" w:hanging="360"/>
      </w:pPr>
      <w:rPr>
        <w:rFonts w:ascii="Symbol" w:eastAsia="Calibri" w:hAnsi="Symbol" w:cs="Times New Roman" w:hint="default"/>
        <w:b/>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2" w15:restartNumberingAfterBreak="0">
    <w:nsid w:val="7F1F1FC7"/>
    <w:multiLevelType w:val="hybridMultilevel"/>
    <w:tmpl w:val="6319B84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9"/>
  </w:num>
  <w:num w:numId="4">
    <w:abstractNumId w:val="8"/>
  </w:num>
  <w:num w:numId="5">
    <w:abstractNumId w:val="7"/>
  </w:num>
  <w:num w:numId="6">
    <w:abstractNumId w:val="10"/>
  </w:num>
  <w:num w:numId="7">
    <w:abstractNumId w:val="2"/>
  </w:num>
  <w:num w:numId="8">
    <w:abstractNumId w:val="0"/>
  </w:num>
  <w:num w:numId="9">
    <w:abstractNumId w:val="5"/>
  </w:num>
  <w:num w:numId="10">
    <w:abstractNumId w:val="6"/>
  </w:num>
  <w:num w:numId="11">
    <w:abstractNumId w:val="12"/>
  </w:num>
  <w:num w:numId="12">
    <w:abstractNumId w:val="4"/>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247F"/>
    <w:rsid w:val="00011730"/>
    <w:rsid w:val="00061D1C"/>
    <w:rsid w:val="001311DE"/>
    <w:rsid w:val="00150221"/>
    <w:rsid w:val="003C4B1C"/>
    <w:rsid w:val="00480105"/>
    <w:rsid w:val="007644EE"/>
    <w:rsid w:val="00781F7C"/>
    <w:rsid w:val="00783FA1"/>
    <w:rsid w:val="007919C7"/>
    <w:rsid w:val="007C0943"/>
    <w:rsid w:val="00836748"/>
    <w:rsid w:val="0083729A"/>
    <w:rsid w:val="008B2A80"/>
    <w:rsid w:val="009726BD"/>
    <w:rsid w:val="00A12BA0"/>
    <w:rsid w:val="00A23EF0"/>
    <w:rsid w:val="00B456FC"/>
    <w:rsid w:val="00BD7CC3"/>
    <w:rsid w:val="00C4247F"/>
    <w:rsid w:val="00D15E17"/>
    <w:rsid w:val="00D64E3C"/>
    <w:rsid w:val="00D91A51"/>
    <w:rsid w:val="00DA21CC"/>
    <w:rsid w:val="00DC5CB5"/>
    <w:rsid w:val="00DD045F"/>
    <w:rsid w:val="00EB1B3A"/>
    <w:rsid w:val="00EE7C37"/>
    <w:rsid w:val="00FF10B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A9DFDD"/>
  <w15:chartTrackingRefBased/>
  <w15:docId w15:val="{9C18550F-7883-40E0-87B6-0AF8A92E3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D64E3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D91A5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link w:val="SubtitleChar"/>
    <w:uiPriority w:val="11"/>
    <w:qFormat/>
    <w:rsid w:val="00A23EF0"/>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A23EF0"/>
    <w:rPr>
      <w:rFonts w:eastAsiaTheme="minorEastAsia"/>
      <w:color w:val="5A5A5A" w:themeColor="text1" w:themeTint="A5"/>
      <w:spacing w:val="15"/>
    </w:rPr>
  </w:style>
  <w:style w:type="character" w:customStyle="1" w:styleId="Heading1Char">
    <w:name w:val="Heading 1 Char"/>
    <w:basedOn w:val="DefaultParagraphFont"/>
    <w:link w:val="Heading1"/>
    <w:uiPriority w:val="9"/>
    <w:rsid w:val="00D64E3C"/>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DD045F"/>
    <w:pPr>
      <w:outlineLvl w:val="9"/>
    </w:pPr>
    <w:rPr>
      <w:lang w:eastAsia="es-ES"/>
    </w:rPr>
  </w:style>
  <w:style w:type="paragraph" w:styleId="TOC1">
    <w:name w:val="toc 1"/>
    <w:basedOn w:val="Normal"/>
    <w:next w:val="Normal"/>
    <w:autoRedefine/>
    <w:uiPriority w:val="39"/>
    <w:unhideWhenUsed/>
    <w:rsid w:val="00DD045F"/>
    <w:pPr>
      <w:spacing w:after="100"/>
    </w:pPr>
  </w:style>
  <w:style w:type="character" w:styleId="Hyperlink">
    <w:name w:val="Hyperlink"/>
    <w:basedOn w:val="DefaultParagraphFont"/>
    <w:uiPriority w:val="99"/>
    <w:unhideWhenUsed/>
    <w:rsid w:val="00DD045F"/>
    <w:rPr>
      <w:color w:val="0563C1" w:themeColor="hyperlink"/>
      <w:u w:val="single"/>
    </w:rPr>
  </w:style>
  <w:style w:type="paragraph" w:styleId="ListParagraph">
    <w:name w:val="List Paragraph"/>
    <w:basedOn w:val="Normal"/>
    <w:uiPriority w:val="34"/>
    <w:qFormat/>
    <w:rsid w:val="00DA21CC"/>
    <w:pPr>
      <w:ind w:left="720"/>
      <w:contextualSpacing/>
    </w:pPr>
  </w:style>
  <w:style w:type="paragraph" w:customStyle="1" w:styleId="Default">
    <w:name w:val="Default"/>
    <w:rsid w:val="00DA21CC"/>
    <w:pPr>
      <w:autoSpaceDE w:val="0"/>
      <w:autoSpaceDN w:val="0"/>
      <w:adjustRightInd w:val="0"/>
      <w:spacing w:after="0" w:line="240" w:lineRule="auto"/>
    </w:pPr>
    <w:rPr>
      <w:rFonts w:ascii="Symbol" w:hAnsi="Symbol" w:cs="Symbol"/>
      <w:color w:val="000000"/>
      <w:sz w:val="24"/>
      <w:szCs w:val="24"/>
    </w:rPr>
  </w:style>
  <w:style w:type="character" w:customStyle="1" w:styleId="Heading2Char">
    <w:name w:val="Heading 2 Char"/>
    <w:basedOn w:val="DefaultParagraphFont"/>
    <w:link w:val="Heading2"/>
    <w:uiPriority w:val="9"/>
    <w:rsid w:val="00D91A51"/>
    <w:rPr>
      <w:rFonts w:asciiTheme="majorHAnsi" w:eastAsiaTheme="majorEastAsia" w:hAnsiTheme="majorHAnsi" w:cstheme="majorBidi"/>
      <w:color w:val="2F5496" w:themeColor="accent1" w:themeShade="BF"/>
      <w:sz w:val="26"/>
      <w:szCs w:val="26"/>
    </w:rPr>
  </w:style>
  <w:style w:type="paragraph" w:styleId="TOC2">
    <w:name w:val="toc 2"/>
    <w:basedOn w:val="Normal"/>
    <w:next w:val="Normal"/>
    <w:autoRedefine/>
    <w:uiPriority w:val="39"/>
    <w:unhideWhenUsed/>
    <w:rsid w:val="007644EE"/>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5835722">
      <w:bodyDiv w:val="1"/>
      <w:marLeft w:val="0"/>
      <w:marRight w:val="0"/>
      <w:marTop w:val="0"/>
      <w:marBottom w:val="0"/>
      <w:divBdr>
        <w:top w:val="none" w:sz="0" w:space="0" w:color="auto"/>
        <w:left w:val="none" w:sz="0" w:space="0" w:color="auto"/>
        <w:bottom w:val="none" w:sz="0" w:space="0" w:color="auto"/>
        <w:right w:val="none" w:sz="0" w:space="0" w:color="auto"/>
      </w:divBdr>
    </w:div>
    <w:div w:id="828642694">
      <w:bodyDiv w:val="1"/>
      <w:marLeft w:val="0"/>
      <w:marRight w:val="0"/>
      <w:marTop w:val="0"/>
      <w:marBottom w:val="0"/>
      <w:divBdr>
        <w:top w:val="none" w:sz="0" w:space="0" w:color="auto"/>
        <w:left w:val="none" w:sz="0" w:space="0" w:color="auto"/>
        <w:bottom w:val="none" w:sz="0" w:space="0" w:color="auto"/>
        <w:right w:val="none" w:sz="0" w:space="0" w:color="auto"/>
      </w:divBdr>
    </w:div>
    <w:div w:id="1223324742">
      <w:bodyDiv w:val="1"/>
      <w:marLeft w:val="0"/>
      <w:marRight w:val="0"/>
      <w:marTop w:val="0"/>
      <w:marBottom w:val="0"/>
      <w:divBdr>
        <w:top w:val="none" w:sz="0" w:space="0" w:color="auto"/>
        <w:left w:val="none" w:sz="0" w:space="0" w:color="auto"/>
        <w:bottom w:val="none" w:sz="0" w:space="0" w:color="auto"/>
        <w:right w:val="none" w:sz="0" w:space="0" w:color="auto"/>
      </w:divBdr>
    </w:div>
    <w:div w:id="1327634882">
      <w:bodyDiv w:val="1"/>
      <w:marLeft w:val="0"/>
      <w:marRight w:val="0"/>
      <w:marTop w:val="0"/>
      <w:marBottom w:val="0"/>
      <w:divBdr>
        <w:top w:val="none" w:sz="0" w:space="0" w:color="auto"/>
        <w:left w:val="none" w:sz="0" w:space="0" w:color="auto"/>
        <w:bottom w:val="none" w:sz="0" w:space="0" w:color="auto"/>
        <w:right w:val="none" w:sz="0" w:space="0" w:color="auto"/>
      </w:divBdr>
    </w:div>
    <w:div w:id="1421826719">
      <w:bodyDiv w:val="1"/>
      <w:marLeft w:val="0"/>
      <w:marRight w:val="0"/>
      <w:marTop w:val="0"/>
      <w:marBottom w:val="0"/>
      <w:divBdr>
        <w:top w:val="none" w:sz="0" w:space="0" w:color="auto"/>
        <w:left w:val="none" w:sz="0" w:space="0" w:color="auto"/>
        <w:bottom w:val="none" w:sz="0" w:space="0" w:color="auto"/>
        <w:right w:val="none" w:sz="0" w:space="0" w:color="auto"/>
      </w:divBdr>
    </w:div>
    <w:div w:id="1729916250">
      <w:bodyDiv w:val="1"/>
      <w:marLeft w:val="0"/>
      <w:marRight w:val="0"/>
      <w:marTop w:val="0"/>
      <w:marBottom w:val="0"/>
      <w:divBdr>
        <w:top w:val="none" w:sz="0" w:space="0" w:color="auto"/>
        <w:left w:val="none" w:sz="0" w:space="0" w:color="auto"/>
        <w:bottom w:val="none" w:sz="0" w:space="0" w:color="auto"/>
        <w:right w:val="none" w:sz="0" w:space="0" w:color="auto"/>
      </w:divBdr>
    </w:div>
    <w:div w:id="1799060087">
      <w:bodyDiv w:val="1"/>
      <w:marLeft w:val="0"/>
      <w:marRight w:val="0"/>
      <w:marTop w:val="0"/>
      <w:marBottom w:val="0"/>
      <w:divBdr>
        <w:top w:val="none" w:sz="0" w:space="0" w:color="auto"/>
        <w:left w:val="none" w:sz="0" w:space="0" w:color="auto"/>
        <w:bottom w:val="none" w:sz="0" w:space="0" w:color="auto"/>
        <w:right w:val="none" w:sz="0" w:space="0" w:color="auto"/>
      </w:divBdr>
    </w:div>
    <w:div w:id="1889948315">
      <w:bodyDiv w:val="1"/>
      <w:marLeft w:val="0"/>
      <w:marRight w:val="0"/>
      <w:marTop w:val="0"/>
      <w:marBottom w:val="0"/>
      <w:divBdr>
        <w:top w:val="none" w:sz="0" w:space="0" w:color="auto"/>
        <w:left w:val="none" w:sz="0" w:space="0" w:color="auto"/>
        <w:bottom w:val="none" w:sz="0" w:space="0" w:color="auto"/>
        <w:right w:val="none" w:sz="0" w:space="0" w:color="auto"/>
      </w:divBdr>
    </w:div>
    <w:div w:id="2026594989">
      <w:bodyDiv w:val="1"/>
      <w:marLeft w:val="0"/>
      <w:marRight w:val="0"/>
      <w:marTop w:val="0"/>
      <w:marBottom w:val="0"/>
      <w:divBdr>
        <w:top w:val="none" w:sz="0" w:space="0" w:color="auto"/>
        <w:left w:val="none" w:sz="0" w:space="0" w:color="auto"/>
        <w:bottom w:val="none" w:sz="0" w:space="0" w:color="auto"/>
        <w:right w:val="none" w:sz="0" w:space="0" w:color="auto"/>
      </w:divBdr>
      <w:divsChild>
        <w:div w:id="2048140248">
          <w:marLeft w:val="720"/>
          <w:marRight w:val="0"/>
          <w:marTop w:val="0"/>
          <w:marBottom w:val="0"/>
          <w:divBdr>
            <w:top w:val="none" w:sz="0" w:space="0" w:color="auto"/>
            <w:left w:val="none" w:sz="0" w:space="0" w:color="auto"/>
            <w:bottom w:val="none" w:sz="0" w:space="0" w:color="auto"/>
            <w:right w:val="none" w:sz="0" w:space="0" w:color="auto"/>
          </w:divBdr>
        </w:div>
        <w:div w:id="215432601">
          <w:marLeft w:val="1440"/>
          <w:marRight w:val="0"/>
          <w:marTop w:val="0"/>
          <w:marBottom w:val="0"/>
          <w:divBdr>
            <w:top w:val="none" w:sz="0" w:space="0" w:color="auto"/>
            <w:left w:val="none" w:sz="0" w:space="0" w:color="auto"/>
            <w:bottom w:val="none" w:sz="0" w:space="0" w:color="auto"/>
            <w:right w:val="none" w:sz="0" w:space="0" w:color="auto"/>
          </w:divBdr>
        </w:div>
        <w:div w:id="1681394004">
          <w:marLeft w:val="1440"/>
          <w:marRight w:val="0"/>
          <w:marTop w:val="0"/>
          <w:marBottom w:val="0"/>
          <w:divBdr>
            <w:top w:val="none" w:sz="0" w:space="0" w:color="auto"/>
            <w:left w:val="none" w:sz="0" w:space="0" w:color="auto"/>
            <w:bottom w:val="none" w:sz="0" w:space="0" w:color="auto"/>
            <w:right w:val="none" w:sz="0" w:space="0" w:color="auto"/>
          </w:divBdr>
        </w:div>
        <w:div w:id="1647248270">
          <w:marLeft w:val="144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A336663-4668-418E-BAFE-B19F14EECD76}">
  <ds:schemaRefs>
    <ds:schemaRef ds:uri="http://schemas.openxmlformats.org/officeDocument/2006/bibliography"/>
  </ds:schemaRefs>
</ds:datastoreItem>
</file>

<file path=customXml/itemProps2.xml><?xml version="1.0" encoding="utf-8"?>
<ds:datastoreItem xmlns:ds="http://schemas.openxmlformats.org/officeDocument/2006/customXml" ds:itemID="{12FCA728-5802-4EC3-890C-F875D9F6E729}"/>
</file>

<file path=customXml/itemProps3.xml><?xml version="1.0" encoding="utf-8"?>
<ds:datastoreItem xmlns:ds="http://schemas.openxmlformats.org/officeDocument/2006/customXml" ds:itemID="{AACF48D5-35FE-4247-A250-2871675D762D}"/>
</file>

<file path=customXml/itemProps4.xml><?xml version="1.0" encoding="utf-8"?>
<ds:datastoreItem xmlns:ds="http://schemas.openxmlformats.org/officeDocument/2006/customXml" ds:itemID="{87E97DFE-3DF2-4DAF-B35B-EF42048C09E6}"/>
</file>

<file path=docProps/app.xml><?xml version="1.0" encoding="utf-8"?>
<Properties xmlns="http://schemas.openxmlformats.org/officeDocument/2006/extended-properties" xmlns:vt="http://schemas.openxmlformats.org/officeDocument/2006/docPropsVTypes">
  <Template>Normal.dotm</Template>
  <TotalTime>1</TotalTime>
  <Pages>8</Pages>
  <Words>2471</Words>
  <Characters>14086</Characters>
  <Application>Microsoft Office Word</Application>
  <DocSecurity>4</DocSecurity>
  <Lines>117</Lines>
  <Paragraphs>33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16524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 Subirón Polo</dc:creator>
  <cp:keywords/>
  <dc:description/>
  <cp:lastModifiedBy>Janna Iskakova</cp:lastModifiedBy>
  <cp:revision>2</cp:revision>
  <dcterms:created xsi:type="dcterms:W3CDTF">2021-03-15T20:37:00Z</dcterms:created>
  <dcterms:modified xsi:type="dcterms:W3CDTF">2021-03-15T20:37:00Z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