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4913F" w14:textId="5A58EB91" w:rsidR="00A82A11" w:rsidRDefault="00A82A11">
      <w:bookmarkStart w:id="0" w:name="_GoBack"/>
      <w:bookmarkEnd w:id="0"/>
      <w:r>
        <w:t xml:space="preserve">Agradezco al Comité este espacio en el que expondré desde del </w:t>
      </w:r>
      <w:r w:rsidR="00BB060D">
        <w:t>Observa</w:t>
      </w:r>
      <w:r w:rsidR="008926BC">
        <w:t xml:space="preserve">torio de los Derechos de las Personas con Discapacidad  de RIADIS </w:t>
      </w:r>
      <w:r>
        <w:t xml:space="preserve">miembro regional de IDA para Latinoamérica, que  </w:t>
      </w:r>
      <w:r w:rsidR="008926BC">
        <w:t xml:space="preserve">representa </w:t>
      </w:r>
      <w:r w:rsidR="00193576">
        <w:t xml:space="preserve">a  organizaciones de personas </w:t>
      </w:r>
      <w:r w:rsidR="008926BC">
        <w:t>con discapacidad y sus familias</w:t>
      </w:r>
      <w:r>
        <w:t>.</w:t>
      </w:r>
    </w:p>
    <w:p w14:paraId="62DB73F1" w14:textId="77777777" w:rsidR="00193576" w:rsidRDefault="00A82A11" w:rsidP="00E81F18">
      <w:r>
        <w:t xml:space="preserve">Compartiré </w:t>
      </w:r>
      <w:r w:rsidR="00B54468">
        <w:t xml:space="preserve">con ustedes </w:t>
      </w:r>
      <w:r w:rsidR="00193576">
        <w:t xml:space="preserve">algunas </w:t>
      </w:r>
      <w:r w:rsidR="00B54468">
        <w:t>preguntas y propuestas</w:t>
      </w:r>
      <w:r w:rsidR="00193576">
        <w:t>:</w:t>
      </w:r>
    </w:p>
    <w:p w14:paraId="41002262" w14:textId="55816B10" w:rsidR="008E4E42" w:rsidRDefault="008926BC" w:rsidP="00193576">
      <w:r>
        <w:t xml:space="preserve"> </w:t>
      </w:r>
      <w:r w:rsidR="00E81F18">
        <w:t xml:space="preserve">1) </w:t>
      </w:r>
      <w:r w:rsidR="00193576">
        <w:t xml:space="preserve">Sabemos </w:t>
      </w:r>
      <w:r w:rsidR="00E81F18">
        <w:t xml:space="preserve">que existen múltiples barreras </w:t>
      </w:r>
      <w:r w:rsidR="00F95F50">
        <w:t xml:space="preserve">que afectan </w:t>
      </w:r>
      <w:r w:rsidR="00193576">
        <w:t xml:space="preserve">los </w:t>
      </w:r>
      <w:r w:rsidR="00F95F50">
        <w:t>derecho</w:t>
      </w:r>
      <w:r w:rsidR="00E81F18">
        <w:t>s</w:t>
      </w:r>
      <w:r w:rsidR="00F95F50">
        <w:t xml:space="preserve"> </w:t>
      </w:r>
      <w:r w:rsidR="00193576">
        <w:t xml:space="preserve">al trabajo </w:t>
      </w:r>
      <w:r w:rsidR="00E81F18">
        <w:t xml:space="preserve">que </w:t>
      </w:r>
      <w:r w:rsidR="00F95F50">
        <w:t xml:space="preserve"> se </w:t>
      </w:r>
      <w:r w:rsidR="00E81686">
        <w:t>profundizarán en la pos</w:t>
      </w:r>
      <w:r w:rsidR="00E81F18">
        <w:t>-</w:t>
      </w:r>
      <w:r w:rsidR="00E81686">
        <w:t>pandemia</w:t>
      </w:r>
      <w:r w:rsidR="00E81F18">
        <w:t xml:space="preserve"> y repercutirán desproporcionadamente en el colectivo de personas con discapacidad.</w:t>
      </w:r>
      <w:r w:rsidR="00193576">
        <w:t xml:space="preserve"> P</w:t>
      </w:r>
      <w:r w:rsidR="00047009">
        <w:t xml:space="preserve">or cuestiones de tiempo nos referiremos a las barreras </w:t>
      </w:r>
      <w:r w:rsidR="004848ED">
        <w:t xml:space="preserve">socioculturales </w:t>
      </w:r>
      <w:r w:rsidR="007A2506">
        <w:t xml:space="preserve">que </w:t>
      </w:r>
      <w:r w:rsidR="004848ED">
        <w:t>afecta</w:t>
      </w:r>
      <w:r w:rsidR="007A2506">
        <w:t>n</w:t>
      </w:r>
      <w:r w:rsidR="004848ED">
        <w:t xml:space="preserve"> en mayor grado a las mujeres </w:t>
      </w:r>
      <w:r w:rsidR="008E4E42">
        <w:t xml:space="preserve">y jóvenes </w:t>
      </w:r>
      <w:r w:rsidR="004848ED">
        <w:t xml:space="preserve">con discapacidad. </w:t>
      </w:r>
      <w:r w:rsidR="005714F9">
        <w:t>S</w:t>
      </w:r>
      <w:r w:rsidR="004848ED">
        <w:t>iguiendo el modelo médico-rehabilitador</w:t>
      </w:r>
      <w:r w:rsidR="00933C45">
        <w:t xml:space="preserve"> </w:t>
      </w:r>
      <w:r w:rsidR="00032341">
        <w:t xml:space="preserve">y considerando </w:t>
      </w:r>
      <w:r w:rsidR="006156E6">
        <w:t xml:space="preserve">estereotipos </w:t>
      </w:r>
      <w:r w:rsidR="005E509D">
        <w:t xml:space="preserve">que no respetan </w:t>
      </w:r>
      <w:r w:rsidR="00933C45">
        <w:t>capacidades, aptitudes, deseos e inte</w:t>
      </w:r>
      <w:r w:rsidR="006156E6">
        <w:t>r</w:t>
      </w:r>
      <w:r w:rsidR="001B5B96">
        <w:t>e</w:t>
      </w:r>
      <w:r w:rsidR="006156E6">
        <w:t>ses  de la persona</w:t>
      </w:r>
      <w:r w:rsidR="00B901FF">
        <w:t>,</w:t>
      </w:r>
      <w:r w:rsidR="006156E6">
        <w:t xml:space="preserve"> </w:t>
      </w:r>
      <w:r w:rsidR="00032341">
        <w:t>Se relacionan determinadas posiciones laborales con ciertas deficiencias</w:t>
      </w:r>
      <w:r w:rsidR="00B901FF">
        <w:t xml:space="preserve">. Los </w:t>
      </w:r>
      <w:r w:rsidR="006156E6">
        <w:t xml:space="preserve">Estados </w:t>
      </w:r>
      <w:r w:rsidR="00B901FF">
        <w:t xml:space="preserve">y otros actores deben </w:t>
      </w:r>
      <w:r w:rsidR="006156E6">
        <w:t>abstenerse de promover este tipo de campañas que resultan contrarias a los Arts. 5 y 8 de la CDPD.</w:t>
      </w:r>
    </w:p>
    <w:p w14:paraId="39D53403" w14:textId="763107D3" w:rsidR="00C65EA7" w:rsidRDefault="00047009" w:rsidP="00047009">
      <w:pPr>
        <w:pStyle w:val="ListParagraph"/>
      </w:pPr>
      <w:r>
        <w:t xml:space="preserve">2) </w:t>
      </w:r>
      <w:r w:rsidR="00193576">
        <w:t>L</w:t>
      </w:r>
      <w:r w:rsidR="00C65EA7">
        <w:t xml:space="preserve">as Observaciones 2 y 6 del Comité </w:t>
      </w:r>
      <w:r w:rsidR="00193576">
        <w:t xml:space="preserve">abordan los </w:t>
      </w:r>
      <w:r w:rsidR="00C65EA7">
        <w:t xml:space="preserve">“Ajustes razonables” y su relación con la igualdad </w:t>
      </w:r>
      <w:r w:rsidR="00E81686">
        <w:t xml:space="preserve">y </w:t>
      </w:r>
      <w:r w:rsidR="00C65EA7">
        <w:t>la no discriminación</w:t>
      </w:r>
      <w:r w:rsidR="00193576">
        <w:t xml:space="preserve">; se impone un análisis entonces </w:t>
      </w:r>
      <w:r>
        <w:t xml:space="preserve"> R</w:t>
      </w:r>
      <w:r w:rsidR="00C65EA7">
        <w:t>especto al Art. 27Inc. I.</w:t>
      </w:r>
    </w:p>
    <w:p w14:paraId="49B9C186" w14:textId="2EAD6D54" w:rsidR="001628D1" w:rsidRDefault="005E509D" w:rsidP="008D1107">
      <w:r>
        <w:t>¿D</w:t>
      </w:r>
      <w:r w:rsidR="008D1107">
        <w:t xml:space="preserve">entro de </w:t>
      </w:r>
      <w:r w:rsidR="00615EDD">
        <w:t xml:space="preserve">“ajustes razonables” se encuentra la figura </w:t>
      </w:r>
      <w:r w:rsidR="00F42A5D">
        <w:t>de apoyo para permitir el goce y ejercicio del derecho al trabajo y a trabajar y la posibilidad de que sea el trabajador quien tenga la posibilidad de seleccionar a quien fungirá como su apoyo</w:t>
      </w:r>
      <w:r>
        <w:t>?</w:t>
      </w:r>
      <w:r w:rsidR="003669F4">
        <w:t>.</w:t>
      </w:r>
      <w:r w:rsidR="008D1107">
        <w:t xml:space="preserve"> </w:t>
      </w:r>
    </w:p>
    <w:p w14:paraId="6FAF2F40" w14:textId="3E8E0D77" w:rsidR="00053A6A" w:rsidRDefault="003669F4" w:rsidP="00053A6A">
      <w:r>
        <w:t>¿Cómo y de qué forma se selecciona este apoyo?, ¿Lo puede elegir el trabajador/a o puede resultar de la reorganización de la p</w:t>
      </w:r>
      <w:r w:rsidR="00047009">
        <w:t>l</w:t>
      </w:r>
      <w:r>
        <w:t xml:space="preserve">antilla del empleador?, </w:t>
      </w:r>
      <w:r w:rsidR="00BD0085">
        <w:t xml:space="preserve"> ¿cuál es el impacto en el coste laboral de contratación de una persona con discapacidad si debe incluirse este apoyo?</w:t>
      </w:r>
    </w:p>
    <w:p w14:paraId="5CB80E9A" w14:textId="52062728" w:rsidR="00B901FF" w:rsidRDefault="008D1107" w:rsidP="00B901FF">
      <w:pPr>
        <w:rPr>
          <w:color w:val="1F497D"/>
        </w:rPr>
      </w:pPr>
      <w:r>
        <w:rPr>
          <w:color w:val="1F497D"/>
        </w:rPr>
        <w:t>Asimismo el Comité debe fijar posición sobre como valorar  la “</w:t>
      </w:r>
      <w:r w:rsidR="00E30956">
        <w:rPr>
          <w:color w:val="1F497D"/>
        </w:rPr>
        <w:t>proporcionalidad</w:t>
      </w:r>
      <w:r>
        <w:rPr>
          <w:color w:val="1F497D"/>
        </w:rPr>
        <w:t xml:space="preserve">” en la medida que la </w:t>
      </w:r>
      <w:r w:rsidR="007A2506">
        <w:rPr>
          <w:color w:val="1F497D"/>
        </w:rPr>
        <w:t xml:space="preserve">carga excesiva </w:t>
      </w:r>
      <w:r>
        <w:rPr>
          <w:color w:val="1F497D"/>
        </w:rPr>
        <w:t xml:space="preserve">exime el cumplimiento de los “ajustes razonables”, </w:t>
      </w:r>
      <w:r w:rsidR="00E30956">
        <w:rPr>
          <w:color w:val="1F497D"/>
        </w:rPr>
        <w:t>,</w:t>
      </w:r>
      <w:r w:rsidR="002C2A57">
        <w:rPr>
          <w:color w:val="1F497D"/>
        </w:rPr>
        <w:t xml:space="preserve"> </w:t>
      </w:r>
      <w:r w:rsidR="00E30956">
        <w:rPr>
          <w:color w:val="1F497D"/>
        </w:rPr>
        <w:lastRenderedPageBreak/>
        <w:t>esta  debe  analizarse  desde el punto de vista  del impacto que tendría la modificación en el efectivo ejercicio  de derechos  por parte del trabajador</w:t>
      </w:r>
      <w:r w:rsidR="00A84EC9">
        <w:rPr>
          <w:color w:val="1F497D"/>
        </w:rPr>
        <w:t>/a</w:t>
      </w:r>
      <w:r w:rsidR="00E30956">
        <w:rPr>
          <w:color w:val="1F497D"/>
        </w:rPr>
        <w:t>,</w:t>
      </w:r>
      <w:r w:rsidR="00A84EC9">
        <w:rPr>
          <w:color w:val="1F497D"/>
        </w:rPr>
        <w:t xml:space="preserve"> </w:t>
      </w:r>
      <w:r w:rsidR="00047009">
        <w:rPr>
          <w:color w:val="1F497D"/>
        </w:rPr>
        <w:t xml:space="preserve">el impacto social </w:t>
      </w:r>
      <w:r w:rsidR="002C2A57">
        <w:rPr>
          <w:color w:val="1F497D"/>
        </w:rPr>
        <w:t xml:space="preserve">y </w:t>
      </w:r>
      <w:r w:rsidR="00E30956">
        <w:rPr>
          <w:color w:val="1F497D"/>
        </w:rPr>
        <w:t>no tanto en relación a la inversión  o coste  que le ocasionaría  al empleador</w:t>
      </w:r>
      <w:r w:rsidR="00B901FF">
        <w:rPr>
          <w:color w:val="1F497D"/>
        </w:rPr>
        <w:t xml:space="preserve">; </w:t>
      </w:r>
      <w:r w:rsidR="00047009">
        <w:rPr>
          <w:color w:val="1F497D"/>
        </w:rPr>
        <w:t xml:space="preserve">siguiendo la jurisprudencia del TEDH. Asimismo deberían haber orientaciones de </w:t>
      </w:r>
      <w:r w:rsidR="00B901FF">
        <w:rPr>
          <w:color w:val="1F497D"/>
        </w:rPr>
        <w:t xml:space="preserve">las </w:t>
      </w:r>
      <w:r w:rsidR="00E30956">
        <w:rPr>
          <w:color w:val="1F497D"/>
        </w:rPr>
        <w:t xml:space="preserve"> Medidas </w:t>
      </w:r>
      <w:r w:rsidR="00B901FF">
        <w:rPr>
          <w:color w:val="1F497D"/>
        </w:rPr>
        <w:t>que deberían adoptarse por parte de los Estados</w:t>
      </w:r>
      <w:r w:rsidR="007A2506">
        <w:rPr>
          <w:color w:val="1F497D"/>
        </w:rPr>
        <w:t>, atendiendo al término “velar”</w:t>
      </w:r>
      <w:r w:rsidR="00B901FF">
        <w:rPr>
          <w:color w:val="1F497D"/>
        </w:rPr>
        <w:t xml:space="preserve">. </w:t>
      </w:r>
    </w:p>
    <w:p w14:paraId="327F8C84" w14:textId="04DDA317" w:rsidR="0004314F" w:rsidRDefault="007A2506" w:rsidP="00B901FF">
      <w:r>
        <w:rPr>
          <w:color w:val="1F497D"/>
        </w:rPr>
        <w:t xml:space="preserve">Debe </w:t>
      </w:r>
      <w:r w:rsidR="0004314F">
        <w:rPr>
          <w:color w:val="1F497D"/>
        </w:rPr>
        <w:t>exten</w:t>
      </w:r>
      <w:r>
        <w:rPr>
          <w:color w:val="1F497D"/>
        </w:rPr>
        <w:t>derse</w:t>
      </w:r>
      <w:r w:rsidR="0004314F">
        <w:rPr>
          <w:color w:val="1F497D"/>
        </w:rPr>
        <w:t xml:space="preserve"> </w:t>
      </w:r>
      <w:r>
        <w:rPr>
          <w:color w:val="1F497D"/>
        </w:rPr>
        <w:t xml:space="preserve">la aplicación de </w:t>
      </w:r>
      <w:r w:rsidR="0004314F">
        <w:rPr>
          <w:color w:val="1F497D"/>
        </w:rPr>
        <w:t xml:space="preserve">ajustes razonables para familiares de personas con discapacidad cuando </w:t>
      </w:r>
      <w:r w:rsidR="001628D1">
        <w:rPr>
          <w:color w:val="1F497D"/>
        </w:rPr>
        <w:t xml:space="preserve">estos </w:t>
      </w:r>
      <w:r w:rsidR="0004314F">
        <w:rPr>
          <w:color w:val="1F497D"/>
        </w:rPr>
        <w:t>ajustes promuevan el ejercicio de derechos especialmente niños o niñas con discapacidad</w:t>
      </w:r>
      <w:r w:rsidR="00C65EA7">
        <w:rPr>
          <w:color w:val="1F497D"/>
        </w:rPr>
        <w:t xml:space="preserve"> </w:t>
      </w:r>
      <w:r w:rsidR="008D1107">
        <w:rPr>
          <w:color w:val="1F497D"/>
        </w:rPr>
        <w:t>o</w:t>
      </w:r>
      <w:r w:rsidR="00C65EA7">
        <w:rPr>
          <w:color w:val="1F497D"/>
        </w:rPr>
        <w:t xml:space="preserve"> </w:t>
      </w:r>
      <w:r w:rsidR="008D1107">
        <w:rPr>
          <w:color w:val="1F497D"/>
        </w:rPr>
        <w:t xml:space="preserve">adultos con discapacidad que tengan múltiples barreras que exijan actividades de apoyo intenso por parte de sus familiares, cuando no existan otras alternativas. </w:t>
      </w:r>
    </w:p>
    <w:p w14:paraId="6FB858CA" w14:textId="77777777" w:rsidR="00FC60F7" w:rsidRDefault="00FC60F7" w:rsidP="00E30956"/>
    <w:p w14:paraId="678B1328" w14:textId="19148324" w:rsidR="001741BD" w:rsidRDefault="00047009" w:rsidP="00047009">
      <w:pPr>
        <w:pStyle w:val="ListParagraph"/>
      </w:pPr>
      <w:r>
        <w:t xml:space="preserve">3) </w:t>
      </w:r>
      <w:r w:rsidR="00FC60F7">
        <w:t>L</w:t>
      </w:r>
      <w:r w:rsidR="00C65EA7">
        <w:t>lamamos la atención para un abordaje interseccional entre las obligaciones del Art. 11 y 27</w:t>
      </w:r>
      <w:r w:rsidR="00193576">
        <w:t>.</w:t>
      </w:r>
      <w:r w:rsidR="00C65EA7">
        <w:t xml:space="preserve"> </w:t>
      </w:r>
      <w:r w:rsidR="00193576">
        <w:t xml:space="preserve">El </w:t>
      </w:r>
      <w:r w:rsidR="0065110C">
        <w:t xml:space="preserve">Comité </w:t>
      </w:r>
      <w:r w:rsidR="00193576">
        <w:t xml:space="preserve">debe </w:t>
      </w:r>
      <w:r w:rsidR="0065110C">
        <w:t>dedi</w:t>
      </w:r>
      <w:r w:rsidR="00193576">
        <w:t xml:space="preserve">car </w:t>
      </w:r>
      <w:r w:rsidR="0065110C">
        <w:t xml:space="preserve"> un párrafo de la Observación a la necesidad que los empleadores </w:t>
      </w:r>
      <w:r w:rsidR="001741BD">
        <w:t xml:space="preserve">aseguren </w:t>
      </w:r>
      <w:r w:rsidR="0065110C">
        <w:t>que los planes  que se aplican a emergencias en los lugares de trabajo consideran en su diseño, implementacióny evaluación a las personas con discapacidad</w:t>
      </w:r>
      <w:r>
        <w:t xml:space="preserve">, </w:t>
      </w:r>
      <w:r w:rsidR="004B5804">
        <w:t xml:space="preserve">que tiene que ser </w:t>
      </w:r>
      <w:r>
        <w:t xml:space="preserve">incluidas en </w:t>
      </w:r>
      <w:r w:rsidR="001741BD">
        <w:t xml:space="preserve"> los simulacros de seguridad y evacuación</w:t>
      </w:r>
      <w:r>
        <w:t>.</w:t>
      </w:r>
    </w:p>
    <w:p w14:paraId="205928C3" w14:textId="2F078B72" w:rsidR="00C65EA7" w:rsidRDefault="00C65EA7" w:rsidP="00E30956">
      <w:r>
        <w:t>Gracias por su tiempo</w:t>
      </w:r>
      <w:r w:rsidR="004917B1">
        <w:t xml:space="preserve">, </w:t>
      </w:r>
      <w:r>
        <w:t xml:space="preserve"> aguardamos expectantes </w:t>
      </w:r>
      <w:r w:rsidR="004917B1">
        <w:t>esta nueva Observación.</w:t>
      </w:r>
      <w:r>
        <w:t xml:space="preserve"> </w:t>
      </w:r>
    </w:p>
    <w:sectPr w:rsidR="00C65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CA97E" w14:textId="77777777" w:rsidR="00A76C70" w:rsidRDefault="00A76C70" w:rsidP="0065110C">
      <w:pPr>
        <w:spacing w:after="0" w:line="240" w:lineRule="auto"/>
      </w:pPr>
      <w:r>
        <w:separator/>
      </w:r>
    </w:p>
  </w:endnote>
  <w:endnote w:type="continuationSeparator" w:id="0">
    <w:p w14:paraId="3F7D0F5C" w14:textId="77777777" w:rsidR="00A76C70" w:rsidRDefault="00A76C70" w:rsidP="0065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EF771" w14:textId="77777777" w:rsidR="00A76C70" w:rsidRDefault="00A76C70" w:rsidP="0065110C">
      <w:pPr>
        <w:spacing w:after="0" w:line="240" w:lineRule="auto"/>
      </w:pPr>
      <w:r>
        <w:separator/>
      </w:r>
    </w:p>
  </w:footnote>
  <w:footnote w:type="continuationSeparator" w:id="0">
    <w:p w14:paraId="348D99D2" w14:textId="77777777" w:rsidR="00A76C70" w:rsidRDefault="00A76C70" w:rsidP="0065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F6C"/>
    <w:multiLevelType w:val="hybridMultilevel"/>
    <w:tmpl w:val="93581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7140"/>
    <w:multiLevelType w:val="hybridMultilevel"/>
    <w:tmpl w:val="DC3220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17F31"/>
    <w:multiLevelType w:val="hybridMultilevel"/>
    <w:tmpl w:val="06425A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E4D8D"/>
    <w:multiLevelType w:val="hybridMultilevel"/>
    <w:tmpl w:val="57B6687C"/>
    <w:lvl w:ilvl="0" w:tplc="0C92B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C2D6B"/>
    <w:multiLevelType w:val="hybridMultilevel"/>
    <w:tmpl w:val="93581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0646F"/>
    <w:multiLevelType w:val="hybridMultilevel"/>
    <w:tmpl w:val="93581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D"/>
    <w:rsid w:val="00032341"/>
    <w:rsid w:val="0004314F"/>
    <w:rsid w:val="00047009"/>
    <w:rsid w:val="00053A6A"/>
    <w:rsid w:val="000E6871"/>
    <w:rsid w:val="00100404"/>
    <w:rsid w:val="001628D1"/>
    <w:rsid w:val="001741BD"/>
    <w:rsid w:val="00193576"/>
    <w:rsid w:val="001B5B96"/>
    <w:rsid w:val="00215F84"/>
    <w:rsid w:val="00253584"/>
    <w:rsid w:val="002C2A57"/>
    <w:rsid w:val="003669F4"/>
    <w:rsid w:val="00401C1B"/>
    <w:rsid w:val="00482550"/>
    <w:rsid w:val="004848ED"/>
    <w:rsid w:val="004917B1"/>
    <w:rsid w:val="004B5804"/>
    <w:rsid w:val="004C57DA"/>
    <w:rsid w:val="004F242F"/>
    <w:rsid w:val="00554953"/>
    <w:rsid w:val="005714F9"/>
    <w:rsid w:val="005B0656"/>
    <w:rsid w:val="005E509D"/>
    <w:rsid w:val="00600CD0"/>
    <w:rsid w:val="006156E6"/>
    <w:rsid w:val="00615EDD"/>
    <w:rsid w:val="0065110C"/>
    <w:rsid w:val="006535A7"/>
    <w:rsid w:val="007A2506"/>
    <w:rsid w:val="008926BC"/>
    <w:rsid w:val="008D1107"/>
    <w:rsid w:val="008E4E42"/>
    <w:rsid w:val="008E621E"/>
    <w:rsid w:val="00933C45"/>
    <w:rsid w:val="00967447"/>
    <w:rsid w:val="009C5097"/>
    <w:rsid w:val="009D0E08"/>
    <w:rsid w:val="00A171F2"/>
    <w:rsid w:val="00A76C70"/>
    <w:rsid w:val="00A82A11"/>
    <w:rsid w:val="00A83512"/>
    <w:rsid w:val="00A84EC9"/>
    <w:rsid w:val="00AA0DD0"/>
    <w:rsid w:val="00B54468"/>
    <w:rsid w:val="00B901FF"/>
    <w:rsid w:val="00BB060D"/>
    <w:rsid w:val="00BC1A8B"/>
    <w:rsid w:val="00BD0085"/>
    <w:rsid w:val="00BD2A81"/>
    <w:rsid w:val="00BE49D0"/>
    <w:rsid w:val="00C56A72"/>
    <w:rsid w:val="00C65EA7"/>
    <w:rsid w:val="00CD2153"/>
    <w:rsid w:val="00CF0CB0"/>
    <w:rsid w:val="00D76CA3"/>
    <w:rsid w:val="00E30956"/>
    <w:rsid w:val="00E81686"/>
    <w:rsid w:val="00E81F18"/>
    <w:rsid w:val="00E83F5C"/>
    <w:rsid w:val="00F42A5D"/>
    <w:rsid w:val="00F95F50"/>
    <w:rsid w:val="00FA1991"/>
    <w:rsid w:val="00FC60F7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DB88"/>
  <w15:chartTrackingRefBased/>
  <w15:docId w15:val="{D377C169-87A6-49EB-A64C-444638BA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7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51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0C"/>
  </w:style>
  <w:style w:type="paragraph" w:styleId="Footer">
    <w:name w:val="footer"/>
    <w:basedOn w:val="Normal"/>
    <w:link w:val="FooterChar"/>
    <w:uiPriority w:val="99"/>
    <w:unhideWhenUsed/>
    <w:rsid w:val="006511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3AA361-CD54-4C40-B60A-8EA2983B1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DE1F0-A174-475A-8A96-EDB05E17C243}"/>
</file>

<file path=customXml/itemProps3.xml><?xml version="1.0" encoding="utf-8"?>
<ds:datastoreItem xmlns:ds="http://schemas.openxmlformats.org/officeDocument/2006/customXml" ds:itemID="{5A99F6FA-B4CE-4921-8F90-CBDBB8AEB006}"/>
</file>

<file path=customXml/itemProps4.xml><?xml version="1.0" encoding="utf-8"?>
<ds:datastoreItem xmlns:ds="http://schemas.openxmlformats.org/officeDocument/2006/customXml" ds:itemID="{D1C9D155-9039-4755-B94F-98E6816C2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2698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mgoda14@gmail.com</dc:creator>
  <cp:keywords/>
  <dc:description/>
  <cp:lastModifiedBy>Janna Iskakova</cp:lastModifiedBy>
  <cp:revision>2</cp:revision>
  <dcterms:created xsi:type="dcterms:W3CDTF">2021-03-22T15:35:00Z</dcterms:created>
  <dcterms:modified xsi:type="dcterms:W3CDTF">2021-03-22T15:35:00Z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