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1F0E1" w14:textId="77777777" w:rsidR="00335E98" w:rsidRPr="00335E98" w:rsidRDefault="00335E98" w:rsidP="00335E98">
      <w:pPr>
        <w:spacing w:after="0"/>
        <w:jc w:val="both"/>
        <w:rPr>
          <w:rFonts w:ascii="Alegreya Sans" w:eastAsia="MS Mincho" w:hAnsi="Alegreya Sans" w:cs="Times New Roman"/>
          <w:b/>
          <w:lang w:val="en-GB" w:eastAsia="es-ES"/>
        </w:rPr>
      </w:pPr>
      <w:bookmarkStart w:id="0" w:name="_GoBack"/>
      <w:bookmarkEnd w:id="0"/>
      <w:r w:rsidRPr="00335E98">
        <w:rPr>
          <w:rFonts w:ascii="Alegreya Sans" w:eastAsia="MS Mincho" w:hAnsi="Alegreya Sans" w:cs="Times New Roman"/>
          <w:b/>
          <w:lang w:val="en-GB" w:eastAsia="es-ES"/>
        </w:rPr>
        <w:t>Committee on the Rights of Persons with Disabilities (CRPD)</w:t>
      </w:r>
    </w:p>
    <w:p w14:paraId="6A02BB5B" w14:textId="77777777" w:rsidR="00335E98" w:rsidRPr="00335E98" w:rsidRDefault="00335E98" w:rsidP="00335E98">
      <w:pPr>
        <w:spacing w:after="0"/>
        <w:jc w:val="both"/>
        <w:rPr>
          <w:rFonts w:ascii="Alegreya Sans" w:eastAsia="MS Mincho" w:hAnsi="Alegreya Sans" w:cs="Times New Roman"/>
          <w:b/>
          <w:lang w:val="en-GB" w:eastAsia="es-ES"/>
        </w:rPr>
      </w:pPr>
      <w:r w:rsidRPr="00335E98">
        <w:rPr>
          <w:rFonts w:ascii="Alegreya Sans" w:eastAsia="MS Mincho" w:hAnsi="Alegreya Sans" w:cs="Times New Roman"/>
          <w:b/>
          <w:lang w:val="en-GB" w:eastAsia="es-ES"/>
        </w:rPr>
        <w:t>Human Rights Treaties Division (HRTD)</w:t>
      </w:r>
    </w:p>
    <w:p w14:paraId="05DA872D" w14:textId="77777777" w:rsidR="00335E98" w:rsidRPr="00335E98" w:rsidRDefault="00335E98" w:rsidP="00335E98">
      <w:pPr>
        <w:spacing w:after="0"/>
        <w:jc w:val="center"/>
        <w:rPr>
          <w:rFonts w:ascii="Alegreya Sans" w:eastAsia="MS Mincho" w:hAnsi="Alegreya Sans" w:cs="Times New Roman"/>
          <w:b/>
          <w:sz w:val="24"/>
          <w:szCs w:val="24"/>
          <w:lang w:val="en-GB" w:eastAsia="es-ES"/>
        </w:rPr>
      </w:pPr>
    </w:p>
    <w:p w14:paraId="2B807927" w14:textId="77777777" w:rsidR="00335E98" w:rsidRPr="00335E98" w:rsidRDefault="00335E98" w:rsidP="00335E98">
      <w:pPr>
        <w:spacing w:after="0"/>
        <w:jc w:val="center"/>
        <w:rPr>
          <w:rFonts w:ascii="Alegreya Sans" w:eastAsia="MS Mincho" w:hAnsi="Alegreya Sans" w:cs="Times New Roman"/>
          <w:b/>
          <w:bCs/>
          <w:sz w:val="24"/>
          <w:szCs w:val="24"/>
          <w:u w:val="single"/>
          <w:lang w:val="en-GB" w:eastAsia="es-ES"/>
        </w:rPr>
      </w:pPr>
      <w:r w:rsidRPr="00335E98">
        <w:rPr>
          <w:rFonts w:ascii="Alegreya Sans" w:eastAsia="MS Mincho" w:hAnsi="Alegreya Sans" w:cs="Times New Roman"/>
          <w:b/>
          <w:bCs/>
          <w:sz w:val="24"/>
          <w:szCs w:val="24"/>
          <w:u w:val="single"/>
          <w:lang w:val="en-GB" w:eastAsia="es-ES"/>
        </w:rPr>
        <w:t>CEDDD’s statements: Best practices and recommendations on the right to work and employment for persons with disabilities.</w:t>
      </w:r>
    </w:p>
    <w:p w14:paraId="7701526C" w14:textId="77777777" w:rsidR="00335E98" w:rsidRDefault="00335E98" w:rsidP="00423D45">
      <w:pPr>
        <w:spacing w:after="0" w:line="240" w:lineRule="auto"/>
        <w:ind w:left="360" w:hanging="360"/>
        <w:jc w:val="both"/>
      </w:pPr>
    </w:p>
    <w:p w14:paraId="5DC157FD" w14:textId="77777777" w:rsidR="00335E98" w:rsidRPr="00335E98" w:rsidRDefault="00335E98" w:rsidP="00335E98">
      <w:pPr>
        <w:spacing w:after="0" w:line="240" w:lineRule="auto"/>
        <w:ind w:left="360"/>
        <w:jc w:val="both"/>
        <w:rPr>
          <w:rFonts w:ascii="Alegreya Sans" w:eastAsia="MS Mincho" w:hAnsi="Alegreya Sans" w:cs="Times New Roman"/>
          <w:bCs/>
          <w:sz w:val="24"/>
          <w:szCs w:val="24"/>
          <w:lang w:eastAsia="es-ES"/>
        </w:rPr>
      </w:pPr>
    </w:p>
    <w:p w14:paraId="764418E5" w14:textId="14B9CBD8" w:rsidR="00423D45" w:rsidRPr="00423D45" w:rsidRDefault="00335E98" w:rsidP="00423D45">
      <w:pPr>
        <w:numPr>
          <w:ilvl w:val="0"/>
          <w:numId w:val="1"/>
        </w:numPr>
        <w:spacing w:after="0" w:line="240" w:lineRule="auto"/>
        <w:jc w:val="both"/>
        <w:rPr>
          <w:rFonts w:ascii="Alegreya Sans" w:eastAsia="MS Mincho" w:hAnsi="Alegreya Sans" w:cs="Times New Roman"/>
          <w:bCs/>
          <w:sz w:val="24"/>
          <w:szCs w:val="24"/>
          <w:lang w:eastAsia="es-ES"/>
        </w:rPr>
      </w:pPr>
      <w:r w:rsidRPr="00890DD4">
        <w:rPr>
          <w:rFonts w:ascii="Alegreya Sans" w:eastAsia="MS Mincho" w:hAnsi="Alegreya Sans" w:cs="Times New Roman"/>
          <w:sz w:val="24"/>
          <w:szCs w:val="24"/>
          <w:lang w:eastAsia="es-ES"/>
        </w:rPr>
        <w:t xml:space="preserve">La presente intervención es en representación del </w:t>
      </w:r>
      <w:r w:rsidR="00423D45" w:rsidRPr="00423D45">
        <w:rPr>
          <w:rFonts w:ascii="Alegreya Sans" w:eastAsia="MS Mincho" w:hAnsi="Alegreya Sans" w:cs="Times New Roman"/>
          <w:b/>
          <w:bCs/>
          <w:sz w:val="24"/>
          <w:szCs w:val="24"/>
          <w:lang w:eastAsia="es-ES"/>
        </w:rPr>
        <w:t>Consejo Español para la Defensa de la Discapacidad y la Dependencia (CEDDD)</w:t>
      </w:r>
      <w:r w:rsidR="00423D45" w:rsidRPr="00423D45">
        <w:rPr>
          <w:rFonts w:ascii="Alegreya Sans" w:eastAsia="MS Mincho" w:hAnsi="Alegreya Sans" w:cs="Times New Roman"/>
          <w:bCs/>
          <w:sz w:val="24"/>
          <w:szCs w:val="24"/>
          <w:lang w:eastAsia="es-ES"/>
        </w:rPr>
        <w:t xml:space="preserve"> entidad asociativa</w:t>
      </w:r>
      <w:r w:rsidR="00C72604">
        <w:rPr>
          <w:rFonts w:ascii="Alegreya Sans" w:eastAsia="MS Mincho" w:hAnsi="Alegreya Sans" w:cs="Times New Roman"/>
          <w:bCs/>
          <w:sz w:val="24"/>
          <w:szCs w:val="24"/>
          <w:lang w:eastAsia="es-ES"/>
        </w:rPr>
        <w:t xml:space="preserve"> </w:t>
      </w:r>
      <w:r w:rsidR="00423D45" w:rsidRPr="00423D45">
        <w:rPr>
          <w:rFonts w:ascii="Alegreya Sans" w:eastAsia="MS Mincho" w:hAnsi="Alegreya Sans" w:cs="Times New Roman"/>
          <w:bCs/>
          <w:sz w:val="24"/>
          <w:szCs w:val="24"/>
          <w:lang w:eastAsia="es-ES"/>
        </w:rPr>
        <w:t xml:space="preserve">y ámbito español, que tiene como misión la defensa de los derechos e intereses de personas, asociaciones y entidades comprometidas con la defensa, la mejora y la representación de las personas con Discapacidad, personas mayores y personas en situación de Dependencia. Una de las principales áreas de trabajo en CEDDD es el </w:t>
      </w:r>
      <w:r w:rsidR="00423D45" w:rsidRPr="00423D45">
        <w:rPr>
          <w:rFonts w:ascii="Alegreya Sans" w:eastAsia="MS Mincho" w:hAnsi="Alegreya Sans" w:cs="Times New Roman"/>
          <w:b/>
          <w:bCs/>
          <w:sz w:val="24"/>
          <w:szCs w:val="24"/>
          <w:lang w:eastAsia="es-ES"/>
        </w:rPr>
        <w:t>empleo para personas con discapacidad</w:t>
      </w:r>
      <w:r w:rsidR="00423D45" w:rsidRPr="00423D45">
        <w:rPr>
          <w:rFonts w:ascii="Alegreya Sans" w:eastAsia="MS Mincho" w:hAnsi="Alegreya Sans" w:cs="Times New Roman"/>
          <w:bCs/>
          <w:sz w:val="24"/>
          <w:szCs w:val="24"/>
          <w:lang w:eastAsia="es-ES"/>
        </w:rPr>
        <w:t xml:space="preserve">, integrando y representando en su seno entidades de </w:t>
      </w:r>
      <w:r w:rsidR="00423D45" w:rsidRPr="00423D45">
        <w:rPr>
          <w:rFonts w:ascii="Alegreya Sans" w:eastAsia="MS Mincho" w:hAnsi="Alegreya Sans" w:cs="Times New Roman"/>
          <w:b/>
          <w:sz w:val="24"/>
          <w:szCs w:val="24"/>
          <w:lang w:eastAsia="es-ES"/>
        </w:rPr>
        <w:t xml:space="preserve">empresas inclusivas o Centros Especiales de Empleo, así como sindicatos de trabajadores </w:t>
      </w:r>
      <w:r w:rsidR="00423D45" w:rsidRPr="00423D45">
        <w:rPr>
          <w:rFonts w:ascii="Alegreya Sans" w:eastAsia="MS Mincho" w:hAnsi="Alegreya Sans" w:cs="Times New Roman"/>
          <w:bCs/>
          <w:sz w:val="24"/>
          <w:szCs w:val="24"/>
          <w:lang w:eastAsia="es-ES"/>
        </w:rPr>
        <w:t xml:space="preserve">con discapacidad.  Entre dichas entidades, está </w:t>
      </w:r>
      <w:r w:rsidR="00423D45" w:rsidRPr="00423D45">
        <w:rPr>
          <w:rFonts w:ascii="Alegreya Sans" w:eastAsia="MS Mincho" w:hAnsi="Alegreya Sans" w:cs="Times New Roman"/>
          <w:b/>
          <w:bCs/>
          <w:sz w:val="24"/>
          <w:szCs w:val="24"/>
          <w:lang w:eastAsia="es-ES"/>
        </w:rPr>
        <w:t>Confederación Nacional de Centros Especiales de Empleo (CONACEE)</w:t>
      </w:r>
      <w:r w:rsidR="00423D45" w:rsidRPr="00423D45">
        <w:rPr>
          <w:rFonts w:ascii="Alegreya Sans" w:eastAsia="MS Mincho" w:hAnsi="Alegreya Sans" w:cs="Times New Roman"/>
          <w:bCs/>
          <w:sz w:val="24"/>
          <w:szCs w:val="24"/>
          <w:lang w:eastAsia="es-ES"/>
        </w:rPr>
        <w:t xml:space="preserve">, una asociación española sin ánimo de lucro, y de ámbito nacional, creada el año 2.000, cuyos socios son Federaciones y Asociaciones de centros especiales de empleo, convirtiéndose en la Primera y más Antigua </w:t>
      </w:r>
      <w:r w:rsidR="00C72604">
        <w:rPr>
          <w:rFonts w:ascii="Alegreya Sans" w:eastAsia="MS Mincho" w:hAnsi="Alegreya Sans" w:cs="Times New Roman"/>
          <w:bCs/>
          <w:sz w:val="24"/>
          <w:szCs w:val="24"/>
          <w:lang w:eastAsia="es-ES"/>
        </w:rPr>
        <w:t>entidad</w:t>
      </w:r>
      <w:r w:rsidR="00423D45" w:rsidRPr="00423D45">
        <w:rPr>
          <w:rFonts w:ascii="Alegreya Sans" w:eastAsia="MS Mincho" w:hAnsi="Alegreya Sans" w:cs="Times New Roman"/>
          <w:bCs/>
          <w:sz w:val="24"/>
          <w:szCs w:val="24"/>
          <w:lang w:eastAsia="es-ES"/>
        </w:rPr>
        <w:t xml:space="preserve"> de Centros Especiales de Empleo de España.  </w:t>
      </w:r>
    </w:p>
    <w:p w14:paraId="2D7C1143" w14:textId="77777777" w:rsidR="00423D45" w:rsidRPr="00423D45" w:rsidRDefault="00423D45" w:rsidP="00423D45">
      <w:pPr>
        <w:numPr>
          <w:ilvl w:val="0"/>
          <w:numId w:val="1"/>
        </w:numPr>
        <w:spacing w:after="0" w:line="240" w:lineRule="auto"/>
        <w:jc w:val="both"/>
        <w:rPr>
          <w:rFonts w:ascii="Alegreya Sans" w:eastAsia="MS Mincho" w:hAnsi="Alegreya Sans" w:cs="Times New Roman"/>
          <w:sz w:val="24"/>
          <w:szCs w:val="24"/>
          <w:lang w:eastAsia="es-ES"/>
        </w:rPr>
      </w:pPr>
      <w:bookmarkStart w:id="1" w:name="_Hlk67414098"/>
      <w:r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>En España sólo trabaja 1 de cada 4 personas con discapacidad.</w:t>
      </w:r>
    </w:p>
    <w:p w14:paraId="0BAF0BCA" w14:textId="77777777" w:rsidR="00423D45" w:rsidRPr="00423D45" w:rsidRDefault="00423D45" w:rsidP="00423D45">
      <w:pPr>
        <w:numPr>
          <w:ilvl w:val="0"/>
          <w:numId w:val="1"/>
        </w:numPr>
        <w:spacing w:after="0" w:line="240" w:lineRule="auto"/>
        <w:jc w:val="both"/>
        <w:rPr>
          <w:rFonts w:ascii="Alegreya Sans" w:eastAsia="MS Mincho" w:hAnsi="Alegreya Sans" w:cs="Times New Roman"/>
          <w:sz w:val="24"/>
          <w:szCs w:val="24"/>
          <w:lang w:eastAsia="es-ES"/>
        </w:rPr>
      </w:pPr>
      <w:r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lastRenderedPageBreak/>
        <w:t>El mercado ordinario actual no es capaz de dar una salida al problema de desempleo de las personas con discapacidad.</w:t>
      </w:r>
    </w:p>
    <w:p w14:paraId="5563ECB1" w14:textId="5DB2EF63" w:rsidR="00423D45" w:rsidRPr="00423D45" w:rsidRDefault="00423D45" w:rsidP="00423D45">
      <w:pPr>
        <w:numPr>
          <w:ilvl w:val="0"/>
          <w:numId w:val="1"/>
        </w:numPr>
        <w:spacing w:after="0" w:line="240" w:lineRule="auto"/>
        <w:jc w:val="both"/>
        <w:rPr>
          <w:rFonts w:ascii="Alegreya Sans" w:eastAsia="MS Mincho" w:hAnsi="Alegreya Sans" w:cs="Times New Roman"/>
          <w:sz w:val="24"/>
          <w:szCs w:val="24"/>
          <w:lang w:eastAsia="es-ES"/>
        </w:rPr>
      </w:pPr>
      <w:r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>El modelo de las Empresas inclusivas para personas con discapacidad (CEE) est</w:t>
      </w:r>
      <w:r w:rsidR="00C72604">
        <w:rPr>
          <w:rFonts w:ascii="Alegreya Sans" w:eastAsia="MS Mincho" w:hAnsi="Alegreya Sans" w:cs="Times New Roman"/>
          <w:sz w:val="24"/>
          <w:szCs w:val="24"/>
          <w:lang w:eastAsia="es-ES"/>
        </w:rPr>
        <w:t>á</w:t>
      </w:r>
      <w:r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 xml:space="preserve"> un peldaño por encima de los Sheltered Workshops y un peldaño por debajo del mercado ordinario.</w:t>
      </w:r>
    </w:p>
    <w:p w14:paraId="757C37DC" w14:textId="67C1B85D" w:rsidR="00423D45" w:rsidRPr="00423D45" w:rsidRDefault="00C72604" w:rsidP="00423D45">
      <w:pPr>
        <w:numPr>
          <w:ilvl w:val="0"/>
          <w:numId w:val="1"/>
        </w:numPr>
        <w:spacing w:after="0" w:line="240" w:lineRule="auto"/>
        <w:jc w:val="both"/>
        <w:rPr>
          <w:rFonts w:ascii="Alegreya Sans" w:eastAsia="MS Mincho" w:hAnsi="Alegreya Sans" w:cs="Times New Roman"/>
          <w:sz w:val="24"/>
          <w:szCs w:val="24"/>
          <w:lang w:eastAsia="es-ES"/>
        </w:rPr>
      </w:pPr>
      <w:r>
        <w:rPr>
          <w:rFonts w:ascii="Alegreya Sans" w:eastAsia="MS Mincho" w:hAnsi="Alegreya Sans" w:cs="Times New Roman"/>
          <w:sz w:val="24"/>
          <w:szCs w:val="24"/>
          <w:lang w:eastAsia="es-ES"/>
        </w:rPr>
        <w:t>Los</w:t>
      </w:r>
      <w:r w:rsidR="00423D45"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 xml:space="preserve"> Empleados </w:t>
      </w:r>
      <w:r>
        <w:rPr>
          <w:rFonts w:ascii="Alegreya Sans" w:eastAsia="MS Mincho" w:hAnsi="Alegreya Sans" w:cs="Times New Roman"/>
          <w:sz w:val="24"/>
          <w:szCs w:val="24"/>
          <w:lang w:eastAsia="es-ES"/>
        </w:rPr>
        <w:t xml:space="preserve">de los CEE </w:t>
      </w:r>
      <w:r w:rsidR="00423D45"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>son Trabajadores a todos los efectos y con los mismos derechos laborales que cualquier trabajador.</w:t>
      </w:r>
    </w:p>
    <w:p w14:paraId="3977F2E6" w14:textId="432E3858" w:rsidR="00423D45" w:rsidRPr="00423D45" w:rsidRDefault="00423D45" w:rsidP="00423D45">
      <w:pPr>
        <w:numPr>
          <w:ilvl w:val="0"/>
          <w:numId w:val="1"/>
        </w:numPr>
        <w:spacing w:after="0" w:line="240" w:lineRule="auto"/>
        <w:jc w:val="both"/>
        <w:rPr>
          <w:rFonts w:ascii="Alegreya Sans" w:eastAsia="MS Mincho" w:hAnsi="Alegreya Sans" w:cs="Times New Roman"/>
          <w:sz w:val="24"/>
          <w:szCs w:val="24"/>
          <w:lang w:eastAsia="es-ES"/>
        </w:rPr>
      </w:pPr>
      <w:r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>Trabaja</w:t>
      </w:r>
      <w:r w:rsidR="00335E98" w:rsidRPr="00890DD4">
        <w:rPr>
          <w:rFonts w:ascii="Alegreya Sans" w:eastAsia="MS Mincho" w:hAnsi="Alegreya Sans" w:cs="Times New Roman"/>
          <w:sz w:val="24"/>
          <w:szCs w:val="24"/>
          <w:lang w:eastAsia="es-ES"/>
        </w:rPr>
        <w:t>n</w:t>
      </w:r>
      <w:r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 xml:space="preserve"> en igualdad de condiciones que las personas sin discapacidad.</w:t>
      </w:r>
    </w:p>
    <w:p w14:paraId="49AE44AF" w14:textId="3429F7B6" w:rsidR="00423D45" w:rsidRPr="00423D45" w:rsidRDefault="00890DD4" w:rsidP="00423D45">
      <w:pPr>
        <w:numPr>
          <w:ilvl w:val="0"/>
          <w:numId w:val="1"/>
        </w:numPr>
        <w:spacing w:after="0" w:line="240" w:lineRule="auto"/>
        <w:jc w:val="both"/>
        <w:rPr>
          <w:rFonts w:ascii="Alegreya Sans" w:eastAsia="MS Mincho" w:hAnsi="Alegreya Sans" w:cs="Times New Roman"/>
          <w:sz w:val="24"/>
          <w:szCs w:val="24"/>
          <w:lang w:eastAsia="es-ES"/>
        </w:rPr>
      </w:pPr>
      <w:r w:rsidRPr="00890DD4">
        <w:rPr>
          <w:rFonts w:ascii="Alegreya Sans" w:eastAsia="MS Mincho" w:hAnsi="Alegreya Sans" w:cs="Times New Roman"/>
          <w:sz w:val="24"/>
          <w:szCs w:val="24"/>
          <w:lang w:eastAsia="es-ES"/>
        </w:rPr>
        <w:t>De acuerdo con la ley y a</w:t>
      </w:r>
      <w:r w:rsidR="00423D45"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 xml:space="preserve"> un convenio colectivo, con derechos sindicales.</w:t>
      </w:r>
    </w:p>
    <w:p w14:paraId="3D8DD354" w14:textId="06B6D3F1" w:rsidR="00423D45" w:rsidRPr="00423D45" w:rsidRDefault="00423D45" w:rsidP="00423D45">
      <w:pPr>
        <w:numPr>
          <w:ilvl w:val="0"/>
          <w:numId w:val="1"/>
        </w:numPr>
        <w:spacing w:after="0" w:line="240" w:lineRule="auto"/>
        <w:jc w:val="both"/>
        <w:rPr>
          <w:rFonts w:ascii="Alegreya Sans" w:eastAsia="MS Mincho" w:hAnsi="Alegreya Sans" w:cs="Times New Roman"/>
          <w:sz w:val="24"/>
          <w:szCs w:val="24"/>
          <w:lang w:eastAsia="es-ES"/>
        </w:rPr>
      </w:pPr>
      <w:r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>Con derecho a desempleo y</w:t>
      </w:r>
      <w:r w:rsidR="00335E98" w:rsidRPr="00890DD4">
        <w:rPr>
          <w:rFonts w:ascii="Alegreya Sans" w:eastAsia="MS Mincho" w:hAnsi="Alegreya Sans" w:cs="Times New Roman"/>
          <w:sz w:val="24"/>
          <w:szCs w:val="24"/>
          <w:lang w:eastAsia="es-ES"/>
        </w:rPr>
        <w:t xml:space="preserve"> </w:t>
      </w:r>
      <w:r w:rsidR="00890DD4"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>jubilación,</w:t>
      </w:r>
      <w:r w:rsidR="00335E98" w:rsidRPr="00890DD4">
        <w:rPr>
          <w:rFonts w:ascii="Alegreya Sans" w:eastAsia="MS Mincho" w:hAnsi="Alegreya Sans" w:cs="Times New Roman"/>
          <w:sz w:val="24"/>
          <w:szCs w:val="24"/>
          <w:lang w:eastAsia="es-ES"/>
        </w:rPr>
        <w:t xml:space="preserve"> así como cualquier otra prestación prevista por el sistema de Seguridad Social.</w:t>
      </w:r>
    </w:p>
    <w:p w14:paraId="04F10A9F" w14:textId="55E4A354" w:rsidR="00423D45" w:rsidRPr="00423D45" w:rsidRDefault="00423D45" w:rsidP="00423D45">
      <w:pPr>
        <w:numPr>
          <w:ilvl w:val="0"/>
          <w:numId w:val="1"/>
        </w:numPr>
        <w:spacing w:after="0" w:line="240" w:lineRule="auto"/>
        <w:jc w:val="both"/>
        <w:rPr>
          <w:rFonts w:ascii="Alegreya Sans" w:eastAsia="MS Mincho" w:hAnsi="Alegreya Sans" w:cs="Times New Roman"/>
          <w:sz w:val="24"/>
          <w:szCs w:val="24"/>
          <w:lang w:eastAsia="es-ES"/>
        </w:rPr>
      </w:pPr>
      <w:r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 xml:space="preserve">Con un Trabajo </w:t>
      </w:r>
      <w:r w:rsidR="00335E98" w:rsidRPr="00890DD4">
        <w:rPr>
          <w:rFonts w:ascii="Alegreya Sans" w:eastAsia="MS Mincho" w:hAnsi="Alegreya Sans" w:cs="Times New Roman"/>
          <w:sz w:val="24"/>
          <w:szCs w:val="24"/>
          <w:lang w:eastAsia="es-ES"/>
        </w:rPr>
        <w:t>e</w:t>
      </w:r>
      <w:r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 xml:space="preserve">scogido libremente por las </w:t>
      </w:r>
      <w:r w:rsidR="00335E98" w:rsidRPr="00890DD4">
        <w:rPr>
          <w:rFonts w:ascii="Alegreya Sans" w:eastAsia="MS Mincho" w:hAnsi="Alegreya Sans" w:cs="Times New Roman"/>
          <w:sz w:val="24"/>
          <w:szCs w:val="24"/>
          <w:lang w:eastAsia="es-ES"/>
        </w:rPr>
        <w:t xml:space="preserve">propias </w:t>
      </w:r>
      <w:r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>personas con discapacidad.</w:t>
      </w:r>
    </w:p>
    <w:p w14:paraId="257AE71F" w14:textId="77777777" w:rsidR="00335E98" w:rsidRPr="00423D45" w:rsidRDefault="00335E98" w:rsidP="00335E98">
      <w:pPr>
        <w:numPr>
          <w:ilvl w:val="0"/>
          <w:numId w:val="1"/>
        </w:numPr>
        <w:spacing w:after="0" w:line="240" w:lineRule="auto"/>
        <w:jc w:val="both"/>
        <w:rPr>
          <w:rFonts w:ascii="Alegreya Sans" w:eastAsia="MS Mincho" w:hAnsi="Alegreya Sans" w:cs="Times New Roman"/>
          <w:bCs/>
          <w:sz w:val="24"/>
          <w:szCs w:val="24"/>
          <w:lang w:eastAsia="es-ES"/>
        </w:rPr>
      </w:pPr>
      <w:r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>La diversidad de las plantillas</w:t>
      </w:r>
      <w:r w:rsidRPr="00423D45">
        <w:rPr>
          <w:rFonts w:ascii="Alegreya Sans" w:eastAsia="MS Mincho" w:hAnsi="Alegreya Sans" w:cs="Times New Roman"/>
          <w:bCs/>
          <w:sz w:val="24"/>
          <w:szCs w:val="24"/>
          <w:lang w:eastAsia="es-ES"/>
        </w:rPr>
        <w:t xml:space="preserve"> que componen los CEEs: aun contando con un mínimo del 70% de personas con discapacidad en sus plantillas el tipo y grado de discapacidad de las mismas es heterogéneo y se ajusta a la actividad productiva y operativa en el mercado. E</w:t>
      </w:r>
      <w:r w:rsidRPr="00423D45">
        <w:rPr>
          <w:rFonts w:ascii="Alegreya Sans" w:eastAsia="MS Mincho" w:hAnsi="Alegreya Sans" w:cs="Times New Roman"/>
          <w:b/>
          <w:bCs/>
          <w:sz w:val="24"/>
          <w:szCs w:val="24"/>
          <w:lang w:eastAsia="es-ES"/>
        </w:rPr>
        <w:t>n los 2.202 CEEs que existen en España con un total 113.235 trabajadores, 97.653 son trabajadores con discapacidad</w:t>
      </w:r>
      <w:r w:rsidRPr="00423D45">
        <w:rPr>
          <w:rFonts w:ascii="Alegreya Sans" w:eastAsia="MS Mincho" w:hAnsi="Alegreya Sans" w:cs="Times New Roman"/>
          <w:bCs/>
          <w:sz w:val="24"/>
          <w:szCs w:val="24"/>
          <w:lang w:eastAsia="es-ES"/>
        </w:rPr>
        <w:t>.</w:t>
      </w:r>
    </w:p>
    <w:p w14:paraId="2E3125B8" w14:textId="463A9B94" w:rsidR="00423D45" w:rsidRPr="00423D45" w:rsidRDefault="00335E98" w:rsidP="00423D45">
      <w:pPr>
        <w:numPr>
          <w:ilvl w:val="0"/>
          <w:numId w:val="1"/>
        </w:numPr>
        <w:spacing w:after="0" w:line="240" w:lineRule="auto"/>
        <w:jc w:val="both"/>
        <w:rPr>
          <w:rFonts w:ascii="Alegreya Sans" w:eastAsia="MS Mincho" w:hAnsi="Alegreya Sans" w:cs="Times New Roman"/>
          <w:sz w:val="24"/>
          <w:szCs w:val="24"/>
          <w:lang w:eastAsia="es-ES"/>
        </w:rPr>
      </w:pPr>
      <w:r w:rsidRPr="00890DD4">
        <w:rPr>
          <w:rFonts w:ascii="Alegreya Sans" w:eastAsia="MS Mincho" w:hAnsi="Alegreya Sans" w:cs="Times New Roman"/>
          <w:sz w:val="24"/>
          <w:szCs w:val="24"/>
          <w:lang w:eastAsia="es-ES"/>
        </w:rPr>
        <w:t>Los CEE dispone</w:t>
      </w:r>
      <w:r w:rsidR="00F6770E">
        <w:rPr>
          <w:rFonts w:ascii="Alegreya Sans" w:eastAsia="MS Mincho" w:hAnsi="Alegreya Sans" w:cs="Times New Roman"/>
          <w:sz w:val="24"/>
          <w:szCs w:val="24"/>
          <w:lang w:eastAsia="es-ES"/>
        </w:rPr>
        <w:t>n</w:t>
      </w:r>
      <w:r w:rsidRPr="00890DD4">
        <w:rPr>
          <w:rFonts w:ascii="Alegreya Sans" w:eastAsia="MS Mincho" w:hAnsi="Alegreya Sans" w:cs="Times New Roman"/>
          <w:sz w:val="24"/>
          <w:szCs w:val="24"/>
          <w:lang w:eastAsia="es-ES"/>
        </w:rPr>
        <w:t xml:space="preserve"> de</w:t>
      </w:r>
      <w:r w:rsidR="00423D45"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 xml:space="preserve"> una legislación específica que </w:t>
      </w:r>
      <w:r w:rsidR="00F6770E">
        <w:rPr>
          <w:rFonts w:ascii="Alegreya Sans" w:eastAsia="MS Mincho" w:hAnsi="Alegreya Sans" w:cs="Times New Roman"/>
          <w:sz w:val="24"/>
          <w:szCs w:val="24"/>
          <w:lang w:eastAsia="es-ES"/>
        </w:rPr>
        <w:t>los</w:t>
      </w:r>
      <w:r w:rsidR="00423D45"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 xml:space="preserve"> regula, recib</w:t>
      </w:r>
      <w:r w:rsidR="00F6770E">
        <w:rPr>
          <w:rFonts w:ascii="Alegreya Sans" w:eastAsia="MS Mincho" w:hAnsi="Alegreya Sans" w:cs="Times New Roman"/>
          <w:sz w:val="24"/>
          <w:szCs w:val="24"/>
          <w:lang w:eastAsia="es-ES"/>
        </w:rPr>
        <w:t>en</w:t>
      </w:r>
      <w:r w:rsidR="00423D45"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 xml:space="preserve"> ayudas y compensaciones del Estado, pero </w:t>
      </w:r>
      <w:r w:rsidRPr="00890DD4">
        <w:rPr>
          <w:rFonts w:ascii="Alegreya Sans" w:eastAsia="MS Mincho" w:hAnsi="Alegreya Sans" w:cs="Times New Roman"/>
          <w:sz w:val="24"/>
          <w:szCs w:val="24"/>
          <w:lang w:eastAsia="es-ES"/>
        </w:rPr>
        <w:t xml:space="preserve">con la obligación </w:t>
      </w:r>
      <w:r w:rsidR="00423D45"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 xml:space="preserve">de ser sostenibles con las ayudas, sino </w:t>
      </w:r>
      <w:r w:rsidR="00F6770E">
        <w:rPr>
          <w:rFonts w:ascii="Alegreya Sans" w:eastAsia="MS Mincho" w:hAnsi="Alegreya Sans" w:cs="Times New Roman"/>
          <w:sz w:val="24"/>
          <w:szCs w:val="24"/>
          <w:lang w:eastAsia="es-ES"/>
        </w:rPr>
        <w:t>deben</w:t>
      </w:r>
      <w:r w:rsidR="00423D45"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 xml:space="preserve"> cerrar.</w:t>
      </w:r>
    </w:p>
    <w:p w14:paraId="2E80C0E9" w14:textId="7706EE18" w:rsidR="00423D45" w:rsidRPr="00423D45" w:rsidRDefault="00F6770E" w:rsidP="00423D45">
      <w:pPr>
        <w:numPr>
          <w:ilvl w:val="0"/>
          <w:numId w:val="1"/>
        </w:numPr>
        <w:spacing w:after="0" w:line="240" w:lineRule="auto"/>
        <w:jc w:val="both"/>
        <w:rPr>
          <w:rFonts w:ascii="Alegreya Sans" w:eastAsia="MS Mincho" w:hAnsi="Alegreya Sans" w:cs="Times New Roman"/>
          <w:bCs/>
          <w:sz w:val="24"/>
          <w:szCs w:val="24"/>
          <w:lang w:eastAsia="es-ES"/>
        </w:rPr>
      </w:pPr>
      <w:r>
        <w:rPr>
          <w:rFonts w:ascii="Alegreya Sans" w:eastAsia="MS Mincho" w:hAnsi="Alegreya Sans" w:cs="Times New Roman"/>
          <w:sz w:val="24"/>
          <w:szCs w:val="24"/>
          <w:lang w:eastAsia="es-ES"/>
        </w:rPr>
        <w:lastRenderedPageBreak/>
        <w:t>Los CEE forman</w:t>
      </w:r>
      <w:r w:rsidR="00423D45"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 xml:space="preserve"> parte de la Economía Social </w:t>
      </w:r>
      <w:r w:rsidR="00423D45" w:rsidRPr="00423D45">
        <w:rPr>
          <w:rFonts w:ascii="Alegreya Sans" w:eastAsia="MS Mincho" w:hAnsi="Alegreya Sans" w:cs="Times New Roman"/>
          <w:bCs/>
          <w:sz w:val="24"/>
          <w:szCs w:val="24"/>
          <w:lang w:eastAsia="es-ES"/>
        </w:rPr>
        <w:t>en virtud de la Ley de Economía Social</w:t>
      </w:r>
      <w:r w:rsidR="00335E98" w:rsidRPr="00890DD4">
        <w:rPr>
          <w:rFonts w:ascii="Alegreya Sans" w:eastAsia="MS Mincho" w:hAnsi="Alegreya Sans" w:cs="Times New Roman"/>
          <w:bCs/>
          <w:sz w:val="24"/>
          <w:szCs w:val="24"/>
          <w:lang w:eastAsia="es-ES"/>
        </w:rPr>
        <w:t xml:space="preserve">; </w:t>
      </w:r>
      <w:r>
        <w:rPr>
          <w:rFonts w:ascii="Alegreya Sans" w:eastAsia="MS Mincho" w:hAnsi="Alegreya Sans" w:cs="Times New Roman"/>
          <w:bCs/>
          <w:sz w:val="24"/>
          <w:szCs w:val="24"/>
          <w:lang w:eastAsia="es-ES"/>
        </w:rPr>
        <w:t xml:space="preserve">siendo </w:t>
      </w:r>
      <w:r w:rsidR="00423D45" w:rsidRPr="00423D45">
        <w:rPr>
          <w:rFonts w:ascii="Alegreya Sans" w:eastAsia="MS Mincho" w:hAnsi="Alegreya Sans" w:cs="Times New Roman"/>
          <w:bCs/>
          <w:sz w:val="24"/>
          <w:szCs w:val="24"/>
          <w:lang w:eastAsia="es-ES"/>
        </w:rPr>
        <w:t>unas figuras con unas características propias que los diferencian de los Talleres Ocupacionales o Centros Ocupacionales, con los que no han de ser confundidos.</w:t>
      </w:r>
    </w:p>
    <w:p w14:paraId="639EF842" w14:textId="118137CF" w:rsidR="00423D45" w:rsidRPr="00423D45" w:rsidRDefault="00423D45" w:rsidP="00423D45">
      <w:pPr>
        <w:numPr>
          <w:ilvl w:val="0"/>
          <w:numId w:val="1"/>
        </w:numPr>
        <w:spacing w:after="0" w:line="240" w:lineRule="auto"/>
        <w:jc w:val="both"/>
        <w:rPr>
          <w:rFonts w:ascii="Alegreya Sans" w:eastAsia="MS Mincho" w:hAnsi="Alegreya Sans" w:cs="Times New Roman"/>
          <w:sz w:val="24"/>
          <w:szCs w:val="24"/>
          <w:lang w:eastAsia="es-ES"/>
        </w:rPr>
      </w:pPr>
      <w:r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>Favorecem</w:t>
      </w:r>
      <w:r w:rsidR="00F6770E">
        <w:rPr>
          <w:rFonts w:ascii="Alegreya Sans" w:eastAsia="MS Mincho" w:hAnsi="Alegreya Sans" w:cs="Times New Roman"/>
          <w:sz w:val="24"/>
          <w:szCs w:val="24"/>
          <w:lang w:eastAsia="es-ES"/>
        </w:rPr>
        <w:t>os</w:t>
      </w:r>
      <w:r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 xml:space="preserve"> el Transito al Empleo Ordinario.</w:t>
      </w:r>
    </w:p>
    <w:p w14:paraId="64A6FA27" w14:textId="77777777" w:rsidR="00423D45" w:rsidRPr="00423D45" w:rsidRDefault="00423D45" w:rsidP="00890DD4">
      <w:pPr>
        <w:numPr>
          <w:ilvl w:val="0"/>
          <w:numId w:val="1"/>
        </w:numPr>
        <w:spacing w:after="0" w:line="240" w:lineRule="auto"/>
        <w:jc w:val="both"/>
        <w:rPr>
          <w:rFonts w:ascii="Alegreya Sans" w:eastAsia="MS Mincho" w:hAnsi="Alegreya Sans" w:cs="Times New Roman"/>
          <w:sz w:val="24"/>
          <w:szCs w:val="24"/>
          <w:lang w:eastAsia="es-ES"/>
        </w:rPr>
      </w:pPr>
      <w:r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>Ofrecemos servicios de ajuste personal y social a los Trabajadores con discapacidad para ayudar al acompañamiento, la formación y ayudar a la inclusión social de nuestros trabajadores.</w:t>
      </w:r>
    </w:p>
    <w:p w14:paraId="74D7A5DF" w14:textId="77777777" w:rsidR="00423D45" w:rsidRPr="00423D45" w:rsidRDefault="00423D45" w:rsidP="00890DD4">
      <w:pPr>
        <w:numPr>
          <w:ilvl w:val="0"/>
          <w:numId w:val="1"/>
        </w:numPr>
        <w:spacing w:after="0" w:line="240" w:lineRule="auto"/>
        <w:jc w:val="both"/>
        <w:rPr>
          <w:rFonts w:ascii="Alegreya Sans" w:eastAsia="MS Mincho" w:hAnsi="Alegreya Sans" w:cs="Times New Roman"/>
          <w:sz w:val="24"/>
          <w:szCs w:val="24"/>
          <w:lang w:eastAsia="es-ES"/>
        </w:rPr>
      </w:pPr>
      <w:r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>La gran mayoría de nuestros empleados trabajan en entornos abiertos e inclusivos juntamente con personas sin discapacidad.</w:t>
      </w:r>
    </w:p>
    <w:p w14:paraId="100357F2" w14:textId="77777777" w:rsidR="00423D45" w:rsidRPr="00423D45" w:rsidRDefault="00423D45" w:rsidP="00890DD4">
      <w:pPr>
        <w:numPr>
          <w:ilvl w:val="0"/>
          <w:numId w:val="1"/>
        </w:numPr>
        <w:spacing w:after="0" w:line="240" w:lineRule="auto"/>
        <w:jc w:val="both"/>
        <w:rPr>
          <w:rFonts w:ascii="Alegreya Sans" w:eastAsia="MS Mincho" w:hAnsi="Alegreya Sans" w:cs="Times New Roman"/>
          <w:sz w:val="24"/>
          <w:szCs w:val="24"/>
          <w:lang w:eastAsia="es-ES"/>
        </w:rPr>
      </w:pPr>
      <w:r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>En los años de crisis las empresas inclusivas o Centros Especiales de Empleo somos los únicos que mantenemos el empleo de las personas con discapacidad.</w:t>
      </w:r>
    </w:p>
    <w:p w14:paraId="6B51A32C" w14:textId="77777777" w:rsidR="00423D45" w:rsidRPr="00423D45" w:rsidRDefault="00423D45" w:rsidP="00890DD4">
      <w:pPr>
        <w:numPr>
          <w:ilvl w:val="0"/>
          <w:numId w:val="1"/>
        </w:numPr>
        <w:spacing w:after="0" w:line="240" w:lineRule="auto"/>
        <w:jc w:val="both"/>
        <w:rPr>
          <w:rFonts w:ascii="Alegreya Sans" w:eastAsia="MS Mincho" w:hAnsi="Alegreya Sans" w:cs="Times New Roman"/>
          <w:sz w:val="24"/>
          <w:szCs w:val="24"/>
          <w:lang w:eastAsia="es-ES"/>
        </w:rPr>
      </w:pPr>
      <w:r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>Somos conscientes que en un mundo ideal nuestros servicios no serían necesarios, pero en el contexto actual somos más necesarios que nunca.</w:t>
      </w:r>
    </w:p>
    <w:p w14:paraId="35EDBB08" w14:textId="77777777" w:rsidR="00423D45" w:rsidRPr="00423D45" w:rsidRDefault="00423D45" w:rsidP="00890DD4">
      <w:pPr>
        <w:numPr>
          <w:ilvl w:val="0"/>
          <w:numId w:val="1"/>
        </w:numPr>
        <w:spacing w:after="0" w:line="240" w:lineRule="auto"/>
        <w:jc w:val="both"/>
        <w:rPr>
          <w:rFonts w:ascii="Alegreya Sans" w:eastAsia="MS Mincho" w:hAnsi="Alegreya Sans" w:cs="Times New Roman"/>
          <w:sz w:val="24"/>
          <w:szCs w:val="24"/>
          <w:lang w:eastAsia="es-ES"/>
        </w:rPr>
      </w:pPr>
      <w:r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>Con la situación de desempleo e inactividad actual somos una realidad necesaria.</w:t>
      </w:r>
    </w:p>
    <w:p w14:paraId="7C2CF90B" w14:textId="77777777" w:rsidR="00423D45" w:rsidRPr="00423D45" w:rsidRDefault="00423D45" w:rsidP="00890DD4">
      <w:pPr>
        <w:numPr>
          <w:ilvl w:val="0"/>
          <w:numId w:val="1"/>
        </w:numPr>
        <w:spacing w:after="0" w:line="240" w:lineRule="auto"/>
        <w:jc w:val="both"/>
        <w:rPr>
          <w:rFonts w:ascii="Alegreya Sans" w:eastAsia="MS Mincho" w:hAnsi="Alegreya Sans" w:cs="Times New Roman"/>
          <w:sz w:val="24"/>
          <w:szCs w:val="24"/>
          <w:lang w:eastAsia="es-ES"/>
        </w:rPr>
      </w:pPr>
      <w:r w:rsidRPr="00423D45">
        <w:rPr>
          <w:rFonts w:ascii="Alegreya Sans" w:eastAsia="MS Mincho" w:hAnsi="Alegreya Sans" w:cs="Times New Roman"/>
          <w:sz w:val="24"/>
          <w:szCs w:val="24"/>
          <w:lang w:eastAsia="es-ES"/>
        </w:rPr>
        <w:t>Todos los estudios sobre retorno Social de la Inversión (SROI) son positivos, somos una inversión Social y Económicamente Rentable.</w:t>
      </w:r>
    </w:p>
    <w:p w14:paraId="6F21E712" w14:textId="77777777" w:rsidR="00890DD4" w:rsidRPr="00890DD4" w:rsidRDefault="00423D45" w:rsidP="00890DD4">
      <w:pPr>
        <w:pStyle w:val="ListParagraph"/>
        <w:numPr>
          <w:ilvl w:val="0"/>
          <w:numId w:val="1"/>
        </w:numPr>
        <w:jc w:val="both"/>
        <w:rPr>
          <w:rFonts w:ascii="Alegreya Sans" w:eastAsia="MS Mincho" w:hAnsi="Alegreya Sans" w:cs="Times New Roman"/>
          <w:sz w:val="24"/>
          <w:szCs w:val="24"/>
          <w:lang w:eastAsia="es-ES"/>
        </w:rPr>
      </w:pPr>
      <w:r w:rsidRPr="00890DD4">
        <w:rPr>
          <w:rFonts w:ascii="Alegreya Sans" w:eastAsia="MS Mincho" w:hAnsi="Alegreya Sans" w:cs="Times New Roman"/>
          <w:sz w:val="24"/>
          <w:szCs w:val="24"/>
          <w:lang w:eastAsia="es-ES"/>
        </w:rPr>
        <w:t xml:space="preserve">Con un Futuro próximo de Robotización inminente tenemos la obligación de potenciar y proteger cualquier iniciativa pública o privada que ayuda a aumentar la empleabilidad de las personas con discapacidad. Las empresas Inclusivas para personas con discapacidad son una opción sostenible que cumple con el artículo </w:t>
      </w:r>
      <w:r w:rsidRPr="00890DD4">
        <w:rPr>
          <w:rFonts w:ascii="Alegreya Sans" w:eastAsia="MS Mincho" w:hAnsi="Alegreya Sans" w:cs="Times New Roman"/>
          <w:sz w:val="24"/>
          <w:szCs w:val="24"/>
          <w:lang w:eastAsia="es-ES"/>
        </w:rPr>
        <w:lastRenderedPageBreak/>
        <w:t>27</w:t>
      </w:r>
      <w:r w:rsidR="00890DD4" w:rsidRPr="00890DD4">
        <w:rPr>
          <w:rFonts w:ascii="Alegreya Sans" w:eastAsia="MS Mincho" w:hAnsi="Alegreya Sans" w:cs="Times New Roman"/>
          <w:sz w:val="24"/>
          <w:szCs w:val="24"/>
          <w:lang w:eastAsia="es-ES"/>
        </w:rPr>
        <w:t xml:space="preserve"> de la Convención de las Naciones Unidas sobre los Derechos de las Personas con Discapacidad orientada a la plena inclusión de las personas con discapacidad y su derecho al empleo y un trabajo.</w:t>
      </w:r>
    </w:p>
    <w:p w14:paraId="5BA3063D" w14:textId="02AA9B59" w:rsidR="00890DD4" w:rsidRPr="00890DD4" w:rsidRDefault="00890DD4" w:rsidP="00890DD4">
      <w:pPr>
        <w:jc w:val="both"/>
        <w:rPr>
          <w:rFonts w:ascii="Alegreya Sans" w:eastAsia="MS Mincho" w:hAnsi="Alegreya Sans" w:cs="Times New Roman"/>
          <w:sz w:val="24"/>
          <w:szCs w:val="24"/>
          <w:lang w:eastAsia="es-ES"/>
        </w:rPr>
      </w:pPr>
    </w:p>
    <w:p w14:paraId="645B24B6" w14:textId="1833494D" w:rsidR="00423D45" w:rsidRPr="00423D45" w:rsidRDefault="00423D45" w:rsidP="00890DD4">
      <w:pPr>
        <w:spacing w:after="0" w:line="240" w:lineRule="auto"/>
        <w:jc w:val="both"/>
        <w:rPr>
          <w:rFonts w:ascii="Alegreya Sans" w:eastAsia="MS Mincho" w:hAnsi="Alegreya Sans" w:cs="Times New Roman"/>
          <w:sz w:val="24"/>
          <w:szCs w:val="24"/>
          <w:lang w:eastAsia="es-ES"/>
        </w:rPr>
      </w:pPr>
    </w:p>
    <w:p w14:paraId="179C54ED" w14:textId="77777777" w:rsidR="00423D45" w:rsidRPr="00423D45" w:rsidRDefault="00423D45" w:rsidP="00423D45">
      <w:pPr>
        <w:spacing w:after="0"/>
        <w:ind w:left="360"/>
        <w:jc w:val="both"/>
        <w:rPr>
          <w:rFonts w:ascii="Alegreya Sans" w:eastAsia="MS Mincho" w:hAnsi="Alegreya Sans" w:cs="Times New Roman"/>
          <w:bCs/>
          <w:sz w:val="24"/>
          <w:szCs w:val="24"/>
          <w:lang w:eastAsia="es-ES"/>
        </w:rPr>
      </w:pPr>
    </w:p>
    <w:bookmarkEnd w:id="1"/>
    <w:p w14:paraId="6372D6C5" w14:textId="77777777" w:rsidR="00423D45" w:rsidRPr="00423D45" w:rsidRDefault="00423D45" w:rsidP="00423D45">
      <w:pPr>
        <w:spacing w:after="0"/>
        <w:ind w:left="360"/>
        <w:jc w:val="both"/>
        <w:rPr>
          <w:rFonts w:ascii="Alegreya Sans" w:eastAsia="MS Mincho" w:hAnsi="Alegreya Sans" w:cs="Times New Roman"/>
          <w:bCs/>
          <w:sz w:val="24"/>
          <w:szCs w:val="24"/>
          <w:lang w:eastAsia="es-ES"/>
        </w:rPr>
      </w:pPr>
    </w:p>
    <w:p w14:paraId="60FB0E77" w14:textId="77777777" w:rsidR="00EA2EF9" w:rsidRDefault="00542C83"/>
    <w:sectPr w:rsidR="00EA2EF9" w:rsidSect="00354E13">
      <w:footerReference w:type="even" r:id="rId7"/>
      <w:headerReference w:type="first" r:id="rId8"/>
      <w:footerReference w:type="first" r:id="rId9"/>
      <w:pgSz w:w="11900" w:h="16840"/>
      <w:pgMar w:top="1560" w:right="1410" w:bottom="1702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24A96" w14:textId="77777777" w:rsidR="00000000" w:rsidRDefault="00542C83">
      <w:pPr>
        <w:spacing w:after="0" w:line="240" w:lineRule="auto"/>
      </w:pPr>
      <w:r>
        <w:separator/>
      </w:r>
    </w:p>
  </w:endnote>
  <w:endnote w:type="continuationSeparator" w:id="0">
    <w:p w14:paraId="454C89B6" w14:textId="77777777" w:rsidR="00000000" w:rsidRDefault="0054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greya Sans">
    <w:altName w:val="Courier New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63921" w14:textId="77777777" w:rsidR="00596625" w:rsidRDefault="00F6770E" w:rsidP="00567B07">
    <w:pPr>
      <w:ind w:left="1416"/>
    </w:pPr>
    <w:r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eastAsia="MS Mincho" w:hAnsi="Cambria" w:cs="Times New Roman"/>
        <w:sz w:val="24"/>
        <w:szCs w:val="24"/>
        <w:lang w:val="es-ES_tradnl"/>
      </w:rPr>
      <w:id w:val="340751848"/>
      <w:docPartObj>
        <w:docPartGallery w:val="Page Numbers (Bottom of Page)"/>
        <w:docPartUnique/>
      </w:docPartObj>
    </w:sdtPr>
    <w:sdtEndPr>
      <w:rPr>
        <w:rFonts w:ascii="Arial Nova Cond" w:hAnsi="Arial Nova Cond"/>
      </w:rPr>
    </w:sdtEndPr>
    <w:sdtContent>
      <w:p w14:paraId="2A3E6F22" w14:textId="77777777" w:rsidR="00425030" w:rsidRPr="00425030" w:rsidRDefault="00F6770E" w:rsidP="00425030">
        <w:pPr>
          <w:tabs>
            <w:tab w:val="center" w:pos="4678"/>
            <w:tab w:val="right" w:pos="8504"/>
          </w:tabs>
          <w:jc w:val="right"/>
          <w:rPr>
            <w:rFonts w:ascii="Arial Nova Cond" w:eastAsia="MS Mincho" w:hAnsi="Arial Nova Cond" w:cs="Times New Roman"/>
            <w:sz w:val="16"/>
            <w:szCs w:val="16"/>
            <w:lang w:val="es-ES_tradnl"/>
          </w:rPr>
        </w:pPr>
        <w:r w:rsidRPr="00425030">
          <w:rPr>
            <w:rFonts w:ascii="Arial Nova Cond" w:eastAsia="MS Mincho" w:hAnsi="Arial Nova Cond" w:cs="Times New Roman"/>
            <w:sz w:val="16"/>
            <w:szCs w:val="16"/>
            <w:lang w:val="es-ES_tradnl"/>
          </w:rPr>
          <w:t>C/. Paseo de la Castellana, 135, Planta 7, 28046 MADRID</w:t>
        </w:r>
      </w:p>
      <w:p w14:paraId="383A41AB" w14:textId="77777777" w:rsidR="00425030" w:rsidRPr="00425030" w:rsidRDefault="00F6770E" w:rsidP="00425030">
        <w:pPr>
          <w:tabs>
            <w:tab w:val="center" w:pos="4678"/>
            <w:tab w:val="right" w:pos="8504"/>
          </w:tabs>
          <w:jc w:val="right"/>
          <w:rPr>
            <w:rFonts w:ascii="Arial Nova Cond" w:eastAsia="MS Mincho" w:hAnsi="Arial Nova Cond" w:cs="Times New Roman"/>
            <w:sz w:val="16"/>
            <w:szCs w:val="16"/>
          </w:rPr>
        </w:pPr>
        <w:r w:rsidRPr="00425030">
          <w:rPr>
            <w:rFonts w:ascii="Arial Nova Cond" w:eastAsia="MS Mincho" w:hAnsi="Arial Nova Cond" w:cs="Times New Roman"/>
            <w:sz w:val="16"/>
            <w:szCs w:val="16"/>
          </w:rPr>
          <w:t xml:space="preserve">-  </w:t>
        </w:r>
        <w:hyperlink r:id="rId1" w:history="1">
          <w:r w:rsidRPr="00425030">
            <w:rPr>
              <w:rFonts w:ascii="Arial Nova Cond" w:eastAsia="MS Mincho" w:hAnsi="Arial Nova Cond" w:cs="Times New Roman"/>
              <w:color w:val="0000FF"/>
              <w:sz w:val="16"/>
              <w:szCs w:val="16"/>
              <w:u w:val="single"/>
            </w:rPr>
            <w:t>assistant@ceddd.org</w:t>
          </w:r>
        </w:hyperlink>
        <w:r w:rsidRPr="00425030">
          <w:rPr>
            <w:rFonts w:ascii="Arial Nova Cond" w:eastAsia="MS Mincho" w:hAnsi="Arial Nova Cond" w:cs="Times New Roman"/>
            <w:sz w:val="16"/>
            <w:szCs w:val="16"/>
          </w:rPr>
          <w:t xml:space="preserve"> – 0034 664170264  </w:t>
        </w:r>
        <w:r w:rsidRPr="00425030">
          <w:rPr>
            <w:rFonts w:ascii="Arial Nova Cond" w:eastAsia="MS Mincho" w:hAnsi="Arial Nova Cond" w:cs="Times New Roman"/>
            <w:sz w:val="16"/>
            <w:szCs w:val="16"/>
            <w:lang w:val="es-ES_tradnl"/>
          </w:rPr>
          <w:t>Inscripción nº 618351 CIF G-87493045</w:t>
        </w:r>
      </w:p>
    </w:sdtContent>
  </w:sdt>
  <w:p w14:paraId="2DF6208D" w14:textId="77777777" w:rsidR="00437D77" w:rsidRDefault="00542C83" w:rsidP="00A90A79">
    <w:pPr>
      <w:pStyle w:val="Footer"/>
    </w:pPr>
  </w:p>
  <w:p w14:paraId="564B9C7C" w14:textId="77777777" w:rsidR="00D136AB" w:rsidRDefault="00542C83" w:rsidP="00A90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3BC21" w14:textId="77777777" w:rsidR="00000000" w:rsidRDefault="00542C83">
      <w:pPr>
        <w:spacing w:after="0" w:line="240" w:lineRule="auto"/>
      </w:pPr>
      <w:r>
        <w:separator/>
      </w:r>
    </w:p>
  </w:footnote>
  <w:footnote w:type="continuationSeparator" w:id="0">
    <w:p w14:paraId="26CBE896" w14:textId="77777777" w:rsidR="00000000" w:rsidRDefault="00542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7714" w14:textId="77777777" w:rsidR="00D136AB" w:rsidRPr="004414B0" w:rsidRDefault="00F6770E" w:rsidP="00F0534D">
    <w:pPr>
      <w:pStyle w:val="Header"/>
      <w:rPr>
        <w:b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8D5F85D" wp14:editId="63A5B6C3">
          <wp:simplePos x="0" y="0"/>
          <wp:positionH relativeFrom="margin">
            <wp:align>right</wp:align>
          </wp:positionH>
          <wp:positionV relativeFrom="topMargin">
            <wp:posOffset>209550</wp:posOffset>
          </wp:positionV>
          <wp:extent cx="1266825" cy="640715"/>
          <wp:effectExtent l="0" t="0" r="9525" b="6985"/>
          <wp:wrapNone/>
          <wp:docPr id="12" name="Imagen 1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96B3F"/>
    <w:multiLevelType w:val="hybridMultilevel"/>
    <w:tmpl w:val="1B2A91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45"/>
    <w:rsid w:val="00335E98"/>
    <w:rsid w:val="00423D45"/>
    <w:rsid w:val="00542C83"/>
    <w:rsid w:val="00781F7C"/>
    <w:rsid w:val="00890DD4"/>
    <w:rsid w:val="00C72604"/>
    <w:rsid w:val="00DC5CB5"/>
    <w:rsid w:val="00F6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7A021"/>
  <w15:chartTrackingRefBased/>
  <w15:docId w15:val="{DCF82A88-D5B3-4DAB-BC3B-0AF11692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3D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3D45"/>
  </w:style>
  <w:style w:type="paragraph" w:styleId="Footer">
    <w:name w:val="footer"/>
    <w:basedOn w:val="Normal"/>
    <w:link w:val="FooterChar"/>
    <w:uiPriority w:val="99"/>
    <w:semiHidden/>
    <w:unhideWhenUsed/>
    <w:rsid w:val="00423D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3D45"/>
  </w:style>
  <w:style w:type="paragraph" w:styleId="ListParagraph">
    <w:name w:val="List Paragraph"/>
    <w:basedOn w:val="Normal"/>
    <w:uiPriority w:val="34"/>
    <w:qFormat/>
    <w:rsid w:val="0089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istant@cedd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32ABE6-8AAD-4F72-A592-9C3034C4CAD1}"/>
</file>

<file path=customXml/itemProps2.xml><?xml version="1.0" encoding="utf-8"?>
<ds:datastoreItem xmlns:ds="http://schemas.openxmlformats.org/officeDocument/2006/customXml" ds:itemID="{2C0A97AB-DDE7-4E5B-B5D0-1716D3A38E85}"/>
</file>

<file path=customXml/itemProps3.xml><?xml version="1.0" encoding="utf-8"?>
<ds:datastoreItem xmlns:ds="http://schemas.openxmlformats.org/officeDocument/2006/customXml" ds:itemID="{0409DA7A-97CF-422D-A9E4-5E98EB51D5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3616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Subirón Polo</dc:creator>
  <cp:keywords/>
  <dc:description/>
  <cp:lastModifiedBy>Janna Iskakova</cp:lastModifiedBy>
  <cp:revision>2</cp:revision>
  <dcterms:created xsi:type="dcterms:W3CDTF">2021-03-23T18:17:00Z</dcterms:created>
  <dcterms:modified xsi:type="dcterms:W3CDTF">2021-03-23T18:17:00Z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