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84" w:rsidRPr="00434E0E" w:rsidRDefault="00D824C7" w:rsidP="00E35F18">
      <w:pPr>
        <w:spacing w:after="0" w:line="360" w:lineRule="auto"/>
        <w:ind w:right="141"/>
        <w:jc w:val="center"/>
        <w:rPr>
          <w:rFonts w:asciiTheme="majorHAnsi" w:hAnsiTheme="majorHAnsi" w:cstheme="majorHAnsi"/>
          <w:i/>
          <w:color w:val="000000"/>
          <w:sz w:val="24"/>
          <w:szCs w:val="24"/>
          <w:lang w:val="en-US"/>
        </w:rPr>
      </w:pPr>
      <w:r w:rsidRPr="00D824C7">
        <w:rPr>
          <w:rFonts w:asciiTheme="majorHAnsi" w:hAnsiTheme="majorHAnsi" w:cstheme="majorHAnsi"/>
          <w:color w:val="000000"/>
          <w:sz w:val="24"/>
          <w:szCs w:val="24"/>
        </w:rPr>
        <w:t>Comentarios del Estado de Chile al</w:t>
      </w:r>
      <w:r w:rsidR="006F2A1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E66CB6" w:rsidRPr="00434E0E">
        <w:rPr>
          <w:rFonts w:asciiTheme="majorHAnsi" w:hAnsiTheme="majorHAnsi" w:cstheme="majorHAnsi"/>
          <w:i/>
          <w:color w:val="000000"/>
          <w:sz w:val="24"/>
          <w:szCs w:val="24"/>
          <w:lang w:val="en-US"/>
        </w:rPr>
        <w:t>Draft General Comment No. 25</w:t>
      </w:r>
    </w:p>
    <w:p w:rsidR="00937884" w:rsidRPr="00434E0E" w:rsidRDefault="00E66CB6" w:rsidP="00844A2D">
      <w:pPr>
        <w:spacing w:after="0" w:line="360" w:lineRule="auto"/>
        <w:ind w:right="141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34E0E">
        <w:rPr>
          <w:rFonts w:asciiTheme="majorHAnsi" w:hAnsiTheme="majorHAnsi" w:cstheme="majorHAnsi"/>
          <w:sz w:val="24"/>
          <w:szCs w:val="24"/>
          <w:lang w:val="en-US"/>
        </w:rPr>
        <w:t>Children's rights</w:t>
      </w:r>
      <w:r w:rsidRPr="00434E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in relation to the digital environment</w:t>
      </w:r>
    </w:p>
    <w:p w:rsidR="00EB2E3F" w:rsidRPr="00844A2D" w:rsidRDefault="00EB2E3F" w:rsidP="00844A2D">
      <w:pPr>
        <w:spacing w:after="0" w:line="360" w:lineRule="auto"/>
        <w:ind w:right="141"/>
        <w:jc w:val="both"/>
        <w:rPr>
          <w:rFonts w:asciiTheme="majorHAnsi" w:hAnsiTheme="majorHAnsi" w:cstheme="majorHAnsi"/>
          <w:color w:val="000000"/>
          <w:lang w:val="en-US"/>
        </w:rPr>
      </w:pPr>
    </w:p>
    <w:p w:rsidR="00937884" w:rsidRPr="00844A2D" w:rsidRDefault="00E66CB6" w:rsidP="00966C2F">
      <w:pPr>
        <w:spacing w:after="0" w:line="360" w:lineRule="auto"/>
        <w:ind w:right="141" w:firstLine="360"/>
        <w:jc w:val="both"/>
        <w:rPr>
          <w:rFonts w:asciiTheme="majorHAnsi" w:hAnsiTheme="majorHAnsi" w:cstheme="majorHAnsi"/>
          <w:b/>
        </w:rPr>
      </w:pPr>
      <w:r w:rsidRPr="00844A2D">
        <w:rPr>
          <w:rFonts w:asciiTheme="majorHAnsi" w:hAnsiTheme="majorHAnsi" w:cstheme="majorHAnsi"/>
          <w:b/>
        </w:rPr>
        <w:t xml:space="preserve">Comentarios </w:t>
      </w:r>
    </w:p>
    <w:p w:rsidR="00DC25EE" w:rsidRPr="00152A48" w:rsidRDefault="00DC25EE" w:rsidP="00152A48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De modo general, el documento aborda ampliamente los desafíos en materia de derechos de los niños/as y adolescentes en el entorno digital. </w:t>
      </w:r>
      <w:r w:rsidRPr="00152A48">
        <w:rPr>
          <w:rFonts w:asciiTheme="majorHAnsi" w:eastAsia="Times New Roman" w:hAnsiTheme="majorHAnsi" w:cstheme="majorHAnsi"/>
        </w:rPr>
        <w:t xml:space="preserve">Como país, si bien presentamos avances en </w:t>
      </w:r>
      <w:r w:rsidR="00152A48" w:rsidRPr="00152A48">
        <w:rPr>
          <w:rFonts w:asciiTheme="majorHAnsi" w:eastAsia="Times New Roman" w:hAnsiTheme="majorHAnsi" w:cstheme="majorHAnsi"/>
        </w:rPr>
        <w:t>algunas áreas</w:t>
      </w:r>
      <w:r w:rsidRPr="00152A48">
        <w:rPr>
          <w:rFonts w:asciiTheme="majorHAnsi" w:eastAsia="Times New Roman" w:hAnsiTheme="majorHAnsi" w:cstheme="majorHAnsi"/>
        </w:rPr>
        <w:t xml:space="preserve">, aún existen </w:t>
      </w:r>
      <w:r w:rsidR="00152A48" w:rsidRPr="00152A48">
        <w:rPr>
          <w:rFonts w:asciiTheme="majorHAnsi" w:eastAsia="Times New Roman" w:hAnsiTheme="majorHAnsi" w:cstheme="majorHAnsi"/>
        </w:rPr>
        <w:t>otras en las que se puede ava</w:t>
      </w:r>
      <w:r w:rsidR="00552105">
        <w:rPr>
          <w:rFonts w:asciiTheme="majorHAnsi" w:eastAsia="Times New Roman" w:hAnsiTheme="majorHAnsi" w:cstheme="majorHAnsi"/>
        </w:rPr>
        <w:t>nzar, por tanto se valoran estás</w:t>
      </w:r>
      <w:r w:rsidR="00152A48" w:rsidRPr="00152A48">
        <w:rPr>
          <w:rFonts w:asciiTheme="majorHAnsi" w:eastAsia="Times New Roman" w:hAnsiTheme="majorHAnsi" w:cstheme="majorHAnsi"/>
        </w:rPr>
        <w:t xml:space="preserve"> recomendaciones.</w:t>
      </w:r>
    </w:p>
    <w:p w:rsidR="00831F68" w:rsidRPr="00D824C7" w:rsidRDefault="00D824C7" w:rsidP="00202F33">
      <w:pPr>
        <w:pStyle w:val="Prrafodelista"/>
        <w:numPr>
          <w:ilvl w:val="0"/>
          <w:numId w:val="11"/>
        </w:numPr>
        <w:spacing w:after="0" w:line="360" w:lineRule="auto"/>
        <w:ind w:right="141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</w:t>
      </w:r>
      <w:r w:rsidR="00202F33">
        <w:rPr>
          <w:rFonts w:asciiTheme="majorHAnsi" w:eastAsia="Times New Roman" w:hAnsiTheme="majorHAnsi" w:cstheme="majorHAnsi"/>
          <w:color w:val="000000"/>
        </w:rPr>
        <w:t xml:space="preserve">especto de lo que plantea </w:t>
      </w:r>
      <w:r>
        <w:rPr>
          <w:rFonts w:asciiTheme="majorHAnsi" w:eastAsia="Times New Roman" w:hAnsiTheme="majorHAnsi" w:cstheme="majorHAnsi"/>
          <w:color w:val="000000"/>
        </w:rPr>
        <w:t>el documento de recomendación,</w:t>
      </w:r>
      <w:r w:rsidR="00202F33">
        <w:rPr>
          <w:rFonts w:asciiTheme="majorHAnsi" w:eastAsia="Times New Roman" w:hAnsiTheme="majorHAnsi" w:cstheme="majorHAnsi"/>
          <w:color w:val="000000"/>
        </w:rPr>
        <w:t xml:space="preserve"> nos parece importante complementar, que</w:t>
      </w:r>
      <w:r w:rsidR="00831F68">
        <w:rPr>
          <w:rFonts w:asciiTheme="majorHAnsi" w:eastAsia="Times New Roman" w:hAnsiTheme="majorHAnsi" w:cstheme="majorHAnsi"/>
          <w:color w:val="000000"/>
        </w:rPr>
        <w:t>:</w:t>
      </w:r>
      <w:r w:rsidR="00202F33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831F68" w:rsidRPr="00D824C7" w:rsidRDefault="00831F68" w:rsidP="00831F68">
      <w:pPr>
        <w:pStyle w:val="Prrafodelista"/>
        <w:numPr>
          <w:ilvl w:val="1"/>
          <w:numId w:val="11"/>
        </w:numPr>
        <w:spacing w:after="0" w:line="360" w:lineRule="auto"/>
        <w:ind w:right="141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L</w:t>
      </w:r>
      <w:r w:rsidR="00202F33">
        <w:rPr>
          <w:rFonts w:asciiTheme="majorHAnsi" w:eastAsia="Times New Roman" w:hAnsiTheme="majorHAnsi" w:cstheme="majorHAnsi"/>
          <w:color w:val="000000"/>
        </w:rPr>
        <w:t>os entornos digitales constituyen</w:t>
      </w:r>
      <w:r w:rsidR="00202F33" w:rsidRPr="00966C2F">
        <w:rPr>
          <w:rFonts w:asciiTheme="majorHAnsi" w:eastAsia="Times New Roman" w:hAnsiTheme="majorHAnsi" w:cstheme="majorHAnsi"/>
          <w:color w:val="000000"/>
        </w:rPr>
        <w:t xml:space="preserve"> espacio</w:t>
      </w:r>
      <w:r w:rsidR="00202F33">
        <w:rPr>
          <w:rFonts w:asciiTheme="majorHAnsi" w:eastAsia="Times New Roman" w:hAnsiTheme="majorHAnsi" w:cstheme="majorHAnsi"/>
          <w:color w:val="000000"/>
        </w:rPr>
        <w:t>s</w:t>
      </w:r>
      <w:r>
        <w:rPr>
          <w:rFonts w:asciiTheme="majorHAnsi" w:eastAsia="Times New Roman" w:hAnsiTheme="majorHAnsi" w:cstheme="majorHAnsi"/>
          <w:color w:val="000000"/>
        </w:rPr>
        <w:t xml:space="preserve"> de aprendizaje, opinión, </w:t>
      </w:r>
      <w:r w:rsidR="00202F33" w:rsidRPr="00966C2F">
        <w:rPr>
          <w:rFonts w:asciiTheme="majorHAnsi" w:eastAsia="Times New Roman" w:hAnsiTheme="majorHAnsi" w:cstheme="majorHAnsi"/>
          <w:color w:val="000000"/>
        </w:rPr>
        <w:t xml:space="preserve">participación </w:t>
      </w:r>
      <w:r>
        <w:rPr>
          <w:rFonts w:asciiTheme="majorHAnsi" w:eastAsia="Times New Roman" w:hAnsiTheme="majorHAnsi" w:cstheme="majorHAnsi"/>
          <w:color w:val="000000"/>
        </w:rPr>
        <w:t xml:space="preserve">y recreación cada vez más </w:t>
      </w:r>
      <w:r w:rsidR="00202F33" w:rsidRPr="00966C2F">
        <w:rPr>
          <w:rFonts w:asciiTheme="majorHAnsi" w:eastAsia="Times New Roman" w:hAnsiTheme="majorHAnsi" w:cstheme="majorHAnsi"/>
          <w:color w:val="000000"/>
        </w:rPr>
        <w:t>relevant</w:t>
      </w:r>
      <w:r w:rsidR="00202F33">
        <w:rPr>
          <w:rFonts w:asciiTheme="majorHAnsi" w:eastAsia="Times New Roman" w:hAnsiTheme="majorHAnsi" w:cstheme="majorHAnsi"/>
          <w:color w:val="000000"/>
        </w:rPr>
        <w:t>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="00202F33">
        <w:rPr>
          <w:rFonts w:asciiTheme="majorHAnsi" w:eastAsia="Times New Roman" w:hAnsiTheme="majorHAnsi" w:cstheme="majorHAnsi"/>
          <w:color w:val="000000"/>
        </w:rPr>
        <w:t xml:space="preserve"> para la niñez y adolescencia, </w:t>
      </w:r>
      <w:r>
        <w:rPr>
          <w:rFonts w:asciiTheme="majorHAnsi" w:eastAsia="Times New Roman" w:hAnsiTheme="majorHAnsi" w:cstheme="majorHAnsi"/>
          <w:color w:val="000000"/>
        </w:rPr>
        <w:t xml:space="preserve">y por tanto tienen influencia </w:t>
      </w:r>
      <w:r w:rsidR="00961803">
        <w:rPr>
          <w:rFonts w:asciiTheme="majorHAnsi" w:eastAsia="Times New Roman" w:hAnsiTheme="majorHAnsi" w:cstheme="majorHAnsi"/>
          <w:color w:val="000000"/>
        </w:rPr>
        <w:t xml:space="preserve">crucial </w:t>
      </w:r>
      <w:r>
        <w:rPr>
          <w:rFonts w:asciiTheme="majorHAnsi" w:eastAsia="Times New Roman" w:hAnsiTheme="majorHAnsi" w:cstheme="majorHAnsi"/>
          <w:color w:val="000000"/>
        </w:rPr>
        <w:t>en su desarrollo.</w:t>
      </w:r>
    </w:p>
    <w:p w:rsidR="00202F33" w:rsidRPr="00D824C7" w:rsidRDefault="00202F33" w:rsidP="00831F68">
      <w:pPr>
        <w:pStyle w:val="Prrafodelista"/>
        <w:numPr>
          <w:ilvl w:val="1"/>
          <w:numId w:val="11"/>
        </w:numPr>
        <w:spacing w:after="0" w:line="360" w:lineRule="auto"/>
        <w:ind w:right="141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966C2F">
        <w:rPr>
          <w:rFonts w:asciiTheme="majorHAnsi" w:eastAsia="Times New Roman" w:hAnsiTheme="majorHAnsi" w:cstheme="majorHAnsi"/>
          <w:color w:val="000000"/>
        </w:rPr>
        <w:t xml:space="preserve">Los </w:t>
      </w:r>
      <w:r w:rsidR="00831F68">
        <w:rPr>
          <w:rFonts w:asciiTheme="majorHAnsi" w:eastAsia="Times New Roman" w:hAnsiTheme="majorHAnsi" w:cstheme="majorHAnsi"/>
          <w:color w:val="000000"/>
        </w:rPr>
        <w:t>niños/as y adolescentes</w:t>
      </w:r>
      <w:r w:rsidRPr="00966C2F">
        <w:rPr>
          <w:rFonts w:asciiTheme="majorHAnsi" w:eastAsia="Times New Roman" w:hAnsiTheme="majorHAnsi" w:cstheme="majorHAnsi"/>
          <w:color w:val="000000"/>
        </w:rPr>
        <w:t xml:space="preserve">, en tanto sujeto de derechos, son actores sumamente activos en los entornos digitales, los que están insertos en su cotidianidad desde temprana edad. </w:t>
      </w:r>
    </w:p>
    <w:p w:rsidR="00202F33" w:rsidRPr="00D824C7" w:rsidRDefault="00202F33" w:rsidP="00831F68">
      <w:pPr>
        <w:spacing w:after="0" w:line="360" w:lineRule="auto"/>
        <w:ind w:left="720" w:right="141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En virtud de esto, </w:t>
      </w:r>
      <w:r w:rsidR="00831F68">
        <w:rPr>
          <w:rFonts w:asciiTheme="majorHAnsi" w:eastAsia="Times New Roman" w:hAnsiTheme="majorHAnsi" w:cstheme="majorHAnsi"/>
          <w:color w:val="000000"/>
        </w:rPr>
        <w:t>es fundamental acompañar su interacción con el mundo digital, considerando el principio de autonomía progresiva</w:t>
      </w:r>
      <w:r w:rsidRPr="00202F33">
        <w:rPr>
          <w:rFonts w:asciiTheme="majorHAnsi" w:eastAsia="Times New Roman" w:hAnsiTheme="majorHAnsi" w:cstheme="majorHAnsi"/>
          <w:color w:val="000000"/>
        </w:rPr>
        <w:t xml:space="preserve">, </w:t>
      </w:r>
      <w:r w:rsidR="00831F68">
        <w:rPr>
          <w:rFonts w:asciiTheme="majorHAnsi" w:eastAsia="Times New Roman" w:hAnsiTheme="majorHAnsi" w:cstheme="majorHAnsi"/>
          <w:color w:val="000000"/>
        </w:rPr>
        <w:t>y</w:t>
      </w:r>
      <w:r w:rsidRPr="00202F33">
        <w:rPr>
          <w:rFonts w:asciiTheme="majorHAnsi" w:eastAsia="Times New Roman" w:hAnsiTheme="majorHAnsi" w:cstheme="majorHAnsi"/>
          <w:color w:val="000000"/>
        </w:rPr>
        <w:t xml:space="preserve"> resguardando también el derecho </w:t>
      </w:r>
      <w:r w:rsidR="00E35F18">
        <w:rPr>
          <w:rFonts w:asciiTheme="majorHAnsi" w:eastAsia="Times New Roman" w:hAnsiTheme="majorHAnsi" w:cstheme="majorHAnsi"/>
          <w:color w:val="000000"/>
        </w:rPr>
        <w:t xml:space="preserve">y deber </w:t>
      </w:r>
      <w:r w:rsidRPr="00202F33">
        <w:rPr>
          <w:rFonts w:asciiTheme="majorHAnsi" w:eastAsia="Times New Roman" w:hAnsiTheme="majorHAnsi" w:cstheme="majorHAnsi"/>
          <w:color w:val="000000"/>
        </w:rPr>
        <w:t xml:space="preserve">preferente de los padres </w:t>
      </w:r>
      <w:r w:rsidR="00831F68">
        <w:rPr>
          <w:rFonts w:asciiTheme="majorHAnsi" w:eastAsia="Times New Roman" w:hAnsiTheme="majorHAnsi" w:cstheme="majorHAnsi"/>
          <w:color w:val="000000"/>
        </w:rPr>
        <w:t xml:space="preserve">y cuidadores </w:t>
      </w:r>
      <w:r w:rsidR="00E35F18">
        <w:rPr>
          <w:rFonts w:asciiTheme="majorHAnsi" w:eastAsia="Times New Roman" w:hAnsiTheme="majorHAnsi" w:cstheme="majorHAnsi"/>
          <w:color w:val="000000"/>
        </w:rPr>
        <w:t xml:space="preserve">a la educación </w:t>
      </w:r>
      <w:r w:rsidR="00D048FB">
        <w:rPr>
          <w:rFonts w:asciiTheme="majorHAnsi" w:eastAsia="Times New Roman" w:hAnsiTheme="majorHAnsi" w:cstheme="majorHAnsi"/>
          <w:color w:val="000000"/>
        </w:rPr>
        <w:t xml:space="preserve">y orientación de los niños </w:t>
      </w:r>
      <w:r w:rsidRPr="00202F33">
        <w:rPr>
          <w:rFonts w:asciiTheme="majorHAnsi" w:eastAsia="Times New Roman" w:hAnsiTheme="majorHAnsi" w:cstheme="majorHAnsi"/>
          <w:color w:val="000000"/>
        </w:rPr>
        <w:t xml:space="preserve">en este </w:t>
      </w:r>
      <w:r w:rsidR="00831F68">
        <w:rPr>
          <w:rFonts w:asciiTheme="majorHAnsi" w:eastAsia="Times New Roman" w:hAnsiTheme="majorHAnsi" w:cstheme="majorHAnsi"/>
          <w:color w:val="000000"/>
        </w:rPr>
        <w:t>ámbito</w:t>
      </w:r>
      <w:r w:rsidR="00E35F18">
        <w:rPr>
          <w:rFonts w:asciiTheme="majorHAnsi" w:eastAsia="Times New Roman" w:hAnsiTheme="majorHAnsi" w:cstheme="majorHAnsi"/>
          <w:color w:val="000000"/>
        </w:rPr>
        <w:t xml:space="preserve">, como parte de </w:t>
      </w:r>
      <w:r w:rsidR="00831F68">
        <w:rPr>
          <w:rFonts w:asciiTheme="majorHAnsi" w:eastAsia="Times New Roman" w:hAnsiTheme="majorHAnsi" w:cstheme="majorHAnsi"/>
          <w:color w:val="000000"/>
        </w:rPr>
        <w:t xml:space="preserve">su rol </w:t>
      </w:r>
      <w:r w:rsidR="00D048FB">
        <w:rPr>
          <w:rFonts w:asciiTheme="majorHAnsi" w:eastAsia="Times New Roman" w:hAnsiTheme="majorHAnsi" w:cstheme="majorHAnsi"/>
          <w:color w:val="000000"/>
        </w:rPr>
        <w:t xml:space="preserve">primordial </w:t>
      </w:r>
      <w:r w:rsidR="00890514">
        <w:rPr>
          <w:rFonts w:asciiTheme="majorHAnsi" w:eastAsia="Times New Roman" w:hAnsiTheme="majorHAnsi" w:cstheme="majorHAnsi"/>
          <w:color w:val="000000"/>
        </w:rPr>
        <w:t>en su</w:t>
      </w:r>
      <w:r w:rsidR="00831F68">
        <w:rPr>
          <w:rFonts w:asciiTheme="majorHAnsi" w:eastAsia="Times New Roman" w:hAnsiTheme="majorHAnsi" w:cstheme="majorHAnsi"/>
          <w:color w:val="000000"/>
        </w:rPr>
        <w:t xml:space="preserve"> formación </w:t>
      </w:r>
      <w:r w:rsidR="00E35F18">
        <w:rPr>
          <w:rFonts w:asciiTheme="majorHAnsi" w:eastAsia="Times New Roman" w:hAnsiTheme="majorHAnsi" w:cstheme="majorHAnsi"/>
          <w:color w:val="000000"/>
        </w:rPr>
        <w:t>integral. El Estado por su parte debe garantizar y colaborar con esta tarea.</w:t>
      </w:r>
    </w:p>
    <w:p w:rsidR="00DE4125" w:rsidRDefault="00DE4125" w:rsidP="0057259F">
      <w:pPr>
        <w:spacing w:after="0" w:line="360" w:lineRule="auto"/>
        <w:ind w:left="720" w:right="141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</w:p>
    <w:p w:rsidR="00715AFA" w:rsidRDefault="00E35F18" w:rsidP="00715AFA">
      <w:pPr>
        <w:spacing w:after="0" w:line="360" w:lineRule="auto"/>
        <w:ind w:left="720" w:right="141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</w:rPr>
        <w:t>Santiago, 15 de Octubre de 2020.</w:t>
      </w:r>
    </w:p>
    <w:sectPr w:rsidR="00715AFA">
      <w:headerReference w:type="default" r:id="rId8"/>
      <w:footerReference w:type="default" r:id="rId9"/>
      <w:pgSz w:w="12240" w:h="15840"/>
      <w:pgMar w:top="709" w:right="900" w:bottom="1417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0E" w:rsidRDefault="002F530E">
      <w:pPr>
        <w:spacing w:after="0" w:line="240" w:lineRule="auto"/>
      </w:pPr>
      <w:r>
        <w:separator/>
      </w:r>
    </w:p>
  </w:endnote>
  <w:endnote w:type="continuationSeparator" w:id="0">
    <w:p w:rsidR="002F530E" w:rsidRDefault="002F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4" w:rsidRDefault="00E6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2A10">
      <w:rPr>
        <w:noProof/>
        <w:color w:val="000000"/>
      </w:rPr>
      <w:t>1</w:t>
    </w:r>
    <w:r>
      <w:rPr>
        <w:color w:val="000000"/>
      </w:rPr>
      <w:fldChar w:fldCharType="end"/>
    </w:r>
  </w:p>
  <w:p w:rsidR="00937884" w:rsidRDefault="009378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0E" w:rsidRDefault="002F530E">
      <w:pPr>
        <w:spacing w:after="0" w:line="240" w:lineRule="auto"/>
      </w:pPr>
      <w:r>
        <w:separator/>
      </w:r>
    </w:p>
  </w:footnote>
  <w:footnote w:type="continuationSeparator" w:id="0">
    <w:p w:rsidR="002F530E" w:rsidRDefault="002F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4" w:rsidRDefault="00E6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987"/>
        <w:tab w:val="right" w:pos="10065"/>
      </w:tabs>
      <w:spacing w:after="0" w:line="240" w:lineRule="auto"/>
      <w:ind w:left="-142" w:right="-518"/>
      <w:rPr>
        <w:color w:val="000000"/>
        <w:sz w:val="28"/>
        <w:szCs w:val="28"/>
      </w:rPr>
    </w:pPr>
    <w:r>
      <w:rPr>
        <w:color w:val="00000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937884" w:rsidRDefault="009378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9AC"/>
    <w:multiLevelType w:val="multilevel"/>
    <w:tmpl w:val="9376B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A5753"/>
    <w:multiLevelType w:val="multilevel"/>
    <w:tmpl w:val="8CD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A1E7B"/>
    <w:multiLevelType w:val="multilevel"/>
    <w:tmpl w:val="79006F2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F7F65"/>
    <w:multiLevelType w:val="multilevel"/>
    <w:tmpl w:val="26E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A6FBB"/>
    <w:multiLevelType w:val="multilevel"/>
    <w:tmpl w:val="C4047A40"/>
    <w:lvl w:ilvl="0">
      <w:start w:val="1"/>
      <w:numFmt w:val="upperLetter"/>
      <w:lvlText w:val="%1."/>
      <w:lvlJc w:val="left"/>
      <w:pPr>
        <w:ind w:left="144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C52247F"/>
    <w:multiLevelType w:val="multilevel"/>
    <w:tmpl w:val="5D06361C"/>
    <w:lvl w:ilvl="0">
      <w:start w:val="1"/>
      <w:numFmt w:val="upperLetter"/>
      <w:lvlText w:val="%1."/>
      <w:lvlJc w:val="left"/>
      <w:pPr>
        <w:ind w:left="144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CD018AE"/>
    <w:multiLevelType w:val="multilevel"/>
    <w:tmpl w:val="E06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10033"/>
    <w:multiLevelType w:val="multilevel"/>
    <w:tmpl w:val="9C48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61C9A"/>
    <w:multiLevelType w:val="multilevel"/>
    <w:tmpl w:val="D83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654F7"/>
    <w:multiLevelType w:val="multilevel"/>
    <w:tmpl w:val="BA1A1BB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2059AC"/>
    <w:multiLevelType w:val="multilevel"/>
    <w:tmpl w:val="CCCA0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FF0"/>
    <w:multiLevelType w:val="multilevel"/>
    <w:tmpl w:val="A84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321C0"/>
    <w:multiLevelType w:val="multilevel"/>
    <w:tmpl w:val="B4C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158F0"/>
    <w:multiLevelType w:val="hybridMultilevel"/>
    <w:tmpl w:val="6FB857AE"/>
    <w:lvl w:ilvl="0" w:tplc="796475D2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86443C"/>
    <w:multiLevelType w:val="multilevel"/>
    <w:tmpl w:val="EFB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631A5"/>
    <w:multiLevelType w:val="hybridMultilevel"/>
    <w:tmpl w:val="CA64E7A8"/>
    <w:lvl w:ilvl="0" w:tplc="ECBA3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4903"/>
    <w:multiLevelType w:val="multilevel"/>
    <w:tmpl w:val="74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9344B"/>
    <w:multiLevelType w:val="multilevel"/>
    <w:tmpl w:val="CA1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E180D"/>
    <w:multiLevelType w:val="multilevel"/>
    <w:tmpl w:val="D05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F0FB5"/>
    <w:multiLevelType w:val="multilevel"/>
    <w:tmpl w:val="EACE855C"/>
    <w:lvl w:ilvl="0">
      <w:start w:val="1"/>
      <w:numFmt w:val="upperLetter"/>
      <w:lvlText w:val="%1."/>
      <w:lvlJc w:val="left"/>
      <w:pPr>
        <w:ind w:left="144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5AD4275"/>
    <w:multiLevelType w:val="multilevel"/>
    <w:tmpl w:val="42B0C822"/>
    <w:lvl w:ilvl="0">
      <w:start w:val="1"/>
      <w:numFmt w:val="upperLetter"/>
      <w:lvlText w:val="%1."/>
      <w:lvlJc w:val="left"/>
      <w:pPr>
        <w:ind w:left="144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9185A80"/>
    <w:multiLevelType w:val="multilevel"/>
    <w:tmpl w:val="464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01816"/>
    <w:multiLevelType w:val="multilevel"/>
    <w:tmpl w:val="85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35D32"/>
    <w:multiLevelType w:val="hybridMultilevel"/>
    <w:tmpl w:val="1C16E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20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8"/>
  </w:num>
  <w:num w:numId="18">
    <w:abstractNumId w:val="16"/>
  </w:num>
  <w:num w:numId="19">
    <w:abstractNumId w:val="22"/>
  </w:num>
  <w:num w:numId="20">
    <w:abstractNumId w:val="6"/>
  </w:num>
  <w:num w:numId="21">
    <w:abstractNumId w:val="11"/>
  </w:num>
  <w:num w:numId="22">
    <w:abstractNumId w:val="3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84"/>
    <w:rsid w:val="0007126D"/>
    <w:rsid w:val="00077D6D"/>
    <w:rsid w:val="000A3FC1"/>
    <w:rsid w:val="00107D7E"/>
    <w:rsid w:val="00116CE9"/>
    <w:rsid w:val="00152A48"/>
    <w:rsid w:val="001B4AB0"/>
    <w:rsid w:val="001F5EF9"/>
    <w:rsid w:val="001F727B"/>
    <w:rsid w:val="00202F33"/>
    <w:rsid w:val="00205858"/>
    <w:rsid w:val="0023593A"/>
    <w:rsid w:val="00287DEB"/>
    <w:rsid w:val="002F530E"/>
    <w:rsid w:val="00303E31"/>
    <w:rsid w:val="00316576"/>
    <w:rsid w:val="00372312"/>
    <w:rsid w:val="003870DE"/>
    <w:rsid w:val="003A5C81"/>
    <w:rsid w:val="003C089A"/>
    <w:rsid w:val="00434E0E"/>
    <w:rsid w:val="004552A0"/>
    <w:rsid w:val="004960A1"/>
    <w:rsid w:val="004B295D"/>
    <w:rsid w:val="004B5499"/>
    <w:rsid w:val="00535799"/>
    <w:rsid w:val="00552105"/>
    <w:rsid w:val="0057259F"/>
    <w:rsid w:val="00681EB0"/>
    <w:rsid w:val="006F2A10"/>
    <w:rsid w:val="00714E29"/>
    <w:rsid w:val="00715AFA"/>
    <w:rsid w:val="007374F2"/>
    <w:rsid w:val="00831F68"/>
    <w:rsid w:val="00844A2D"/>
    <w:rsid w:val="00890514"/>
    <w:rsid w:val="008F03A8"/>
    <w:rsid w:val="00937884"/>
    <w:rsid w:val="00961803"/>
    <w:rsid w:val="00966C2F"/>
    <w:rsid w:val="009B46C3"/>
    <w:rsid w:val="009F49A9"/>
    <w:rsid w:val="00A02D94"/>
    <w:rsid w:val="00AB7E31"/>
    <w:rsid w:val="00AC43DD"/>
    <w:rsid w:val="00AE6C47"/>
    <w:rsid w:val="00AF67DD"/>
    <w:rsid w:val="00B1326D"/>
    <w:rsid w:val="00B33A3D"/>
    <w:rsid w:val="00B62692"/>
    <w:rsid w:val="00B631A5"/>
    <w:rsid w:val="00BF6827"/>
    <w:rsid w:val="00CB11E8"/>
    <w:rsid w:val="00D048FB"/>
    <w:rsid w:val="00D23E19"/>
    <w:rsid w:val="00D824C7"/>
    <w:rsid w:val="00DB600B"/>
    <w:rsid w:val="00DC088D"/>
    <w:rsid w:val="00DC25EE"/>
    <w:rsid w:val="00DE4125"/>
    <w:rsid w:val="00E35F18"/>
    <w:rsid w:val="00E66CB6"/>
    <w:rsid w:val="00E7395C"/>
    <w:rsid w:val="00EB2E3F"/>
    <w:rsid w:val="00FA758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1980CA-27AC-442F-BFC0-EFE01CA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1A5"/>
    <w:rPr>
      <w:rFonts w:ascii="Tahoma" w:hAnsi="Tahoma" w:cs="Tahoma"/>
      <w:sz w:val="16"/>
      <w:szCs w:val="16"/>
    </w:rPr>
  </w:style>
  <w:style w:type="paragraph" w:styleId="Prrafodelista">
    <w:name w:val="List Paragraph"/>
    <w:aliases w:val="1_List Paragraph"/>
    <w:basedOn w:val="Normal"/>
    <w:link w:val="PrrafodelistaCar"/>
    <w:uiPriority w:val="34"/>
    <w:qFormat/>
    <w:rsid w:val="00B63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7374F2"/>
  </w:style>
  <w:style w:type="paragraph" w:styleId="Encabezado">
    <w:name w:val="header"/>
    <w:basedOn w:val="Normal"/>
    <w:link w:val="EncabezadoCar"/>
    <w:uiPriority w:val="99"/>
    <w:unhideWhenUsed/>
    <w:rsid w:val="00844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2D"/>
  </w:style>
  <w:style w:type="paragraph" w:styleId="Piedepgina">
    <w:name w:val="footer"/>
    <w:basedOn w:val="Normal"/>
    <w:link w:val="PiedepginaCar"/>
    <w:uiPriority w:val="99"/>
    <w:unhideWhenUsed/>
    <w:rsid w:val="00844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2D"/>
  </w:style>
  <w:style w:type="paragraph" w:styleId="Textonotapie">
    <w:name w:val="footnote text"/>
    <w:basedOn w:val="Normal"/>
    <w:link w:val="TextonotapieCar"/>
    <w:uiPriority w:val="99"/>
    <w:semiHidden/>
    <w:unhideWhenUsed/>
    <w:rsid w:val="008F03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3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03A8"/>
    <w:rPr>
      <w:vertAlign w:val="superscript"/>
    </w:rPr>
  </w:style>
  <w:style w:type="character" w:customStyle="1" w:styleId="PrrafodelistaCar">
    <w:name w:val="Párrafo de lista Car"/>
    <w:aliases w:val="1_List Paragraph Car"/>
    <w:link w:val="Prrafodelista"/>
    <w:uiPriority w:val="34"/>
    <w:locked/>
    <w:rsid w:val="00DC088D"/>
  </w:style>
  <w:style w:type="character" w:styleId="Hipervnculo">
    <w:name w:val="Hyperlink"/>
    <w:basedOn w:val="Fuentedeprrafopredeter"/>
    <w:uiPriority w:val="99"/>
    <w:unhideWhenUsed/>
    <w:rsid w:val="00316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353E47-A7E1-41CE-BF36-9725AF8D6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0646D-B500-43E5-A5E4-F860FEC2B993}"/>
</file>

<file path=customXml/itemProps3.xml><?xml version="1.0" encoding="utf-8"?>
<ds:datastoreItem xmlns:ds="http://schemas.openxmlformats.org/officeDocument/2006/customXml" ds:itemID="{85E5490D-6933-4431-A1FC-F166564CA9AB}"/>
</file>

<file path=customXml/itemProps4.xml><?xml version="1.0" encoding="utf-8"?>
<ds:datastoreItem xmlns:ds="http://schemas.openxmlformats.org/officeDocument/2006/customXml" ds:itemID="{354B7EF4-A9FA-4695-8443-0103C4269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Arzola Gonzalez</dc:creator>
  <cp:lastModifiedBy>José Nesvara Vidal</cp:lastModifiedBy>
  <cp:revision>5</cp:revision>
  <dcterms:created xsi:type="dcterms:W3CDTF">2020-11-05T19:10:00Z</dcterms:created>
  <dcterms:modified xsi:type="dcterms:W3CDTF">2020-11-05T19:11:00Z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