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6E2" w:rsidRPr="00F82C35" w:rsidRDefault="001A16E2" w:rsidP="00282ADC">
      <w:pPr>
        <w:spacing w:after="0" w:line="240" w:lineRule="auto"/>
        <w:jc w:val="center"/>
        <w:rPr>
          <w:rFonts w:asciiTheme="minorHAnsi" w:hAnsiTheme="minorHAnsi" w:cstheme="minorHAnsi"/>
          <w:b/>
          <w:sz w:val="22"/>
          <w:szCs w:val="22"/>
          <w:lang w:val="en-US"/>
          <w14:numForm w14:val="lining"/>
        </w:rPr>
      </w:pPr>
      <w:r w:rsidRPr="00F82C35">
        <w:rPr>
          <w:rFonts w:asciiTheme="minorHAnsi" w:hAnsiTheme="minorHAnsi" w:cstheme="minorHAnsi"/>
          <w:b/>
          <w:sz w:val="22"/>
          <w:szCs w:val="22"/>
          <w:lang w:val="en-US"/>
          <w14:numForm w14:val="lining"/>
        </w:rPr>
        <w:t>Comments on the DRAFT General recommendation on Trafficking in Women and Girls in the Context of Global Migration, prepared by the Committee on the Elimination of Discrimination against Women</w:t>
      </w:r>
    </w:p>
    <w:p w:rsidR="001A16E2" w:rsidRPr="00F82C35" w:rsidRDefault="001A16E2" w:rsidP="00282ADC">
      <w:pPr>
        <w:spacing w:after="0" w:line="240" w:lineRule="auto"/>
        <w:jc w:val="both"/>
        <w:rPr>
          <w:rFonts w:asciiTheme="minorHAnsi" w:hAnsiTheme="minorHAnsi" w:cstheme="minorHAnsi"/>
          <w:bCs/>
          <w:sz w:val="22"/>
          <w:szCs w:val="22"/>
          <w:lang w:val="en-US"/>
          <w14:numForm w14:val="lining"/>
        </w:rPr>
      </w:pPr>
    </w:p>
    <w:p w:rsidR="001A16E2" w:rsidRPr="00F82C35" w:rsidRDefault="001A16E2" w:rsidP="00282ADC">
      <w:pPr>
        <w:spacing w:after="0" w:line="240" w:lineRule="auto"/>
        <w:jc w:val="both"/>
        <w:rPr>
          <w:rFonts w:asciiTheme="minorHAnsi" w:hAnsiTheme="minorHAnsi" w:cstheme="minorHAnsi"/>
          <w:bCs/>
          <w:sz w:val="22"/>
          <w:szCs w:val="22"/>
          <w:lang w:val="en-US"/>
          <w14:numForm w14:val="lining"/>
        </w:rPr>
      </w:pPr>
      <w:r w:rsidRPr="00F82C35">
        <w:rPr>
          <w:rFonts w:asciiTheme="minorHAnsi" w:hAnsiTheme="minorHAnsi" w:cstheme="minorHAnsi"/>
          <w:bCs/>
          <w:sz w:val="22"/>
          <w:szCs w:val="22"/>
          <w:lang w:val="en-US"/>
          <w14:numForm w14:val="lining"/>
        </w:rPr>
        <w:t xml:space="preserve">As a preliminary remark, Austria would like to thank the Committee on the Elimination of Discrimination against Women for its excellent work and welcomes the Draft General Recommendation as a very good basis for further work. </w:t>
      </w:r>
    </w:p>
    <w:p w:rsidR="00D606C7" w:rsidRDefault="007F6818" w:rsidP="00282ADC">
      <w:pPr>
        <w:spacing w:after="0" w:line="240" w:lineRule="auto"/>
        <w:jc w:val="both"/>
        <w:rPr>
          <w:rFonts w:asciiTheme="minorHAnsi" w:hAnsiTheme="minorHAnsi" w:cstheme="minorHAnsi"/>
          <w:bCs/>
          <w:sz w:val="22"/>
          <w:szCs w:val="22"/>
          <w:lang w:val="en-US"/>
          <w14:numForm w14:val="lining"/>
        </w:rPr>
      </w:pPr>
      <w:r>
        <w:rPr>
          <w:rFonts w:asciiTheme="minorHAnsi" w:hAnsiTheme="minorHAnsi" w:cstheme="minorHAnsi"/>
          <w:bCs/>
          <w:sz w:val="22"/>
          <w:szCs w:val="22"/>
          <w:lang w:val="en-US"/>
          <w14:numForm w14:val="lining"/>
        </w:rPr>
        <w:t>Please</w:t>
      </w:r>
      <w:r w:rsidR="001A16E2" w:rsidRPr="00F82C35">
        <w:rPr>
          <w:rFonts w:asciiTheme="minorHAnsi" w:hAnsiTheme="minorHAnsi" w:cstheme="minorHAnsi"/>
          <w:bCs/>
          <w:sz w:val="22"/>
          <w:szCs w:val="22"/>
          <w:lang w:val="en-US"/>
          <w14:numForm w14:val="lining"/>
        </w:rPr>
        <w:t xml:space="preserve"> find some Austrian comments organized in Cluster I “The focus on trafficking of girls specifically“, Cluster II “</w:t>
      </w:r>
      <w:r w:rsidR="00D606C7">
        <w:rPr>
          <w:rFonts w:asciiTheme="minorHAnsi" w:hAnsiTheme="minorHAnsi" w:cstheme="minorHAnsi"/>
          <w:bCs/>
          <w:sz w:val="22"/>
          <w:szCs w:val="22"/>
          <w:lang w:val="en-US"/>
          <w14:numForm w14:val="lining"/>
        </w:rPr>
        <w:t xml:space="preserve">Demand, </w:t>
      </w:r>
      <w:r w:rsidR="001A16E2" w:rsidRPr="00F82C35">
        <w:rPr>
          <w:rFonts w:asciiTheme="minorHAnsi" w:hAnsiTheme="minorHAnsi" w:cstheme="minorHAnsi"/>
          <w:bCs/>
          <w:sz w:val="22"/>
          <w:szCs w:val="22"/>
          <w:lang w:val="en-US"/>
          <w14:numForm w14:val="lining"/>
        </w:rPr>
        <w:t>Prevention and Rehabilitation“, Cluster III “Data Collection</w:t>
      </w:r>
      <w:proofErr w:type="gramStart"/>
      <w:r w:rsidR="001A16E2" w:rsidRPr="00F82C35">
        <w:rPr>
          <w:rFonts w:asciiTheme="minorHAnsi" w:hAnsiTheme="minorHAnsi" w:cstheme="minorHAnsi"/>
          <w:bCs/>
          <w:sz w:val="22"/>
          <w:szCs w:val="22"/>
          <w:lang w:val="en-US"/>
          <w14:numForm w14:val="lining"/>
        </w:rPr>
        <w:t>“</w:t>
      </w:r>
      <w:r w:rsidR="00D606C7">
        <w:rPr>
          <w:rFonts w:asciiTheme="minorHAnsi" w:hAnsiTheme="minorHAnsi" w:cstheme="minorHAnsi"/>
          <w:bCs/>
          <w:sz w:val="22"/>
          <w:szCs w:val="22"/>
          <w:lang w:val="en-US"/>
          <w14:numForm w14:val="lining"/>
        </w:rPr>
        <w:t xml:space="preserve"> and</w:t>
      </w:r>
      <w:proofErr w:type="gramEnd"/>
      <w:r w:rsidR="001A16E2" w:rsidRPr="00F82C35">
        <w:rPr>
          <w:rFonts w:asciiTheme="minorHAnsi" w:hAnsiTheme="minorHAnsi" w:cstheme="minorHAnsi"/>
          <w:bCs/>
          <w:sz w:val="22"/>
          <w:szCs w:val="22"/>
          <w:lang w:val="en-US"/>
          <w14:numForm w14:val="lining"/>
        </w:rPr>
        <w:t xml:space="preserve"> Cluster IV “Supply Chain“</w:t>
      </w:r>
      <w:r w:rsidR="00D606C7">
        <w:rPr>
          <w:rFonts w:asciiTheme="minorHAnsi" w:hAnsiTheme="minorHAnsi" w:cstheme="minorHAnsi"/>
          <w:bCs/>
          <w:sz w:val="22"/>
          <w:szCs w:val="22"/>
          <w:lang w:val="en-US"/>
          <w14:numForm w14:val="lining"/>
        </w:rPr>
        <w:t>.</w:t>
      </w:r>
      <w:r w:rsidR="001A16E2" w:rsidRPr="00F82C35">
        <w:rPr>
          <w:rFonts w:asciiTheme="minorHAnsi" w:hAnsiTheme="minorHAnsi" w:cstheme="minorHAnsi"/>
          <w:bCs/>
          <w:sz w:val="22"/>
          <w:szCs w:val="22"/>
          <w:lang w:val="en-US"/>
          <w14:numForm w14:val="lining"/>
        </w:rPr>
        <w:t xml:space="preserve"> </w:t>
      </w:r>
    </w:p>
    <w:p w:rsidR="00D606C7" w:rsidRDefault="00D606C7" w:rsidP="00282ADC">
      <w:pPr>
        <w:spacing w:after="0" w:line="240" w:lineRule="auto"/>
        <w:jc w:val="both"/>
        <w:rPr>
          <w:rFonts w:asciiTheme="minorHAnsi" w:hAnsiTheme="minorHAnsi" w:cstheme="minorHAnsi"/>
          <w:bCs/>
          <w:sz w:val="22"/>
          <w:szCs w:val="22"/>
          <w:lang w:val="en-US"/>
          <w14:numForm w14:val="lining"/>
        </w:rPr>
      </w:pPr>
    </w:p>
    <w:p w:rsidR="001A16E2" w:rsidRPr="00F82C35" w:rsidRDefault="001A16E2" w:rsidP="00D606C7">
      <w:pPr>
        <w:spacing w:after="0" w:line="240" w:lineRule="auto"/>
        <w:jc w:val="both"/>
        <w:rPr>
          <w:rFonts w:asciiTheme="minorHAnsi" w:hAnsiTheme="minorHAnsi" w:cstheme="minorHAnsi"/>
          <w:b/>
          <w:sz w:val="22"/>
          <w:szCs w:val="22"/>
          <w:u w:val="single"/>
          <w:lang w:val="en-US"/>
          <w14:numForm w14:val="lining"/>
        </w:rPr>
      </w:pPr>
      <w:r w:rsidRPr="00F82C35">
        <w:rPr>
          <w:rFonts w:asciiTheme="minorHAnsi" w:hAnsiTheme="minorHAnsi" w:cstheme="minorHAnsi"/>
          <w:b/>
          <w:sz w:val="22"/>
          <w:szCs w:val="22"/>
          <w:u w:val="single"/>
          <w:lang w:val="en-US"/>
          <w14:numForm w14:val="lining"/>
        </w:rPr>
        <w:t>Cluster I: The focus on trafficking of girls specifically</w:t>
      </w:r>
    </w:p>
    <w:p w:rsidR="001A16E2" w:rsidRPr="00F82C35" w:rsidRDefault="001A16E2" w:rsidP="00282ADC">
      <w:pPr>
        <w:spacing w:after="0" w:line="240" w:lineRule="auto"/>
        <w:jc w:val="both"/>
        <w:rPr>
          <w:rFonts w:asciiTheme="minorHAnsi" w:hAnsiTheme="minorHAnsi" w:cstheme="minorHAnsi"/>
          <w:b/>
          <w:bCs/>
          <w:sz w:val="22"/>
          <w:szCs w:val="22"/>
          <w:lang w:val="en-US"/>
        </w:rPr>
      </w:pPr>
    </w:p>
    <w:p w:rsidR="001A16E2" w:rsidRPr="00F82C35" w:rsidRDefault="001A16E2" w:rsidP="00282ADC">
      <w:pPr>
        <w:spacing w:after="0" w:line="240" w:lineRule="auto"/>
        <w:jc w:val="both"/>
        <w:rPr>
          <w:rFonts w:asciiTheme="minorHAnsi" w:hAnsiTheme="minorHAnsi" w:cstheme="minorHAnsi"/>
          <w:sz w:val="22"/>
          <w:szCs w:val="22"/>
          <w:lang w:val="en-US"/>
        </w:rPr>
      </w:pPr>
      <w:r w:rsidRPr="00F82C35">
        <w:rPr>
          <w:rFonts w:asciiTheme="minorHAnsi" w:hAnsiTheme="minorHAnsi" w:cstheme="minorHAnsi"/>
          <w:sz w:val="22"/>
          <w:szCs w:val="22"/>
          <w:lang w:val="en-US"/>
        </w:rPr>
        <w:t>Austria would like to highlight the topic of child trafficking within the General Recommendations Draft.</w:t>
      </w:r>
      <w:r w:rsidRPr="00F82C35">
        <w:rPr>
          <w:rFonts w:asciiTheme="minorHAnsi" w:hAnsiTheme="minorHAnsi" w:cstheme="minorHAnsi"/>
          <w:b/>
          <w:bCs/>
          <w:sz w:val="22"/>
          <w:szCs w:val="22"/>
          <w:lang w:val="en-US"/>
        </w:rPr>
        <w:t xml:space="preserve"> </w:t>
      </w:r>
      <w:r w:rsidRPr="00F82C35">
        <w:rPr>
          <w:rFonts w:asciiTheme="minorHAnsi" w:hAnsiTheme="minorHAnsi" w:cstheme="minorHAnsi"/>
          <w:sz w:val="22"/>
          <w:szCs w:val="22"/>
          <w:lang w:val="en-US"/>
        </w:rPr>
        <w:t xml:space="preserve">As the General Recommendations Draft includes the topic of trafficking in Women </w:t>
      </w:r>
      <w:r w:rsidRPr="00F82C35">
        <w:rPr>
          <w:rFonts w:asciiTheme="minorHAnsi" w:hAnsiTheme="minorHAnsi" w:cstheme="minorHAnsi"/>
          <w:b/>
          <w:bCs/>
          <w:sz w:val="22"/>
          <w:szCs w:val="22"/>
          <w:lang w:val="en-US"/>
        </w:rPr>
        <w:t>and Girls</w:t>
      </w:r>
      <w:r w:rsidRPr="00F82C35">
        <w:rPr>
          <w:rFonts w:asciiTheme="minorHAnsi" w:hAnsiTheme="minorHAnsi" w:cstheme="minorHAnsi"/>
          <w:sz w:val="22"/>
          <w:szCs w:val="22"/>
          <w:lang w:val="en-US"/>
        </w:rPr>
        <w:t>, it is essential to state clearly the potential measures of State parties to combat the globally occurring issue of discrimination of girls in this context.</w:t>
      </w:r>
    </w:p>
    <w:p w:rsidR="001A16E2" w:rsidRPr="00F82C35" w:rsidRDefault="001A16E2" w:rsidP="00282ADC">
      <w:pPr>
        <w:spacing w:after="0" w:line="240" w:lineRule="auto"/>
        <w:jc w:val="both"/>
        <w:rPr>
          <w:rFonts w:asciiTheme="minorHAnsi" w:hAnsiTheme="minorHAnsi" w:cstheme="minorHAnsi"/>
          <w:b/>
          <w:bCs/>
          <w:sz w:val="22"/>
          <w:szCs w:val="22"/>
          <w:lang w:val="en-US"/>
        </w:rPr>
      </w:pPr>
    </w:p>
    <w:p w:rsidR="001A16E2" w:rsidRPr="00F82C35" w:rsidRDefault="001A16E2" w:rsidP="008A51D5">
      <w:pPr>
        <w:spacing w:after="0" w:line="240" w:lineRule="auto"/>
        <w:jc w:val="both"/>
        <w:rPr>
          <w:rFonts w:asciiTheme="minorHAnsi" w:hAnsiTheme="minorHAnsi" w:cstheme="minorHAnsi"/>
          <w:sz w:val="22"/>
          <w:szCs w:val="22"/>
          <w:lang w:val="en-US"/>
        </w:rPr>
      </w:pPr>
      <w:r w:rsidRPr="00F82C35">
        <w:rPr>
          <w:rFonts w:asciiTheme="minorHAnsi" w:hAnsiTheme="minorHAnsi" w:cstheme="minorHAnsi"/>
          <w:b/>
          <w:bCs/>
          <w:sz w:val="22"/>
          <w:szCs w:val="22"/>
          <w:lang w:val="en-US"/>
        </w:rPr>
        <w:t>Para 6.</w:t>
      </w:r>
      <w:r w:rsidRPr="00F82C35">
        <w:rPr>
          <w:rFonts w:asciiTheme="minorHAnsi" w:hAnsiTheme="minorHAnsi" w:cstheme="minorHAnsi"/>
          <w:sz w:val="22"/>
          <w:szCs w:val="22"/>
          <w:lang w:val="en-US"/>
        </w:rPr>
        <w:t xml:space="preserve"> Austria suggests elaborating more on the complexity of combatting trafficking of girls. Chapter II “Objective and </w:t>
      </w:r>
      <w:r w:rsidR="007D727A" w:rsidRPr="00F82C35">
        <w:rPr>
          <w:rFonts w:asciiTheme="minorHAnsi" w:hAnsiTheme="minorHAnsi" w:cstheme="minorHAnsi"/>
          <w:sz w:val="22"/>
          <w:szCs w:val="22"/>
          <w:lang w:val="en-US"/>
        </w:rPr>
        <w:t>Scope</w:t>
      </w:r>
      <w:proofErr w:type="gramStart"/>
      <w:r w:rsidR="007D727A" w:rsidRPr="00F82C35">
        <w:rPr>
          <w:rFonts w:asciiTheme="minorHAnsi" w:hAnsiTheme="minorHAnsi" w:cstheme="minorHAnsi"/>
          <w:sz w:val="22"/>
          <w:szCs w:val="22"/>
          <w:lang w:val="en-US"/>
        </w:rPr>
        <w:t>“ of</w:t>
      </w:r>
      <w:proofErr w:type="gramEnd"/>
      <w:r w:rsidRPr="00F82C35">
        <w:rPr>
          <w:rFonts w:asciiTheme="minorHAnsi" w:hAnsiTheme="minorHAnsi" w:cstheme="minorHAnsi"/>
          <w:sz w:val="22"/>
          <w:szCs w:val="22"/>
          <w:lang w:val="en-US"/>
        </w:rPr>
        <w:t xml:space="preserve"> the Draft General Recommendations should distinctly point out child-specific aspects in the context of human trafficking</w:t>
      </w:r>
      <w:r w:rsidRPr="00F82C35">
        <w:rPr>
          <w:rStyle w:val="Funotenzeichen"/>
          <w:rFonts w:asciiTheme="minorHAnsi" w:hAnsiTheme="minorHAnsi" w:cstheme="minorHAnsi"/>
          <w:color w:val="000000"/>
          <w:sz w:val="22"/>
          <w:szCs w:val="22"/>
          <w:lang w:val="en-US"/>
        </w:rPr>
        <w:footnoteReference w:id="1"/>
      </w:r>
    </w:p>
    <w:p w:rsidR="001A16E2" w:rsidRPr="00F82C35" w:rsidRDefault="001A16E2" w:rsidP="00282ADC">
      <w:pPr>
        <w:spacing w:after="0" w:line="240" w:lineRule="auto"/>
        <w:jc w:val="both"/>
        <w:rPr>
          <w:rFonts w:asciiTheme="minorHAnsi" w:hAnsiTheme="minorHAnsi" w:cstheme="minorHAnsi"/>
          <w:b/>
          <w:bCs/>
          <w:sz w:val="22"/>
          <w:szCs w:val="22"/>
          <w:lang w:val="en-US"/>
        </w:rPr>
      </w:pPr>
    </w:p>
    <w:p w:rsidR="001A16E2" w:rsidRPr="00AF4090" w:rsidRDefault="001A16E2" w:rsidP="000654D7">
      <w:pPr>
        <w:spacing w:after="0" w:line="240" w:lineRule="auto"/>
        <w:jc w:val="both"/>
        <w:rPr>
          <w:rFonts w:asciiTheme="minorHAnsi" w:hAnsiTheme="minorHAnsi" w:cstheme="minorHAnsi"/>
          <w:sz w:val="22"/>
          <w:szCs w:val="22"/>
          <w:lang w:val="en-US"/>
        </w:rPr>
      </w:pPr>
      <w:r w:rsidRPr="00F82C35">
        <w:rPr>
          <w:rFonts w:asciiTheme="minorHAnsi" w:hAnsiTheme="minorHAnsi" w:cstheme="minorHAnsi"/>
          <w:b/>
          <w:bCs/>
          <w:sz w:val="22"/>
          <w:szCs w:val="22"/>
          <w:lang w:val="en-US"/>
        </w:rPr>
        <w:t>Paras 7, 8, 58 (b, e), 68 (b).</w:t>
      </w:r>
      <w:r w:rsidRPr="00F82C35">
        <w:rPr>
          <w:rFonts w:asciiTheme="minorHAnsi" w:hAnsiTheme="minorHAnsi" w:cstheme="minorHAnsi"/>
          <w:sz w:val="22"/>
          <w:szCs w:val="22"/>
          <w:lang w:val="en-US"/>
        </w:rPr>
        <w:t xml:space="preserve"> </w:t>
      </w:r>
      <w:r w:rsidR="00F82C35">
        <w:rPr>
          <w:rFonts w:asciiTheme="minorHAnsi" w:hAnsiTheme="minorHAnsi" w:cstheme="minorHAnsi"/>
          <w:sz w:val="22"/>
          <w:szCs w:val="22"/>
          <w:lang w:val="en-US"/>
        </w:rPr>
        <w:t xml:space="preserve">We </w:t>
      </w:r>
      <w:r w:rsidR="000654D7">
        <w:rPr>
          <w:rFonts w:asciiTheme="minorHAnsi" w:hAnsiTheme="minorHAnsi" w:cstheme="minorHAnsi"/>
          <w:sz w:val="22"/>
          <w:szCs w:val="22"/>
          <w:lang w:val="en-US"/>
        </w:rPr>
        <w:t xml:space="preserve">would suggest </w:t>
      </w:r>
      <w:proofErr w:type="gramStart"/>
      <w:r w:rsidR="000654D7">
        <w:rPr>
          <w:rFonts w:asciiTheme="minorHAnsi" w:hAnsiTheme="minorHAnsi" w:cstheme="minorHAnsi"/>
          <w:sz w:val="22"/>
          <w:szCs w:val="22"/>
          <w:lang w:val="en-US"/>
        </w:rPr>
        <w:t xml:space="preserve">to </w:t>
      </w:r>
      <w:r w:rsidRPr="00F82C35">
        <w:rPr>
          <w:rFonts w:asciiTheme="minorHAnsi" w:hAnsiTheme="minorHAnsi" w:cstheme="minorHAnsi"/>
          <w:sz w:val="22"/>
          <w:szCs w:val="22"/>
          <w:lang w:val="en-US"/>
        </w:rPr>
        <w:t>mention</w:t>
      </w:r>
      <w:proofErr w:type="gramEnd"/>
      <w:r w:rsidRPr="00F82C35">
        <w:rPr>
          <w:rFonts w:asciiTheme="minorHAnsi" w:hAnsiTheme="minorHAnsi" w:cstheme="minorHAnsi"/>
          <w:sz w:val="22"/>
          <w:szCs w:val="22"/>
          <w:lang w:val="en-US"/>
        </w:rPr>
        <w:t xml:space="preserve"> a specific definition of child trafficking and insert a conceptual clarity or distinction between child trafficking and child labour. This seems to </w:t>
      </w:r>
      <w:r w:rsidRPr="00AF4090">
        <w:rPr>
          <w:rFonts w:asciiTheme="minorHAnsi" w:hAnsiTheme="minorHAnsi" w:cstheme="minorHAnsi"/>
          <w:sz w:val="22"/>
          <w:szCs w:val="22"/>
          <w:lang w:val="en-US"/>
        </w:rPr>
        <w:t xml:space="preserve">be especially important in Para 7 and 8 as they deal with the legal framework. </w:t>
      </w:r>
    </w:p>
    <w:p w:rsidR="001A16E2" w:rsidRPr="00F82C35" w:rsidRDefault="001A16E2" w:rsidP="009E4669">
      <w:pPr>
        <w:spacing w:after="0" w:line="240" w:lineRule="auto"/>
        <w:jc w:val="both"/>
        <w:rPr>
          <w:rFonts w:asciiTheme="minorHAnsi" w:hAnsiTheme="minorHAnsi" w:cstheme="minorHAnsi"/>
          <w:sz w:val="22"/>
          <w:szCs w:val="22"/>
          <w:lang w:val="en-GB"/>
        </w:rPr>
      </w:pPr>
      <w:r w:rsidRPr="00AF4090">
        <w:rPr>
          <w:rFonts w:asciiTheme="minorHAnsi" w:hAnsiTheme="minorHAnsi" w:cstheme="minorHAnsi"/>
          <w:sz w:val="22"/>
          <w:szCs w:val="22"/>
          <w:lang w:val="en-US"/>
        </w:rPr>
        <w:t>Child trafficking is a specific form of human trafficking. Other than Art 3a of the Palermo Protocol</w:t>
      </w:r>
      <w:r w:rsidR="009E4669" w:rsidRPr="00AF4090">
        <w:rPr>
          <w:rFonts w:asciiTheme="minorHAnsi" w:hAnsiTheme="minorHAnsi" w:cstheme="minorHAnsi"/>
          <w:sz w:val="22"/>
          <w:szCs w:val="22"/>
          <w:lang w:val="en-US"/>
        </w:rPr>
        <w:t xml:space="preserve"> defining the term “trafficking in persons”</w:t>
      </w:r>
      <w:r w:rsidRPr="00AF4090">
        <w:rPr>
          <w:rFonts w:asciiTheme="minorHAnsi" w:hAnsiTheme="minorHAnsi" w:cstheme="minorHAnsi"/>
          <w:sz w:val="22"/>
          <w:szCs w:val="22"/>
          <w:lang w:val="en-US"/>
        </w:rPr>
        <w:t>, the definition for child trafficking</w:t>
      </w:r>
      <w:r w:rsidR="009E4669" w:rsidRPr="00AF4090">
        <w:rPr>
          <w:rFonts w:asciiTheme="minorHAnsi" w:hAnsiTheme="minorHAnsi" w:cstheme="minorHAnsi"/>
          <w:sz w:val="22"/>
          <w:szCs w:val="22"/>
          <w:lang w:val="en-US"/>
        </w:rPr>
        <w:t xml:space="preserve"> in Art. 3c and d of the Palermo Protocol</w:t>
      </w:r>
      <w:r w:rsidRPr="00AF4090">
        <w:rPr>
          <w:rFonts w:asciiTheme="minorHAnsi" w:hAnsiTheme="minorHAnsi" w:cstheme="minorHAnsi"/>
          <w:sz w:val="22"/>
          <w:szCs w:val="22"/>
          <w:lang w:val="en-US"/>
        </w:rPr>
        <w:t xml:space="preserve"> is broader and includes every human being under the age of 18 years. In the case of </w:t>
      </w:r>
      <w:proofErr w:type="gramStart"/>
      <w:r w:rsidRPr="00AF4090">
        <w:rPr>
          <w:rFonts w:asciiTheme="minorHAnsi" w:hAnsiTheme="minorHAnsi" w:cstheme="minorHAnsi"/>
          <w:sz w:val="22"/>
          <w:szCs w:val="22"/>
          <w:lang w:val="en-US"/>
        </w:rPr>
        <w:t>child</w:t>
      </w:r>
      <w:proofErr w:type="gramEnd"/>
      <w:r w:rsidRPr="00AF4090">
        <w:rPr>
          <w:rFonts w:asciiTheme="minorHAnsi" w:hAnsiTheme="minorHAnsi" w:cstheme="minorHAnsi"/>
          <w:sz w:val="22"/>
          <w:szCs w:val="22"/>
          <w:lang w:val="en-GB"/>
        </w:rPr>
        <w:t xml:space="preserve"> trafficking a child is</w:t>
      </w:r>
      <w:r w:rsidRPr="00F82C35">
        <w:rPr>
          <w:rFonts w:asciiTheme="minorHAnsi" w:hAnsiTheme="minorHAnsi" w:cstheme="minorHAnsi"/>
          <w:sz w:val="22"/>
          <w:szCs w:val="22"/>
          <w:lang w:val="en-GB"/>
        </w:rPr>
        <w:t xml:space="preserve"> recruited, transported, transferred, harboured or received for the purpose of exploitation, even if this does not involve any of the means that define trafficking of adults (force, deception, threat). Therefore, Austria suggests referring to Art 3</w:t>
      </w:r>
      <w:r w:rsidR="009E4669">
        <w:rPr>
          <w:rFonts w:asciiTheme="minorHAnsi" w:hAnsiTheme="minorHAnsi" w:cstheme="minorHAnsi"/>
          <w:sz w:val="22"/>
          <w:szCs w:val="22"/>
          <w:lang w:val="en-GB"/>
        </w:rPr>
        <w:t xml:space="preserve">c and d of the Palermo Protocol. </w:t>
      </w:r>
    </w:p>
    <w:p w:rsidR="001A16E2" w:rsidRPr="00F82C35" w:rsidRDefault="001A16E2" w:rsidP="00282ADC">
      <w:pPr>
        <w:spacing w:after="0" w:line="240" w:lineRule="auto"/>
        <w:jc w:val="both"/>
        <w:rPr>
          <w:rFonts w:asciiTheme="minorHAnsi" w:hAnsiTheme="minorHAnsi" w:cstheme="minorHAnsi"/>
          <w:sz w:val="22"/>
          <w:szCs w:val="22"/>
          <w:lang w:val="en-US"/>
        </w:rPr>
      </w:pPr>
      <w:r w:rsidRPr="00F82C35">
        <w:rPr>
          <w:rFonts w:asciiTheme="minorHAnsi" w:hAnsiTheme="minorHAnsi" w:cstheme="minorHAnsi"/>
          <w:sz w:val="22"/>
          <w:szCs w:val="22"/>
          <w:lang w:val="en-US"/>
        </w:rPr>
        <w:t>It is important to refer to child labour and preventive monitoring as well. Forced labour or services are defined purposes of exploitation in Art 3a of the Palermo Protocol. To better identify trafficked children Austria suggests including specific guidelines also for this situations.</w:t>
      </w:r>
    </w:p>
    <w:p w:rsidR="00E215A9" w:rsidRPr="00F82C35" w:rsidRDefault="00E215A9" w:rsidP="00E215A9">
      <w:pPr>
        <w:spacing w:after="0" w:line="240"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Furthermore, in Para </w:t>
      </w:r>
      <w:r w:rsidRPr="003C0085">
        <w:rPr>
          <w:rFonts w:asciiTheme="minorHAnsi" w:hAnsiTheme="minorHAnsi" w:cstheme="minorHAnsi"/>
          <w:sz w:val="22"/>
          <w:szCs w:val="22"/>
          <w:lang w:val="en-US"/>
        </w:rPr>
        <w:t>8.</w:t>
      </w:r>
      <w:r>
        <w:rPr>
          <w:rFonts w:asciiTheme="minorHAnsi" w:hAnsiTheme="minorHAnsi" w:cstheme="minorHAnsi"/>
          <w:sz w:val="22"/>
          <w:szCs w:val="22"/>
          <w:lang w:val="en-US"/>
        </w:rPr>
        <w:t xml:space="preserve"> </w:t>
      </w:r>
      <w:proofErr w:type="gramStart"/>
      <w:r>
        <w:rPr>
          <w:rFonts w:asciiTheme="minorHAnsi" w:hAnsiTheme="minorHAnsi" w:cstheme="minorHAnsi"/>
          <w:sz w:val="22"/>
          <w:szCs w:val="22"/>
          <w:lang w:val="en-US"/>
        </w:rPr>
        <w:t>the</w:t>
      </w:r>
      <w:proofErr w:type="gramEnd"/>
      <w:r>
        <w:rPr>
          <w:rFonts w:asciiTheme="minorHAnsi" w:hAnsiTheme="minorHAnsi" w:cstheme="minorHAnsi"/>
          <w:sz w:val="22"/>
          <w:szCs w:val="22"/>
          <w:lang w:val="en-US"/>
        </w:rPr>
        <w:t xml:space="preserve"> enumeration of main means of trafficking is considered prone to misunderstandings: the “culture of impunity” is rather facilitating trafficking </w:t>
      </w:r>
      <w:r w:rsidRPr="00D60CAE">
        <w:rPr>
          <w:rFonts w:asciiTheme="minorHAnsi" w:hAnsiTheme="minorHAnsi" w:cstheme="minorHAnsi"/>
          <w:sz w:val="22"/>
          <w:szCs w:val="22"/>
          <w:lang w:val="en-US"/>
        </w:rPr>
        <w:t xml:space="preserve">than a means of </w:t>
      </w:r>
      <w:r w:rsidRPr="00D60CAE">
        <w:rPr>
          <w:rFonts w:asciiTheme="minorHAnsi" w:hAnsiTheme="minorHAnsi" w:cstheme="minorHAnsi"/>
          <w:sz w:val="22"/>
          <w:szCs w:val="22"/>
          <w:lang w:val="en-US"/>
        </w:rPr>
        <w:lastRenderedPageBreak/>
        <w:t>trafficking</w:t>
      </w:r>
      <w:r>
        <w:rPr>
          <w:rFonts w:asciiTheme="minorHAnsi" w:hAnsiTheme="minorHAnsi" w:cstheme="minorHAnsi"/>
          <w:sz w:val="22"/>
          <w:szCs w:val="22"/>
          <w:lang w:val="en-US"/>
        </w:rPr>
        <w:t xml:space="preserve"> (and accordingly not named as a means in the Palermo Protocol) – </w:t>
      </w:r>
      <w:r w:rsidRPr="004D6EF7">
        <w:rPr>
          <w:rFonts w:asciiTheme="minorHAnsi" w:hAnsiTheme="minorHAnsi" w:cstheme="minorHAnsi"/>
          <w:b/>
          <w:sz w:val="22"/>
          <w:szCs w:val="22"/>
          <w:lang w:val="en-US"/>
        </w:rPr>
        <w:t>it seems recommendable to find a more precise wording</w:t>
      </w:r>
      <w:r>
        <w:rPr>
          <w:rFonts w:asciiTheme="minorHAnsi" w:hAnsiTheme="minorHAnsi" w:cstheme="minorHAnsi"/>
          <w:sz w:val="22"/>
          <w:szCs w:val="22"/>
          <w:lang w:val="en-US"/>
        </w:rPr>
        <w:t xml:space="preserve">.  </w:t>
      </w:r>
    </w:p>
    <w:p w:rsidR="001A16E2" w:rsidRPr="00D606C7" w:rsidRDefault="001A16E2" w:rsidP="00282ADC">
      <w:pPr>
        <w:spacing w:after="0" w:line="240" w:lineRule="auto"/>
        <w:jc w:val="both"/>
        <w:rPr>
          <w:rFonts w:asciiTheme="minorHAnsi" w:hAnsiTheme="minorHAnsi" w:cstheme="minorHAnsi"/>
          <w:sz w:val="22"/>
          <w:szCs w:val="22"/>
          <w:lang w:val="en-US"/>
          <w14:numForm w14:val="lining"/>
        </w:rPr>
      </w:pPr>
    </w:p>
    <w:p w:rsidR="001A16E2" w:rsidRPr="00F82C35" w:rsidRDefault="001A16E2" w:rsidP="00282ADC">
      <w:pPr>
        <w:spacing w:after="0" w:line="240" w:lineRule="auto"/>
        <w:jc w:val="both"/>
        <w:rPr>
          <w:rFonts w:asciiTheme="minorHAnsi" w:hAnsiTheme="minorHAnsi" w:cstheme="minorHAnsi"/>
          <w:sz w:val="22"/>
          <w:szCs w:val="22"/>
          <w:lang w:val="en-US"/>
        </w:rPr>
      </w:pPr>
      <w:r w:rsidRPr="00F82C35">
        <w:rPr>
          <w:rFonts w:asciiTheme="minorHAnsi" w:hAnsiTheme="minorHAnsi" w:cstheme="minorHAnsi"/>
          <w:b/>
          <w:bCs/>
          <w:sz w:val="22"/>
          <w:szCs w:val="22"/>
          <w:lang w:val="en-US"/>
        </w:rPr>
        <w:t>Paras 13.</w:t>
      </w:r>
      <w:r w:rsidRPr="00F82C35">
        <w:rPr>
          <w:rFonts w:asciiTheme="minorHAnsi" w:hAnsiTheme="minorHAnsi" w:cstheme="minorHAnsi"/>
          <w:sz w:val="22"/>
          <w:szCs w:val="22"/>
          <w:lang w:val="en-US"/>
        </w:rPr>
        <w:t xml:space="preserve"> To highlight </w:t>
      </w:r>
      <w:proofErr w:type="spellStart"/>
      <w:r w:rsidRPr="00F82C35">
        <w:rPr>
          <w:rFonts w:asciiTheme="minorHAnsi" w:hAnsiTheme="minorHAnsi" w:cstheme="minorHAnsi"/>
          <w:sz w:val="22"/>
          <w:szCs w:val="22"/>
          <w:lang w:val="en-US"/>
        </w:rPr>
        <w:t>kinn</w:t>
      </w:r>
      <w:proofErr w:type="spellEnd"/>
      <w:r w:rsidRPr="00F82C35">
        <w:rPr>
          <w:rFonts w:asciiTheme="minorHAnsi" w:hAnsiTheme="minorHAnsi" w:cstheme="minorHAnsi"/>
          <w:sz w:val="22"/>
          <w:szCs w:val="22"/>
          <w:lang w:val="en-US"/>
        </w:rPr>
        <w:t xml:space="preserve">-specific issues in the context of child trafficking, Austria suggests including the following in Chapter </w:t>
      </w:r>
      <w:proofErr w:type="spellStart"/>
      <w:r w:rsidRPr="00F82C35">
        <w:rPr>
          <w:rFonts w:asciiTheme="minorHAnsi" w:hAnsiTheme="minorHAnsi" w:cstheme="minorHAnsi"/>
          <w:sz w:val="22"/>
          <w:szCs w:val="22"/>
          <w:lang w:val="en-US"/>
        </w:rPr>
        <w:t>IV.a</w:t>
      </w:r>
      <w:proofErr w:type="spellEnd"/>
      <w:r w:rsidRPr="00F82C35">
        <w:rPr>
          <w:rFonts w:asciiTheme="minorHAnsi" w:hAnsiTheme="minorHAnsi" w:cstheme="minorHAnsi"/>
          <w:sz w:val="22"/>
          <w:szCs w:val="22"/>
          <w:lang w:val="en-US"/>
        </w:rPr>
        <w:t xml:space="preserve"> </w:t>
      </w:r>
      <w:r w:rsidRPr="00F82C35">
        <w:rPr>
          <w:rFonts w:asciiTheme="minorHAnsi" w:hAnsiTheme="minorHAnsi" w:cstheme="minorHAnsi"/>
          <w:i/>
          <w:iCs/>
          <w:sz w:val="22"/>
          <w:szCs w:val="22"/>
          <w:lang w:val="en-US"/>
        </w:rPr>
        <w:t>“Women and girls are disproportionately affected by human trafficking“</w:t>
      </w:r>
      <w:r w:rsidRPr="00F82C35">
        <w:rPr>
          <w:rFonts w:asciiTheme="minorHAnsi" w:hAnsiTheme="minorHAnsi" w:cstheme="minorHAnsi"/>
          <w:sz w:val="22"/>
          <w:szCs w:val="22"/>
          <w:lang w:val="en-US"/>
        </w:rPr>
        <w:t xml:space="preserve">: </w:t>
      </w:r>
    </w:p>
    <w:p w:rsidR="001A16E2" w:rsidRPr="00F82C35" w:rsidRDefault="001A16E2" w:rsidP="00282ADC">
      <w:pPr>
        <w:spacing w:after="0" w:line="240" w:lineRule="auto"/>
        <w:jc w:val="both"/>
        <w:rPr>
          <w:rFonts w:asciiTheme="minorHAnsi" w:hAnsiTheme="minorHAnsi" w:cstheme="minorHAnsi"/>
          <w:sz w:val="22"/>
          <w:szCs w:val="22"/>
          <w:lang w:val="en-US"/>
        </w:rPr>
      </w:pPr>
      <w:r w:rsidRPr="00F82C35">
        <w:rPr>
          <w:rFonts w:asciiTheme="minorHAnsi" w:hAnsiTheme="minorHAnsi" w:cstheme="minorHAnsi"/>
          <w:sz w:val="22"/>
          <w:szCs w:val="22"/>
          <w:lang w:val="en-US"/>
        </w:rPr>
        <w:t xml:space="preserve">Within a trafficking process parents, family members and persons of trust can be involved as perpetrators. Especially, in the case of child trafficking it is important to emphasize implications on custody and guardianship. Due to conflicts of interests, perpetrators ought to </w:t>
      </w:r>
      <w:proofErr w:type="gramStart"/>
      <w:r w:rsidRPr="00F82C35">
        <w:rPr>
          <w:rFonts w:asciiTheme="minorHAnsi" w:hAnsiTheme="minorHAnsi" w:cstheme="minorHAnsi"/>
          <w:sz w:val="22"/>
          <w:szCs w:val="22"/>
          <w:lang w:val="en-US"/>
        </w:rPr>
        <w:t>be excluded</w:t>
      </w:r>
      <w:proofErr w:type="gramEnd"/>
      <w:r w:rsidRPr="00F82C35">
        <w:rPr>
          <w:rFonts w:asciiTheme="minorHAnsi" w:hAnsiTheme="minorHAnsi" w:cstheme="minorHAnsi"/>
          <w:sz w:val="22"/>
          <w:szCs w:val="22"/>
          <w:lang w:val="en-US"/>
        </w:rPr>
        <w:t xml:space="preserve"> from legally representing the child. </w:t>
      </w:r>
    </w:p>
    <w:p w:rsidR="001A16E2" w:rsidRPr="00F82C35" w:rsidRDefault="001A16E2" w:rsidP="00282ADC">
      <w:pPr>
        <w:spacing w:after="0" w:line="240" w:lineRule="auto"/>
        <w:jc w:val="both"/>
        <w:rPr>
          <w:rFonts w:asciiTheme="minorHAnsi" w:hAnsiTheme="minorHAnsi" w:cstheme="minorHAnsi"/>
          <w:b/>
          <w:sz w:val="22"/>
          <w:szCs w:val="22"/>
          <w:lang w:val="en-GB"/>
        </w:rPr>
      </w:pPr>
    </w:p>
    <w:p w:rsidR="001A16E2" w:rsidRPr="00F82C35" w:rsidRDefault="001A16E2" w:rsidP="00E215A9">
      <w:pPr>
        <w:spacing w:after="0" w:line="240" w:lineRule="auto"/>
        <w:jc w:val="both"/>
        <w:rPr>
          <w:rFonts w:asciiTheme="minorHAnsi" w:hAnsiTheme="minorHAnsi" w:cstheme="minorHAnsi"/>
          <w:sz w:val="22"/>
          <w:szCs w:val="22"/>
          <w:lang w:val="en-GB"/>
        </w:rPr>
      </w:pPr>
      <w:r w:rsidRPr="00F82C35">
        <w:rPr>
          <w:rFonts w:asciiTheme="minorHAnsi" w:hAnsiTheme="minorHAnsi" w:cstheme="minorHAnsi"/>
          <w:b/>
          <w:bCs/>
          <w:sz w:val="22"/>
          <w:szCs w:val="22"/>
          <w:lang w:val="en-US"/>
        </w:rPr>
        <w:t>Para 14.</w:t>
      </w:r>
      <w:r w:rsidRPr="00F82C35">
        <w:rPr>
          <w:rFonts w:asciiTheme="minorHAnsi" w:hAnsiTheme="minorHAnsi" w:cstheme="minorHAnsi"/>
          <w:sz w:val="22"/>
          <w:szCs w:val="22"/>
          <w:lang w:val="en-US"/>
        </w:rPr>
        <w:t xml:space="preserve"> Austria suggests including a </w:t>
      </w:r>
      <w:r w:rsidRPr="00F82C35">
        <w:rPr>
          <w:rFonts w:asciiTheme="minorHAnsi" w:hAnsiTheme="minorHAnsi" w:cstheme="minorHAnsi"/>
          <w:sz w:val="22"/>
          <w:szCs w:val="22"/>
          <w:lang w:val="en-GB"/>
        </w:rPr>
        <w:t xml:space="preserve">reference to General </w:t>
      </w:r>
      <w:r w:rsidR="00E215A9">
        <w:rPr>
          <w:rFonts w:asciiTheme="minorHAnsi" w:hAnsiTheme="minorHAnsi" w:cstheme="minorHAnsi"/>
          <w:sz w:val="22"/>
          <w:szCs w:val="22"/>
          <w:lang w:val="en-GB"/>
        </w:rPr>
        <w:t>Comment</w:t>
      </w:r>
      <w:r w:rsidR="00E215A9" w:rsidRPr="00F82C35">
        <w:rPr>
          <w:rFonts w:asciiTheme="minorHAnsi" w:hAnsiTheme="minorHAnsi" w:cstheme="minorHAnsi"/>
          <w:sz w:val="22"/>
          <w:szCs w:val="22"/>
          <w:lang w:val="en-GB"/>
        </w:rPr>
        <w:t xml:space="preserve"> </w:t>
      </w:r>
      <w:r w:rsidRPr="00F82C35">
        <w:rPr>
          <w:rFonts w:asciiTheme="minorHAnsi" w:hAnsiTheme="minorHAnsi" w:cstheme="minorHAnsi"/>
          <w:sz w:val="22"/>
          <w:szCs w:val="22"/>
          <w:lang w:val="en-GB"/>
        </w:rPr>
        <w:t>No. 13 (2011)</w:t>
      </w:r>
      <w:r w:rsidRPr="00F82C35">
        <w:rPr>
          <w:rFonts w:asciiTheme="minorHAnsi" w:hAnsiTheme="minorHAnsi" w:cstheme="minorHAnsi"/>
          <w:b/>
          <w:bCs/>
          <w:sz w:val="22"/>
          <w:szCs w:val="22"/>
          <w:lang w:val="en-GB"/>
        </w:rPr>
        <w:t xml:space="preserve"> </w:t>
      </w:r>
      <w:r w:rsidRPr="00F82C35">
        <w:rPr>
          <w:rFonts w:asciiTheme="minorHAnsi" w:hAnsiTheme="minorHAnsi" w:cstheme="minorHAnsi"/>
          <w:sz w:val="22"/>
          <w:szCs w:val="22"/>
          <w:lang w:val="en-GB"/>
        </w:rPr>
        <w:t>“The right of the child to freedom from all forms of violence</w:t>
      </w:r>
      <w:proofErr w:type="gramStart"/>
      <w:r w:rsidRPr="00F82C35">
        <w:rPr>
          <w:rFonts w:asciiTheme="minorHAnsi" w:hAnsiTheme="minorHAnsi" w:cstheme="minorHAnsi"/>
          <w:sz w:val="22"/>
          <w:szCs w:val="22"/>
          <w:lang w:val="en-GB"/>
        </w:rPr>
        <w:t>“ (</w:t>
      </w:r>
      <w:proofErr w:type="gramEnd"/>
      <w:r w:rsidRPr="00F82C35">
        <w:rPr>
          <w:rFonts w:asciiTheme="minorHAnsi" w:hAnsiTheme="minorHAnsi" w:cstheme="minorHAnsi"/>
          <w:sz w:val="22"/>
          <w:szCs w:val="22"/>
          <w:lang w:val="en-GB"/>
        </w:rPr>
        <w:t>CRC/C/GC/13) in</w:t>
      </w:r>
      <w:r w:rsidRPr="00F82C35">
        <w:rPr>
          <w:rFonts w:asciiTheme="minorHAnsi" w:hAnsiTheme="minorHAnsi" w:cstheme="minorHAnsi"/>
          <w:sz w:val="22"/>
          <w:szCs w:val="22"/>
          <w:lang w:val="en-US"/>
        </w:rPr>
        <w:t xml:space="preserve"> </w:t>
      </w:r>
      <w:r w:rsidRPr="00F82C35">
        <w:rPr>
          <w:rFonts w:asciiTheme="minorHAnsi" w:hAnsiTheme="minorHAnsi" w:cstheme="minorHAnsi"/>
          <w:sz w:val="22"/>
          <w:szCs w:val="22"/>
          <w:lang w:val="en-GB"/>
        </w:rPr>
        <w:t xml:space="preserve">Chapter </w:t>
      </w:r>
      <w:proofErr w:type="spellStart"/>
      <w:r w:rsidRPr="00F82C35">
        <w:rPr>
          <w:rFonts w:asciiTheme="minorHAnsi" w:hAnsiTheme="minorHAnsi" w:cstheme="minorHAnsi"/>
          <w:sz w:val="22"/>
          <w:szCs w:val="22"/>
          <w:lang w:val="en-GB"/>
        </w:rPr>
        <w:t>IV.b</w:t>
      </w:r>
      <w:proofErr w:type="spellEnd"/>
      <w:r w:rsidRPr="00F82C35">
        <w:rPr>
          <w:rFonts w:asciiTheme="minorHAnsi" w:hAnsiTheme="minorHAnsi" w:cstheme="minorHAnsi"/>
          <w:sz w:val="22"/>
          <w:szCs w:val="22"/>
          <w:lang w:val="en-GB"/>
        </w:rPr>
        <w:t xml:space="preserve"> </w:t>
      </w:r>
      <w:r w:rsidRPr="00F82C35">
        <w:rPr>
          <w:rFonts w:asciiTheme="minorHAnsi" w:hAnsiTheme="minorHAnsi" w:cstheme="minorHAnsi"/>
          <w:i/>
          <w:iCs/>
          <w:sz w:val="22"/>
          <w:szCs w:val="22"/>
          <w:lang w:val="en-GB"/>
        </w:rPr>
        <w:t>“Trafficking in women and girls constitutes gender-based violence against women“.</w:t>
      </w:r>
    </w:p>
    <w:p w:rsidR="001A16E2" w:rsidRPr="00F82C35" w:rsidRDefault="001A16E2" w:rsidP="00282ADC">
      <w:pPr>
        <w:spacing w:after="0" w:line="240" w:lineRule="auto"/>
        <w:jc w:val="both"/>
        <w:rPr>
          <w:rFonts w:asciiTheme="minorHAnsi" w:hAnsiTheme="minorHAnsi" w:cstheme="minorHAnsi"/>
          <w:sz w:val="22"/>
          <w:szCs w:val="22"/>
          <w:lang w:val="en-GB"/>
        </w:rPr>
      </w:pPr>
      <w:r w:rsidRPr="00F82C35">
        <w:rPr>
          <w:rFonts w:asciiTheme="minorHAnsi" w:hAnsiTheme="minorHAnsi" w:cstheme="minorHAnsi"/>
          <w:sz w:val="22"/>
          <w:szCs w:val="22"/>
          <w:lang w:val="en-GB"/>
        </w:rPr>
        <w:t xml:space="preserve">This document includes a broad definition of the term violence in all forms of harm to children and an elaboration on gender dimensions of violence against children (see Para. 72 letter b CRC/C/GC/13). </w:t>
      </w:r>
    </w:p>
    <w:p w:rsidR="001A16E2" w:rsidRPr="00F82C35" w:rsidRDefault="001A16E2" w:rsidP="00282ADC">
      <w:pPr>
        <w:spacing w:after="0" w:line="240" w:lineRule="auto"/>
        <w:jc w:val="both"/>
        <w:rPr>
          <w:rFonts w:asciiTheme="minorHAnsi" w:hAnsiTheme="minorHAnsi" w:cstheme="minorHAnsi"/>
          <w:sz w:val="22"/>
          <w:szCs w:val="22"/>
          <w:lang w:val="en-US"/>
        </w:rPr>
      </w:pPr>
    </w:p>
    <w:p w:rsidR="001A16E2" w:rsidRPr="00F82C35" w:rsidRDefault="001A16E2" w:rsidP="00282ADC">
      <w:pPr>
        <w:spacing w:after="0" w:line="240" w:lineRule="auto"/>
        <w:jc w:val="both"/>
        <w:rPr>
          <w:rFonts w:asciiTheme="minorHAnsi" w:hAnsiTheme="minorHAnsi" w:cstheme="minorHAnsi"/>
          <w:sz w:val="22"/>
          <w:szCs w:val="22"/>
          <w:lang w:val="en-GB"/>
        </w:rPr>
      </w:pPr>
      <w:r w:rsidRPr="00F82C35">
        <w:rPr>
          <w:rFonts w:asciiTheme="minorHAnsi" w:hAnsiTheme="minorHAnsi" w:cstheme="minorHAnsi"/>
          <w:b/>
          <w:sz w:val="22"/>
          <w:szCs w:val="22"/>
          <w:lang w:val="en-GB"/>
        </w:rPr>
        <w:t>Paras 22, 28, 30, 31 (c), 73, 83, 84, 92, 96, Chapter VII.</w:t>
      </w:r>
      <w:r w:rsidRPr="00F82C35">
        <w:rPr>
          <w:rFonts w:asciiTheme="minorHAnsi" w:hAnsiTheme="minorHAnsi" w:cstheme="minorHAnsi"/>
          <w:sz w:val="22"/>
          <w:szCs w:val="22"/>
          <w:lang w:val="en-GB"/>
        </w:rPr>
        <w:t xml:space="preserve"> The General Recommendations may equally highlight both girls and women in the context of trafficking by implementing the wording “trafficked women and girls“ instead of “trafficked women“ or “trafficked victims“ wherever suitable. </w:t>
      </w:r>
    </w:p>
    <w:p w:rsidR="001A16E2" w:rsidRPr="00F82C35" w:rsidRDefault="001A16E2" w:rsidP="00E215A9">
      <w:pPr>
        <w:spacing w:after="0" w:line="240" w:lineRule="auto"/>
        <w:jc w:val="both"/>
        <w:rPr>
          <w:rFonts w:asciiTheme="minorHAnsi" w:hAnsiTheme="minorHAnsi" w:cstheme="minorHAnsi"/>
          <w:sz w:val="22"/>
          <w:szCs w:val="22"/>
          <w:lang w:val="en-US"/>
        </w:rPr>
      </w:pPr>
      <w:r w:rsidRPr="00F82C35">
        <w:rPr>
          <w:rFonts w:asciiTheme="minorHAnsi" w:hAnsiTheme="minorHAnsi" w:cstheme="minorHAnsi"/>
          <w:sz w:val="22"/>
          <w:szCs w:val="22"/>
          <w:lang w:val="en-US"/>
        </w:rPr>
        <w:t xml:space="preserve">Many specific victim’s rights frameworks for </w:t>
      </w:r>
      <w:r w:rsidR="00E215A9">
        <w:rPr>
          <w:rFonts w:asciiTheme="minorHAnsi" w:hAnsiTheme="minorHAnsi" w:cstheme="minorHAnsi"/>
          <w:sz w:val="22"/>
          <w:szCs w:val="22"/>
          <w:lang w:val="en-US"/>
        </w:rPr>
        <w:t>children</w:t>
      </w:r>
      <w:r w:rsidR="00E215A9" w:rsidRPr="00F82C35">
        <w:rPr>
          <w:rFonts w:asciiTheme="minorHAnsi" w:hAnsiTheme="minorHAnsi" w:cstheme="minorHAnsi"/>
          <w:sz w:val="22"/>
          <w:szCs w:val="22"/>
          <w:lang w:val="en-US"/>
        </w:rPr>
        <w:t xml:space="preserve"> </w:t>
      </w:r>
      <w:r w:rsidRPr="00F82C35">
        <w:rPr>
          <w:rFonts w:asciiTheme="minorHAnsi" w:hAnsiTheme="minorHAnsi" w:cstheme="minorHAnsi"/>
          <w:sz w:val="22"/>
          <w:szCs w:val="22"/>
          <w:lang w:val="en-US"/>
        </w:rPr>
        <w:t>exist. Child</w:t>
      </w:r>
      <w:r w:rsidRPr="00F82C35">
        <w:rPr>
          <w:rFonts w:asciiTheme="minorHAnsi" w:hAnsiTheme="minorHAnsi" w:cstheme="minorHAnsi"/>
          <w:sz w:val="22"/>
          <w:szCs w:val="22"/>
          <w:lang w:val="en-GB"/>
        </w:rPr>
        <w:t xml:space="preserve"> protection systems as part of a national coordination as well as National Action Plans on children`s rights and violence against children may be installed. Austria emphasizes to provide access for trafficked children and girls to </w:t>
      </w:r>
      <w:r w:rsidRPr="00F82C35">
        <w:rPr>
          <w:rFonts w:asciiTheme="minorHAnsi" w:hAnsiTheme="minorHAnsi" w:cstheme="minorHAnsi"/>
          <w:sz w:val="22"/>
          <w:szCs w:val="22"/>
          <w:lang w:val="en-US"/>
        </w:rPr>
        <w:t xml:space="preserve">legal aid or assistance, remedies and compensation. Compensations for girls </w:t>
      </w:r>
      <w:proofErr w:type="gramStart"/>
      <w:r w:rsidRPr="00F82C35">
        <w:rPr>
          <w:rFonts w:asciiTheme="minorHAnsi" w:hAnsiTheme="minorHAnsi" w:cstheme="minorHAnsi"/>
          <w:sz w:val="22"/>
          <w:szCs w:val="22"/>
          <w:lang w:val="en-US"/>
        </w:rPr>
        <w:t>should be addressed</w:t>
      </w:r>
      <w:proofErr w:type="gramEnd"/>
      <w:r w:rsidRPr="00F82C35">
        <w:rPr>
          <w:rFonts w:asciiTheme="minorHAnsi" w:hAnsiTheme="minorHAnsi" w:cstheme="minorHAnsi"/>
          <w:sz w:val="22"/>
          <w:szCs w:val="22"/>
          <w:lang w:val="en-US"/>
        </w:rPr>
        <w:t xml:space="preserve"> in particular.</w:t>
      </w:r>
    </w:p>
    <w:p w:rsidR="001A16E2" w:rsidRPr="00F82C35" w:rsidRDefault="001A16E2" w:rsidP="00282ADC">
      <w:pPr>
        <w:spacing w:after="0" w:line="240" w:lineRule="auto"/>
        <w:jc w:val="both"/>
        <w:rPr>
          <w:rFonts w:asciiTheme="minorHAnsi" w:hAnsiTheme="minorHAnsi" w:cstheme="minorHAnsi"/>
          <w:sz w:val="22"/>
          <w:szCs w:val="22"/>
          <w:lang w:val="en-GB"/>
        </w:rPr>
      </w:pPr>
    </w:p>
    <w:p w:rsidR="001A16E2" w:rsidRPr="00F82C35" w:rsidRDefault="001A16E2" w:rsidP="000654D7">
      <w:pPr>
        <w:spacing w:after="0" w:line="240" w:lineRule="auto"/>
        <w:jc w:val="both"/>
        <w:rPr>
          <w:rFonts w:asciiTheme="minorHAnsi" w:hAnsiTheme="minorHAnsi" w:cstheme="minorHAnsi"/>
          <w:sz w:val="22"/>
          <w:szCs w:val="22"/>
          <w:lang w:val="en-US"/>
        </w:rPr>
      </w:pPr>
      <w:r w:rsidRPr="00F82C35">
        <w:rPr>
          <w:rFonts w:asciiTheme="minorHAnsi" w:hAnsiTheme="minorHAnsi" w:cstheme="minorHAnsi"/>
          <w:b/>
          <w:bCs/>
          <w:sz w:val="22"/>
          <w:szCs w:val="22"/>
          <w:lang w:val="en-US"/>
        </w:rPr>
        <w:t>Paras 23, 24.</w:t>
      </w:r>
      <w:r w:rsidRPr="00F82C35">
        <w:rPr>
          <w:rFonts w:asciiTheme="minorHAnsi" w:hAnsiTheme="minorHAnsi" w:cstheme="minorHAnsi"/>
          <w:sz w:val="22"/>
          <w:szCs w:val="22"/>
          <w:lang w:val="en-US"/>
        </w:rPr>
        <w:t xml:space="preserve"> Austria suggests elaborating more on the exploitation of girls and sexual exploitation in the context of domestic services. </w:t>
      </w:r>
    </w:p>
    <w:p w:rsidR="001A16E2" w:rsidRPr="00F82C35" w:rsidRDefault="001A16E2" w:rsidP="007D727A">
      <w:pPr>
        <w:spacing w:after="0" w:line="240" w:lineRule="auto"/>
        <w:jc w:val="both"/>
        <w:rPr>
          <w:rFonts w:asciiTheme="minorHAnsi" w:hAnsiTheme="minorHAnsi" w:cstheme="minorHAnsi"/>
          <w:sz w:val="22"/>
          <w:szCs w:val="22"/>
          <w:lang w:val="en-US"/>
        </w:rPr>
      </w:pPr>
      <w:r w:rsidRPr="00F82C35">
        <w:rPr>
          <w:rFonts w:asciiTheme="minorHAnsi" w:hAnsiTheme="minorHAnsi" w:cstheme="minorHAnsi"/>
          <w:sz w:val="22"/>
          <w:szCs w:val="22"/>
          <w:lang w:val="en-US"/>
        </w:rPr>
        <w:t xml:space="preserve">Regarding patriarchal norms, values and legislation, it is important to include also the field of domestic services as a root cause of trafficking. </w:t>
      </w:r>
    </w:p>
    <w:p w:rsidR="001A16E2" w:rsidRPr="00F82C35" w:rsidRDefault="001A16E2" w:rsidP="00282ADC">
      <w:pPr>
        <w:spacing w:after="0" w:line="240" w:lineRule="auto"/>
        <w:jc w:val="both"/>
        <w:rPr>
          <w:rFonts w:asciiTheme="minorHAnsi" w:hAnsiTheme="minorHAnsi" w:cstheme="minorHAnsi"/>
          <w:sz w:val="22"/>
          <w:szCs w:val="22"/>
          <w:lang w:val="en-US"/>
        </w:rPr>
      </w:pPr>
    </w:p>
    <w:p w:rsidR="001A16E2" w:rsidRPr="00F82C35" w:rsidRDefault="001A16E2" w:rsidP="00282ADC">
      <w:pPr>
        <w:spacing w:after="0" w:line="240" w:lineRule="auto"/>
        <w:jc w:val="both"/>
        <w:rPr>
          <w:rFonts w:asciiTheme="minorHAnsi" w:hAnsiTheme="minorHAnsi" w:cstheme="minorHAnsi"/>
          <w:sz w:val="22"/>
          <w:szCs w:val="22"/>
          <w:lang w:val="en-US"/>
        </w:rPr>
      </w:pPr>
      <w:r w:rsidRPr="00F82C35">
        <w:rPr>
          <w:rFonts w:asciiTheme="minorHAnsi" w:hAnsiTheme="minorHAnsi" w:cstheme="minorHAnsi"/>
          <w:b/>
          <w:bCs/>
          <w:sz w:val="22"/>
          <w:szCs w:val="22"/>
          <w:lang w:val="de-AT"/>
          <w14:numForm w14:val="lining"/>
        </w:rPr>
        <w:t>Paras 71, 72 (</w:t>
      </w:r>
      <w:proofErr w:type="spellStart"/>
      <w:proofErr w:type="gramStart"/>
      <w:r w:rsidRPr="00F82C35">
        <w:rPr>
          <w:rFonts w:asciiTheme="minorHAnsi" w:hAnsiTheme="minorHAnsi" w:cstheme="minorHAnsi"/>
          <w:b/>
          <w:bCs/>
          <w:sz w:val="22"/>
          <w:szCs w:val="22"/>
          <w:lang w:val="de-AT"/>
          <w14:numForm w14:val="lining"/>
        </w:rPr>
        <w:t>f,g</w:t>
      </w:r>
      <w:proofErr w:type="gramEnd"/>
      <w:r w:rsidRPr="00F82C35">
        <w:rPr>
          <w:rFonts w:asciiTheme="minorHAnsi" w:hAnsiTheme="minorHAnsi" w:cstheme="minorHAnsi"/>
          <w:b/>
          <w:bCs/>
          <w:sz w:val="22"/>
          <w:szCs w:val="22"/>
          <w:lang w:val="de-AT"/>
          <w14:numForm w14:val="lining"/>
        </w:rPr>
        <w:t>,h,m</w:t>
      </w:r>
      <w:proofErr w:type="spellEnd"/>
      <w:r w:rsidRPr="00F82C35">
        <w:rPr>
          <w:rFonts w:asciiTheme="minorHAnsi" w:hAnsiTheme="minorHAnsi" w:cstheme="minorHAnsi"/>
          <w:b/>
          <w:bCs/>
          <w:sz w:val="22"/>
          <w:szCs w:val="22"/>
          <w:lang w:val="de-AT"/>
          <w14:numForm w14:val="lining"/>
        </w:rPr>
        <w:t xml:space="preserve">), 57 (e). </w:t>
      </w:r>
      <w:r w:rsidRPr="00F82C35">
        <w:rPr>
          <w:rFonts w:asciiTheme="minorHAnsi" w:hAnsiTheme="minorHAnsi" w:cstheme="minorHAnsi"/>
          <w:sz w:val="22"/>
          <w:szCs w:val="22"/>
          <w:lang w:val="en-GB"/>
          <w14:numForm w14:val="lining"/>
        </w:rPr>
        <w:t>Specialized pr</w:t>
      </w:r>
      <w:bookmarkStart w:id="0" w:name="_GoBack"/>
      <w:bookmarkEnd w:id="0"/>
      <w:r w:rsidRPr="00F82C35">
        <w:rPr>
          <w:rFonts w:asciiTheme="minorHAnsi" w:hAnsiTheme="minorHAnsi" w:cstheme="minorHAnsi"/>
          <w:sz w:val="22"/>
          <w:szCs w:val="22"/>
          <w:lang w:val="en-GB"/>
          <w14:numForm w14:val="lining"/>
        </w:rPr>
        <w:t xml:space="preserve">otection and safety shelters for trafficked children </w:t>
      </w:r>
      <w:proofErr w:type="gramStart"/>
      <w:r w:rsidRPr="00F82C35">
        <w:rPr>
          <w:rFonts w:asciiTheme="minorHAnsi" w:hAnsiTheme="minorHAnsi" w:cstheme="minorHAnsi"/>
          <w:sz w:val="22"/>
          <w:szCs w:val="22"/>
          <w:lang w:val="en-GB"/>
          <w14:numForm w14:val="lining"/>
        </w:rPr>
        <w:t>should be mentioned</w:t>
      </w:r>
      <w:proofErr w:type="gramEnd"/>
      <w:r w:rsidRPr="00F82C35">
        <w:rPr>
          <w:rFonts w:asciiTheme="minorHAnsi" w:hAnsiTheme="minorHAnsi" w:cstheme="minorHAnsi"/>
          <w:sz w:val="22"/>
          <w:szCs w:val="22"/>
          <w:lang w:val="en-GB"/>
          <w14:numForm w14:val="lining"/>
        </w:rPr>
        <w:t xml:space="preserve"> as well as </w:t>
      </w:r>
      <w:r w:rsidRPr="00F82C35">
        <w:rPr>
          <w:rFonts w:asciiTheme="minorHAnsi" w:hAnsiTheme="minorHAnsi" w:cstheme="minorHAnsi"/>
          <w:sz w:val="22"/>
          <w:szCs w:val="22"/>
          <w:lang w:val="en-US"/>
        </w:rPr>
        <w:t>the reintegration of girls, family support and long-term monitoring by social services and child protection authorities.</w:t>
      </w:r>
      <w:r w:rsidRPr="00F82C35">
        <w:rPr>
          <w:rFonts w:asciiTheme="minorHAnsi" w:hAnsiTheme="minorHAnsi" w:cstheme="minorHAnsi"/>
          <w:sz w:val="22"/>
          <w:szCs w:val="22"/>
          <w:lang w:val="en-GB"/>
          <w14:numForm w14:val="lining"/>
        </w:rPr>
        <w:t xml:space="preserve"> </w:t>
      </w:r>
      <w:r w:rsidRPr="00F82C35">
        <w:rPr>
          <w:rFonts w:asciiTheme="minorHAnsi" w:hAnsiTheme="minorHAnsi" w:cstheme="minorHAnsi"/>
          <w:sz w:val="22"/>
          <w:szCs w:val="22"/>
          <w:lang w:val="en-US"/>
        </w:rPr>
        <w:t>In the context of the return of a trafficked person, please include “prior risk management</w:t>
      </w:r>
      <w:proofErr w:type="gramStart"/>
      <w:r w:rsidRPr="00F82C35">
        <w:rPr>
          <w:rFonts w:asciiTheme="minorHAnsi" w:hAnsiTheme="minorHAnsi" w:cstheme="minorHAnsi"/>
          <w:sz w:val="22"/>
          <w:szCs w:val="22"/>
          <w:lang w:val="en-US"/>
        </w:rPr>
        <w:t>“ and</w:t>
      </w:r>
      <w:proofErr w:type="gramEnd"/>
      <w:r w:rsidRPr="00F82C35">
        <w:rPr>
          <w:rFonts w:asciiTheme="minorHAnsi" w:hAnsiTheme="minorHAnsi" w:cstheme="minorHAnsi"/>
          <w:sz w:val="22"/>
          <w:szCs w:val="22"/>
          <w:lang w:val="en-US"/>
        </w:rPr>
        <w:t xml:space="preserve"> “best interests determination in case of children“. </w:t>
      </w:r>
    </w:p>
    <w:p w:rsidR="001A16E2" w:rsidRPr="00F82C35" w:rsidRDefault="001A16E2" w:rsidP="00E215A9">
      <w:pPr>
        <w:spacing w:after="0" w:line="240" w:lineRule="auto"/>
        <w:jc w:val="both"/>
        <w:rPr>
          <w:rFonts w:asciiTheme="minorHAnsi" w:hAnsiTheme="minorHAnsi" w:cstheme="minorHAnsi"/>
          <w:sz w:val="22"/>
          <w:szCs w:val="22"/>
          <w:lang w:val="en-US"/>
          <w14:numForm w14:val="lining"/>
        </w:rPr>
      </w:pPr>
      <w:r w:rsidRPr="00F82C35">
        <w:rPr>
          <w:rFonts w:asciiTheme="minorHAnsi" w:hAnsiTheme="minorHAnsi" w:cstheme="minorHAnsi"/>
          <w:sz w:val="22"/>
          <w:szCs w:val="22"/>
          <w:lang w:val="en-GB"/>
          <w14:numForm w14:val="lining"/>
        </w:rPr>
        <w:t xml:space="preserve">The needs of girls in terms of protection differ from the needs of women, as well as their legal situation as </w:t>
      </w:r>
      <w:r w:rsidR="00E215A9">
        <w:rPr>
          <w:rFonts w:asciiTheme="minorHAnsi" w:hAnsiTheme="minorHAnsi" w:cstheme="minorHAnsi"/>
          <w:sz w:val="22"/>
          <w:szCs w:val="22"/>
          <w:lang w:val="en-GB"/>
          <w14:numForm w14:val="lining"/>
        </w:rPr>
        <w:t>children</w:t>
      </w:r>
      <w:r w:rsidRPr="00F82C35">
        <w:rPr>
          <w:rFonts w:asciiTheme="minorHAnsi" w:hAnsiTheme="minorHAnsi" w:cstheme="minorHAnsi"/>
          <w:sz w:val="22"/>
          <w:szCs w:val="22"/>
          <w:lang w:val="en-GB"/>
          <w14:numForm w14:val="lining"/>
        </w:rPr>
        <w:t>. Austria suggests adding a Chapter “Protection</w:t>
      </w:r>
      <w:proofErr w:type="gramStart"/>
      <w:r w:rsidRPr="00F82C35">
        <w:rPr>
          <w:rFonts w:asciiTheme="minorHAnsi" w:hAnsiTheme="minorHAnsi" w:cstheme="minorHAnsi"/>
          <w:sz w:val="22"/>
          <w:szCs w:val="22"/>
          <w:lang w:val="en-GB"/>
          <w14:numForm w14:val="lining"/>
        </w:rPr>
        <w:t>“ or</w:t>
      </w:r>
      <w:proofErr w:type="gramEnd"/>
      <w:r w:rsidRPr="00F82C35">
        <w:rPr>
          <w:rFonts w:asciiTheme="minorHAnsi" w:hAnsiTheme="minorHAnsi" w:cstheme="minorHAnsi"/>
          <w:sz w:val="22"/>
          <w:szCs w:val="22"/>
          <w:lang w:val="en-GB"/>
          <w14:numForm w14:val="lining"/>
        </w:rPr>
        <w:t xml:space="preserve"> a paragraph on protection for girls: </w:t>
      </w:r>
      <w:r w:rsidRPr="00F82C35">
        <w:rPr>
          <w:rFonts w:asciiTheme="minorHAnsi" w:hAnsiTheme="minorHAnsi" w:cstheme="minorHAnsi"/>
          <w:b/>
          <w:bCs/>
          <w:sz w:val="22"/>
          <w:szCs w:val="22"/>
          <w:lang w:val="en-GB"/>
          <w14:numForm w14:val="lining"/>
        </w:rPr>
        <w:t xml:space="preserve">Providing of specialized shelters for children affected by trafficking - The specific situation of (young) girls has to be taken into account. </w:t>
      </w:r>
      <w:r w:rsidRPr="00F82C35">
        <w:rPr>
          <w:rFonts w:asciiTheme="minorHAnsi" w:hAnsiTheme="minorHAnsi" w:cstheme="minorHAnsi"/>
          <w:sz w:val="22"/>
          <w:szCs w:val="22"/>
          <w:lang w:val="en-GB"/>
          <w14:numForm w14:val="lining"/>
        </w:rPr>
        <w:t>Protection strategies should also consider girls, who go</w:t>
      </w:r>
      <w:r w:rsidR="007D727A">
        <w:rPr>
          <w:rFonts w:asciiTheme="minorHAnsi" w:hAnsiTheme="minorHAnsi" w:cstheme="minorHAnsi"/>
          <w:sz w:val="22"/>
          <w:szCs w:val="22"/>
          <w:lang w:val="en-GB"/>
          <w14:numForm w14:val="lining"/>
        </w:rPr>
        <w:t xml:space="preserve"> </w:t>
      </w:r>
      <w:r w:rsidRPr="00F82C35">
        <w:rPr>
          <w:rFonts w:asciiTheme="minorHAnsi" w:hAnsiTheme="minorHAnsi" w:cstheme="minorHAnsi"/>
          <w:sz w:val="22"/>
          <w:szCs w:val="22"/>
          <w:lang w:val="en-GB"/>
          <w14:numForm w14:val="lining"/>
        </w:rPr>
        <w:t>missing while they are under the care and protection of the State.</w:t>
      </w:r>
      <w:r w:rsidRPr="00F82C35">
        <w:rPr>
          <w:rFonts w:asciiTheme="minorHAnsi" w:hAnsiTheme="minorHAnsi" w:cstheme="minorHAnsi"/>
          <w:sz w:val="22"/>
          <w:szCs w:val="22"/>
          <w:lang w:val="en-US"/>
        </w:rPr>
        <w:t xml:space="preserve"> </w:t>
      </w:r>
    </w:p>
    <w:p w:rsidR="001A16E2" w:rsidRPr="00F82C35" w:rsidRDefault="001A16E2" w:rsidP="00282ADC">
      <w:pPr>
        <w:spacing w:after="0" w:line="240" w:lineRule="auto"/>
        <w:jc w:val="both"/>
        <w:rPr>
          <w:rFonts w:asciiTheme="minorHAnsi" w:hAnsiTheme="minorHAnsi" w:cstheme="minorHAnsi"/>
          <w:sz w:val="22"/>
          <w:szCs w:val="22"/>
          <w:lang w:val="en-US"/>
        </w:rPr>
      </w:pPr>
    </w:p>
    <w:p w:rsidR="001A16E2" w:rsidRPr="00F82C35" w:rsidRDefault="001A16E2" w:rsidP="00F82C35">
      <w:pPr>
        <w:spacing w:after="0" w:line="240" w:lineRule="auto"/>
        <w:jc w:val="center"/>
        <w:rPr>
          <w:rFonts w:asciiTheme="minorHAnsi" w:hAnsiTheme="minorHAnsi" w:cstheme="minorHAnsi"/>
          <w:b/>
          <w:bCs/>
          <w:sz w:val="22"/>
          <w:szCs w:val="22"/>
          <w:lang w:val="en-US"/>
        </w:rPr>
      </w:pPr>
      <w:r w:rsidRPr="00F82C35">
        <w:rPr>
          <w:rFonts w:asciiTheme="minorHAnsi" w:hAnsiTheme="minorHAnsi" w:cstheme="minorHAnsi"/>
          <w:b/>
          <w:sz w:val="22"/>
          <w:szCs w:val="22"/>
          <w:u w:val="single"/>
          <w:lang w:val="en-US"/>
          <w14:numForm w14:val="lining"/>
        </w:rPr>
        <w:t xml:space="preserve">Cluster II: </w:t>
      </w:r>
      <w:r w:rsidR="00D606C7">
        <w:rPr>
          <w:rFonts w:asciiTheme="minorHAnsi" w:hAnsiTheme="minorHAnsi" w:cstheme="minorHAnsi"/>
          <w:b/>
          <w:sz w:val="22"/>
          <w:szCs w:val="22"/>
          <w:u w:val="single"/>
          <w:lang w:val="en-US"/>
          <w14:numForm w14:val="lining"/>
        </w:rPr>
        <w:t xml:space="preserve">Demand, </w:t>
      </w:r>
      <w:r w:rsidRPr="00F82C35">
        <w:rPr>
          <w:rFonts w:asciiTheme="minorHAnsi" w:hAnsiTheme="minorHAnsi" w:cstheme="minorHAnsi"/>
          <w:b/>
          <w:sz w:val="22"/>
          <w:szCs w:val="22"/>
          <w:u w:val="single"/>
          <w:lang w:val="en-US"/>
          <w14:numForm w14:val="lining"/>
        </w:rPr>
        <w:t>Prevention and Rehabilitation</w:t>
      </w:r>
    </w:p>
    <w:p w:rsidR="001A16E2" w:rsidRPr="00F82C35" w:rsidRDefault="001A16E2" w:rsidP="00282ADC">
      <w:pPr>
        <w:spacing w:after="0" w:line="240" w:lineRule="auto"/>
        <w:jc w:val="both"/>
        <w:rPr>
          <w:rFonts w:asciiTheme="minorHAnsi" w:hAnsiTheme="minorHAnsi" w:cstheme="minorHAnsi"/>
          <w:b/>
          <w:bCs/>
          <w:sz w:val="22"/>
          <w:szCs w:val="22"/>
          <w:lang w:val="en-US"/>
        </w:rPr>
      </w:pPr>
    </w:p>
    <w:p w:rsidR="00D606C7" w:rsidRPr="002567CB" w:rsidRDefault="00E215A9" w:rsidP="00D606C7">
      <w:pPr>
        <w:spacing w:after="0" w:line="240" w:lineRule="auto"/>
        <w:jc w:val="both"/>
        <w:rPr>
          <w:rFonts w:asciiTheme="minorHAnsi" w:hAnsiTheme="minorHAnsi" w:cstheme="minorHAnsi"/>
          <w:sz w:val="22"/>
          <w:szCs w:val="22"/>
          <w:lang w:val="en-US"/>
        </w:rPr>
      </w:pPr>
      <w:r>
        <w:rPr>
          <w:rFonts w:asciiTheme="minorHAnsi" w:hAnsiTheme="minorHAnsi" w:cstheme="minorHAnsi"/>
          <w:b/>
          <w:bCs/>
          <w:sz w:val="22"/>
          <w:szCs w:val="22"/>
          <w:lang w:val="en-US"/>
        </w:rPr>
        <w:t>Para 20</w:t>
      </w:r>
      <w:r w:rsidR="00D606C7">
        <w:rPr>
          <w:rFonts w:asciiTheme="minorHAnsi" w:hAnsiTheme="minorHAnsi" w:cstheme="minorHAnsi"/>
          <w:b/>
          <w:bCs/>
          <w:sz w:val="22"/>
          <w:szCs w:val="22"/>
          <w:lang w:val="en-US"/>
        </w:rPr>
        <w:t>, 27 d</w:t>
      </w:r>
      <w:r>
        <w:rPr>
          <w:rFonts w:asciiTheme="minorHAnsi" w:hAnsiTheme="minorHAnsi" w:cstheme="minorHAnsi"/>
          <w:b/>
          <w:bCs/>
          <w:sz w:val="22"/>
          <w:szCs w:val="22"/>
          <w:lang w:val="en-US"/>
        </w:rPr>
        <w:t xml:space="preserve">: </w:t>
      </w:r>
      <w:r w:rsidRPr="000C6BCD">
        <w:rPr>
          <w:rFonts w:eastAsia="Times New Roman" w:cstheme="minorHAnsi"/>
          <w:sz w:val="22"/>
          <w:szCs w:val="22"/>
          <w:lang w:val="en-GB" w:eastAsia="de-DE"/>
        </w:rPr>
        <w:t xml:space="preserve">Growing global inequality and the demand for cheap and/or forced labour increase poverty, which leads to increased THB in general and thus also increases the risk of sexual exploitation. Demand for sexual exploitation (with mainly women and girls falling victim to) is rather a result of gender-based discrimination and the feminization of poverty than the other way round, as is indicated by the wording of the current text. </w:t>
      </w:r>
      <w:r w:rsidRPr="000C6BCD">
        <w:rPr>
          <w:rFonts w:eastAsia="Times New Roman" w:cstheme="minorHAnsi"/>
          <w:b/>
          <w:sz w:val="22"/>
          <w:szCs w:val="22"/>
          <w:lang w:val="en-GB" w:eastAsia="de-DE"/>
        </w:rPr>
        <w:t>We therefore s</w:t>
      </w:r>
      <w:r w:rsidRPr="000C6BCD">
        <w:rPr>
          <w:rFonts w:cstheme="minorHAnsi"/>
          <w:b/>
          <w:sz w:val="22"/>
          <w:szCs w:val="22"/>
          <w:lang w:val="en-GB"/>
        </w:rPr>
        <w:t xml:space="preserve">uggest to delete "including the demand for sexual exploitation" and to change the text as follows: “Trafficking in women, </w:t>
      </w:r>
      <w:r w:rsidRPr="000C6BCD">
        <w:rPr>
          <w:rFonts w:cstheme="minorHAnsi"/>
          <w:b/>
          <w:i/>
          <w:sz w:val="22"/>
          <w:szCs w:val="22"/>
          <w:lang w:val="en-GB"/>
        </w:rPr>
        <w:t>including trafficking for sexual exploitation</w:t>
      </w:r>
      <w:r w:rsidRPr="000C6BCD">
        <w:rPr>
          <w:rFonts w:cstheme="minorHAnsi"/>
          <w:b/>
          <w:sz w:val="22"/>
          <w:szCs w:val="22"/>
          <w:lang w:val="en-GB"/>
        </w:rPr>
        <w:t>, is rooted…</w:t>
      </w:r>
      <w:r w:rsidRPr="000C6BCD">
        <w:rPr>
          <w:rFonts w:cstheme="minorHAnsi"/>
          <w:sz w:val="22"/>
          <w:szCs w:val="22"/>
          <w:lang w:val="en-GB"/>
        </w:rPr>
        <w:t>which would better reflect causes and consequences of THB.</w:t>
      </w:r>
      <w:r w:rsidR="00D606C7">
        <w:rPr>
          <w:rFonts w:asciiTheme="minorHAnsi" w:hAnsiTheme="minorHAnsi" w:cstheme="minorHAnsi"/>
          <w:b/>
          <w:sz w:val="22"/>
          <w:szCs w:val="22"/>
          <w:lang w:val="en-US"/>
        </w:rPr>
        <w:t xml:space="preserve"> </w:t>
      </w:r>
      <w:r w:rsidR="00D606C7">
        <w:rPr>
          <w:rFonts w:asciiTheme="minorHAnsi" w:hAnsiTheme="minorHAnsi" w:cstheme="minorHAnsi"/>
          <w:sz w:val="22"/>
          <w:szCs w:val="22"/>
          <w:lang w:val="en-US"/>
        </w:rPr>
        <w:t xml:space="preserve">Additionally, </w:t>
      </w:r>
      <w:r w:rsidR="00D606C7">
        <w:rPr>
          <w:rFonts w:asciiTheme="minorHAnsi" w:hAnsiTheme="minorHAnsi" w:cstheme="minorHAnsi"/>
          <w:sz w:val="22"/>
          <w:szCs w:val="22"/>
          <w:lang w:val="en-US"/>
        </w:rPr>
        <w:t>t</w:t>
      </w:r>
      <w:r w:rsidR="00D606C7" w:rsidRPr="001A27FF">
        <w:rPr>
          <w:rFonts w:asciiTheme="minorHAnsi" w:hAnsiTheme="minorHAnsi" w:cstheme="minorHAnsi"/>
          <w:sz w:val="22"/>
          <w:szCs w:val="22"/>
          <w:lang w:val="en-US"/>
        </w:rPr>
        <w:t xml:space="preserve">he term “demand side” </w:t>
      </w:r>
      <w:proofErr w:type="gramStart"/>
      <w:r w:rsidR="00D606C7" w:rsidRPr="001A27FF">
        <w:rPr>
          <w:rFonts w:asciiTheme="minorHAnsi" w:hAnsiTheme="minorHAnsi" w:cstheme="minorHAnsi"/>
          <w:sz w:val="22"/>
          <w:szCs w:val="22"/>
          <w:lang w:val="en-US"/>
        </w:rPr>
        <w:t>is neither used</w:t>
      </w:r>
      <w:proofErr w:type="gramEnd"/>
      <w:r w:rsidR="00D606C7" w:rsidRPr="001A27FF">
        <w:rPr>
          <w:rFonts w:asciiTheme="minorHAnsi" w:hAnsiTheme="minorHAnsi" w:cstheme="minorHAnsi"/>
          <w:sz w:val="22"/>
          <w:szCs w:val="22"/>
          <w:lang w:val="en-US"/>
        </w:rPr>
        <w:t xml:space="preserve"> in the Palermo Protocol </w:t>
      </w:r>
      <w:r w:rsidR="00D606C7" w:rsidRPr="001A27FF">
        <w:rPr>
          <w:rFonts w:asciiTheme="minorHAnsi" w:hAnsiTheme="minorHAnsi" w:cstheme="minorHAnsi"/>
          <w:sz w:val="22"/>
          <w:szCs w:val="22"/>
          <w:lang w:val="en-US"/>
        </w:rPr>
        <w:lastRenderedPageBreak/>
        <w:t xml:space="preserve">nor is there a shared understanding of what is to be understood by the “demand side” in legally relevant terms. The term perpetrator instead seems </w:t>
      </w:r>
      <w:r w:rsidR="00D606C7">
        <w:rPr>
          <w:rFonts w:asciiTheme="minorHAnsi" w:hAnsiTheme="minorHAnsi" w:cstheme="minorHAnsi"/>
          <w:sz w:val="22"/>
          <w:szCs w:val="22"/>
          <w:lang w:val="en-US"/>
        </w:rPr>
        <w:t xml:space="preserve">sufficiently clear - </w:t>
      </w:r>
      <w:r w:rsidR="00D606C7" w:rsidRPr="001A27FF">
        <w:rPr>
          <w:rFonts w:asciiTheme="minorHAnsi" w:hAnsiTheme="minorHAnsi" w:cstheme="minorHAnsi"/>
          <w:sz w:val="22"/>
          <w:szCs w:val="22"/>
          <w:lang w:val="en-US"/>
        </w:rPr>
        <w:t xml:space="preserve">including everyone who sets steps covered by criminal law. </w:t>
      </w:r>
      <w:r w:rsidR="00D606C7" w:rsidRPr="004D6EF7">
        <w:rPr>
          <w:rFonts w:asciiTheme="minorHAnsi" w:hAnsiTheme="minorHAnsi" w:cstheme="minorHAnsi"/>
          <w:b/>
          <w:sz w:val="22"/>
          <w:szCs w:val="22"/>
          <w:lang w:val="en-US"/>
        </w:rPr>
        <w:t>We therefore s</w:t>
      </w:r>
      <w:r w:rsidR="00D606C7">
        <w:rPr>
          <w:rFonts w:asciiTheme="minorHAnsi" w:hAnsiTheme="minorHAnsi" w:cstheme="minorHAnsi"/>
          <w:b/>
          <w:sz w:val="22"/>
          <w:szCs w:val="22"/>
          <w:lang w:val="en-US"/>
        </w:rPr>
        <w:t>uggest to delete the addendum "i</w:t>
      </w:r>
      <w:r w:rsidR="00D606C7" w:rsidRPr="004D6EF7">
        <w:rPr>
          <w:rFonts w:asciiTheme="minorHAnsi" w:hAnsiTheme="minorHAnsi" w:cstheme="minorHAnsi"/>
          <w:b/>
          <w:sz w:val="22"/>
          <w:szCs w:val="22"/>
          <w:lang w:val="en-US"/>
        </w:rPr>
        <w:t xml:space="preserve">ncluding demand side" </w:t>
      </w:r>
      <w:r w:rsidR="00D606C7" w:rsidRPr="002567CB">
        <w:rPr>
          <w:rFonts w:asciiTheme="minorHAnsi" w:hAnsiTheme="minorHAnsi" w:cstheme="minorHAnsi"/>
          <w:sz w:val="22"/>
          <w:szCs w:val="22"/>
          <w:lang w:val="en-US"/>
        </w:rPr>
        <w:t>to avoid misunderstandings.</w:t>
      </w:r>
    </w:p>
    <w:p w:rsidR="00E215A9" w:rsidRPr="00D606C7" w:rsidRDefault="00E215A9" w:rsidP="00E215A9">
      <w:pPr>
        <w:spacing w:after="0" w:line="240" w:lineRule="auto"/>
        <w:jc w:val="both"/>
        <w:rPr>
          <w:rFonts w:eastAsia="Times New Roman" w:cstheme="minorHAnsi"/>
          <w:color w:val="4A0729" w:themeColor="accent3" w:themeShade="80"/>
          <w:sz w:val="22"/>
          <w:szCs w:val="22"/>
          <w:lang w:val="en-US" w:eastAsia="de-DE"/>
        </w:rPr>
      </w:pPr>
    </w:p>
    <w:p w:rsidR="00E215A9" w:rsidRDefault="00E215A9" w:rsidP="00282ADC">
      <w:pPr>
        <w:spacing w:after="0" w:line="240" w:lineRule="auto"/>
        <w:jc w:val="both"/>
        <w:rPr>
          <w:rFonts w:asciiTheme="minorHAnsi" w:hAnsiTheme="minorHAnsi" w:cstheme="minorHAnsi"/>
          <w:b/>
          <w:bCs/>
          <w:sz w:val="22"/>
          <w:szCs w:val="22"/>
          <w:lang w:val="en-US"/>
        </w:rPr>
      </w:pPr>
    </w:p>
    <w:p w:rsidR="001A16E2" w:rsidRPr="00F82C35" w:rsidRDefault="001A16E2" w:rsidP="00282ADC">
      <w:pPr>
        <w:spacing w:after="0" w:line="240" w:lineRule="auto"/>
        <w:jc w:val="both"/>
        <w:rPr>
          <w:rFonts w:asciiTheme="minorHAnsi" w:hAnsiTheme="minorHAnsi" w:cstheme="minorHAnsi"/>
          <w:sz w:val="22"/>
          <w:szCs w:val="22"/>
          <w:lang w:val="en-US"/>
        </w:rPr>
      </w:pPr>
      <w:r w:rsidRPr="00F82C35">
        <w:rPr>
          <w:rFonts w:asciiTheme="minorHAnsi" w:hAnsiTheme="minorHAnsi" w:cstheme="minorHAnsi"/>
          <w:b/>
          <w:bCs/>
          <w:sz w:val="22"/>
          <w:szCs w:val="22"/>
          <w:lang w:val="en-US"/>
        </w:rPr>
        <w:t>Paras 26, 29 (e), 68.</w:t>
      </w:r>
      <w:r w:rsidRPr="00F82C35">
        <w:rPr>
          <w:rFonts w:asciiTheme="minorHAnsi" w:hAnsiTheme="minorHAnsi" w:cstheme="minorHAnsi"/>
          <w:sz w:val="22"/>
          <w:szCs w:val="22"/>
          <w:lang w:val="en-US"/>
        </w:rPr>
        <w:t xml:space="preserve"> Austria is convinced that prevention is an essential part of combating trafficking in women and girls in the context of global migration. In </w:t>
      </w:r>
      <w:r w:rsidR="007D727A" w:rsidRPr="00F82C35">
        <w:rPr>
          <w:rFonts w:asciiTheme="minorHAnsi" w:hAnsiTheme="minorHAnsi" w:cstheme="minorHAnsi"/>
          <w:sz w:val="22"/>
          <w:szCs w:val="22"/>
          <w:lang w:val="en-US"/>
        </w:rPr>
        <w:t>particular,</w:t>
      </w:r>
      <w:r w:rsidRPr="00F82C35">
        <w:rPr>
          <w:rFonts w:asciiTheme="minorHAnsi" w:hAnsiTheme="minorHAnsi" w:cstheme="minorHAnsi"/>
          <w:sz w:val="22"/>
          <w:szCs w:val="22"/>
          <w:lang w:val="en-US"/>
        </w:rPr>
        <w:t xml:space="preserve"> in countries of origin, awareness raising through </w:t>
      </w:r>
      <w:r w:rsidR="007D727A" w:rsidRPr="00F82C35">
        <w:rPr>
          <w:rFonts w:asciiTheme="minorHAnsi" w:hAnsiTheme="minorHAnsi" w:cstheme="minorHAnsi"/>
          <w:sz w:val="22"/>
          <w:szCs w:val="22"/>
          <w:lang w:val="en-US"/>
        </w:rPr>
        <w:t>education might</w:t>
      </w:r>
      <w:r w:rsidRPr="00F82C35">
        <w:rPr>
          <w:rFonts w:asciiTheme="minorHAnsi" w:hAnsiTheme="minorHAnsi" w:cstheme="minorHAnsi"/>
          <w:sz w:val="22"/>
          <w:szCs w:val="22"/>
          <w:lang w:val="en-US"/>
        </w:rPr>
        <w:t xml:space="preserve"> have a huge impact. The Draft is not very strong on implications of digitalization and data protection, use of internet, social media and other communication tools - by traffickers concerning new recruitment strategies, but also for preventive or awareness-raising efforts. It </w:t>
      </w:r>
      <w:proofErr w:type="gramStart"/>
      <w:r w:rsidRPr="00F82C35">
        <w:rPr>
          <w:rFonts w:asciiTheme="minorHAnsi" w:hAnsiTheme="minorHAnsi" w:cstheme="minorHAnsi"/>
          <w:sz w:val="22"/>
          <w:szCs w:val="22"/>
          <w:lang w:val="en-US"/>
        </w:rPr>
        <w:t>should be reinforced</w:t>
      </w:r>
      <w:proofErr w:type="gramEnd"/>
      <w:r w:rsidRPr="00F82C35">
        <w:rPr>
          <w:rFonts w:asciiTheme="minorHAnsi" w:hAnsiTheme="minorHAnsi" w:cstheme="minorHAnsi"/>
          <w:sz w:val="22"/>
          <w:szCs w:val="22"/>
          <w:lang w:val="en-US"/>
        </w:rPr>
        <w:t xml:space="preserve"> in this regard.</w:t>
      </w:r>
    </w:p>
    <w:p w:rsidR="001A16E2" w:rsidRPr="00F82C35" w:rsidRDefault="001A16E2" w:rsidP="00282ADC">
      <w:pPr>
        <w:spacing w:after="0" w:line="240" w:lineRule="auto"/>
        <w:jc w:val="both"/>
        <w:rPr>
          <w:rFonts w:asciiTheme="minorHAnsi" w:hAnsiTheme="minorHAnsi" w:cstheme="minorHAnsi"/>
          <w:sz w:val="22"/>
          <w:szCs w:val="22"/>
          <w:lang w:val="en-US"/>
        </w:rPr>
      </w:pPr>
      <w:r w:rsidRPr="00F82C35">
        <w:rPr>
          <w:rFonts w:asciiTheme="minorHAnsi" w:hAnsiTheme="minorHAnsi" w:cstheme="minorHAnsi"/>
          <w:sz w:val="22"/>
          <w:szCs w:val="22"/>
          <w:lang w:val="en-US"/>
        </w:rPr>
        <w:t xml:space="preserve">Austria suggests focusing on Information and Communicating Technologies (ICTs) and social media. </w:t>
      </w:r>
    </w:p>
    <w:p w:rsidR="001A16E2" w:rsidRPr="00F82C35" w:rsidRDefault="001A16E2" w:rsidP="00282ADC">
      <w:pPr>
        <w:spacing w:after="0" w:line="240" w:lineRule="auto"/>
        <w:jc w:val="both"/>
        <w:rPr>
          <w:rFonts w:asciiTheme="minorHAnsi" w:hAnsiTheme="minorHAnsi" w:cstheme="minorHAnsi"/>
          <w:sz w:val="22"/>
          <w:szCs w:val="22"/>
          <w:lang w:val="en-US"/>
        </w:rPr>
      </w:pPr>
      <w:r w:rsidRPr="00F82C35">
        <w:rPr>
          <w:rFonts w:asciiTheme="minorHAnsi" w:hAnsiTheme="minorHAnsi" w:cstheme="minorHAnsi"/>
          <w:sz w:val="22"/>
          <w:szCs w:val="22"/>
          <w:lang w:val="en-US"/>
        </w:rPr>
        <w:t>The following two initiatives could be included:</w:t>
      </w:r>
    </w:p>
    <w:p w:rsidR="001A16E2" w:rsidRPr="00F82C35" w:rsidRDefault="001A16E2" w:rsidP="00282ADC">
      <w:pPr>
        <w:pStyle w:val="Listenabsatz"/>
        <w:numPr>
          <w:ilvl w:val="0"/>
          <w:numId w:val="16"/>
        </w:numPr>
        <w:spacing w:after="0" w:line="240" w:lineRule="auto"/>
        <w:jc w:val="both"/>
        <w:rPr>
          <w:rFonts w:asciiTheme="minorHAnsi" w:hAnsiTheme="minorHAnsi" w:cstheme="minorHAnsi"/>
          <w:sz w:val="22"/>
          <w:szCs w:val="22"/>
          <w:lang w:val="en-US"/>
        </w:rPr>
      </w:pPr>
      <w:r w:rsidRPr="00F82C35">
        <w:rPr>
          <w:rFonts w:asciiTheme="minorHAnsi" w:hAnsiTheme="minorHAnsi" w:cstheme="minorHAnsi"/>
          <w:sz w:val="22"/>
          <w:szCs w:val="22"/>
          <w:lang w:val="en-US"/>
        </w:rPr>
        <w:t xml:space="preserve">Initiating prevention- and awareness raising campaigns in countries of origin and transit countries, with the aim to inform potential migrants on the risks of illegal migration and creating awareness on possible situations and methods of organized criminal networks leading to trafficking. False information distributed by smugglers and trafficking networks </w:t>
      </w:r>
      <w:proofErr w:type="gramStart"/>
      <w:r w:rsidRPr="00F82C35">
        <w:rPr>
          <w:rFonts w:asciiTheme="minorHAnsi" w:hAnsiTheme="minorHAnsi" w:cstheme="minorHAnsi"/>
          <w:sz w:val="22"/>
          <w:szCs w:val="22"/>
          <w:lang w:val="en-US"/>
        </w:rPr>
        <w:t>should be exposed</w:t>
      </w:r>
      <w:proofErr w:type="gramEnd"/>
      <w:r w:rsidRPr="00F82C35">
        <w:rPr>
          <w:rFonts w:asciiTheme="minorHAnsi" w:hAnsiTheme="minorHAnsi" w:cstheme="minorHAnsi"/>
          <w:sz w:val="22"/>
          <w:szCs w:val="22"/>
          <w:lang w:val="en-US"/>
        </w:rPr>
        <w:t xml:space="preserve">. </w:t>
      </w:r>
    </w:p>
    <w:p w:rsidR="001A16E2" w:rsidRPr="00F82C35" w:rsidRDefault="001A16E2" w:rsidP="00282ADC">
      <w:pPr>
        <w:pStyle w:val="Listenabsatz"/>
        <w:numPr>
          <w:ilvl w:val="0"/>
          <w:numId w:val="16"/>
        </w:numPr>
        <w:spacing w:after="0" w:line="240" w:lineRule="auto"/>
        <w:jc w:val="both"/>
        <w:rPr>
          <w:rFonts w:asciiTheme="minorHAnsi" w:hAnsiTheme="minorHAnsi" w:cstheme="minorHAnsi"/>
          <w:sz w:val="22"/>
          <w:szCs w:val="22"/>
          <w:lang w:val="en-US"/>
        </w:rPr>
      </w:pPr>
      <w:r w:rsidRPr="00F82C35">
        <w:rPr>
          <w:rFonts w:asciiTheme="minorHAnsi" w:hAnsiTheme="minorHAnsi" w:cstheme="minorHAnsi"/>
          <w:sz w:val="22"/>
          <w:szCs w:val="22"/>
          <w:lang w:val="en-US"/>
        </w:rPr>
        <w:t>Enhancing cooperation at institutional level between destination and transit countries and countries of origin. The responsible authorities of these countries should exchange key information on misleading and false information circulated by trafficking networks and enable targeted awareness raising campaigns.</w:t>
      </w:r>
    </w:p>
    <w:p w:rsidR="001A16E2" w:rsidRPr="00F82C35" w:rsidRDefault="001A16E2" w:rsidP="00282ADC">
      <w:pPr>
        <w:spacing w:after="0" w:line="240" w:lineRule="auto"/>
        <w:jc w:val="both"/>
        <w:rPr>
          <w:rFonts w:asciiTheme="minorHAnsi" w:hAnsiTheme="minorHAnsi" w:cstheme="minorHAnsi"/>
          <w:sz w:val="22"/>
          <w:szCs w:val="22"/>
          <w:lang w:val="en-US"/>
        </w:rPr>
      </w:pPr>
      <w:r w:rsidRPr="00F82C35">
        <w:rPr>
          <w:rFonts w:asciiTheme="minorHAnsi" w:hAnsiTheme="minorHAnsi" w:cstheme="minorHAnsi"/>
          <w:sz w:val="22"/>
          <w:szCs w:val="22"/>
          <w:lang w:val="en-US"/>
        </w:rPr>
        <w:t>Adoption and implementation of gender-sensitive anti-trafficking legislation should not only focus on prevention but also on rehabilitation. Prevention is not in relation to the rehabilitation of victims.</w:t>
      </w:r>
    </w:p>
    <w:p w:rsidR="001A16E2" w:rsidRDefault="001A16E2" w:rsidP="00282ADC">
      <w:pPr>
        <w:spacing w:after="0" w:line="240" w:lineRule="auto"/>
        <w:jc w:val="both"/>
        <w:rPr>
          <w:rFonts w:asciiTheme="minorHAnsi" w:hAnsiTheme="minorHAnsi" w:cstheme="minorHAnsi"/>
          <w:sz w:val="22"/>
          <w:szCs w:val="22"/>
          <w:lang w:val="en-US"/>
        </w:rPr>
      </w:pPr>
    </w:p>
    <w:p w:rsidR="00E215A9" w:rsidRDefault="00E215A9" w:rsidP="00282ADC">
      <w:pPr>
        <w:spacing w:after="0" w:line="240" w:lineRule="auto"/>
        <w:jc w:val="both"/>
        <w:rPr>
          <w:rFonts w:asciiTheme="minorHAnsi" w:hAnsiTheme="minorHAnsi" w:cstheme="minorHAnsi"/>
          <w:sz w:val="22"/>
          <w:szCs w:val="22"/>
          <w:lang w:val="en-US"/>
        </w:rPr>
      </w:pPr>
    </w:p>
    <w:p w:rsidR="00E215A9" w:rsidRPr="00F82C35" w:rsidRDefault="00E215A9" w:rsidP="00282ADC">
      <w:pPr>
        <w:spacing w:after="0" w:line="240" w:lineRule="auto"/>
        <w:jc w:val="both"/>
        <w:rPr>
          <w:rFonts w:asciiTheme="minorHAnsi" w:hAnsiTheme="minorHAnsi" w:cstheme="minorHAnsi"/>
          <w:sz w:val="22"/>
          <w:szCs w:val="22"/>
          <w:lang w:val="en-US"/>
        </w:rPr>
      </w:pPr>
    </w:p>
    <w:p w:rsidR="001A16E2" w:rsidRPr="00F82C35" w:rsidRDefault="001A16E2" w:rsidP="00F82C35">
      <w:pPr>
        <w:spacing w:after="0" w:line="360" w:lineRule="auto"/>
        <w:jc w:val="center"/>
        <w:rPr>
          <w:rFonts w:asciiTheme="minorHAnsi" w:hAnsiTheme="minorHAnsi" w:cstheme="minorHAnsi"/>
          <w:b/>
          <w:sz w:val="22"/>
          <w:szCs w:val="22"/>
          <w:u w:val="single"/>
          <w:lang w:val="en-US"/>
          <w14:numForm w14:val="lining"/>
        </w:rPr>
      </w:pPr>
      <w:r w:rsidRPr="00F82C35">
        <w:rPr>
          <w:rFonts w:asciiTheme="minorHAnsi" w:hAnsiTheme="minorHAnsi" w:cstheme="minorHAnsi"/>
          <w:b/>
          <w:sz w:val="22"/>
          <w:szCs w:val="22"/>
          <w:u w:val="single"/>
          <w:lang w:val="en-US"/>
          <w14:numForm w14:val="lining"/>
        </w:rPr>
        <w:t>Cluster III: Data Collection</w:t>
      </w:r>
    </w:p>
    <w:p w:rsidR="001A16E2" w:rsidRPr="00F82C35" w:rsidRDefault="001A16E2" w:rsidP="00282ADC">
      <w:pPr>
        <w:spacing w:after="0" w:line="240" w:lineRule="auto"/>
        <w:jc w:val="both"/>
        <w:rPr>
          <w:rFonts w:asciiTheme="minorHAnsi" w:hAnsiTheme="minorHAnsi" w:cstheme="minorHAnsi"/>
          <w:sz w:val="22"/>
          <w:szCs w:val="22"/>
          <w:lang w:val="en-US"/>
        </w:rPr>
      </w:pPr>
      <w:r w:rsidRPr="00F82C35">
        <w:rPr>
          <w:rFonts w:asciiTheme="minorHAnsi" w:hAnsiTheme="minorHAnsi" w:cstheme="minorHAnsi"/>
          <w:b/>
          <w:sz w:val="22"/>
          <w:szCs w:val="22"/>
          <w:lang w:val="en-GB"/>
        </w:rPr>
        <w:t>Paras 12, 25.</w:t>
      </w:r>
      <w:r w:rsidRPr="00F82C35">
        <w:rPr>
          <w:rFonts w:asciiTheme="minorHAnsi" w:hAnsiTheme="minorHAnsi" w:cstheme="minorHAnsi"/>
          <w:sz w:val="22"/>
          <w:szCs w:val="22"/>
          <w:lang w:val="en-GB"/>
        </w:rPr>
        <w:t xml:space="preserve"> </w:t>
      </w:r>
      <w:r w:rsidRPr="00F82C35">
        <w:rPr>
          <w:rFonts w:asciiTheme="minorHAnsi" w:hAnsiTheme="minorHAnsi" w:cstheme="minorHAnsi"/>
          <w:sz w:val="22"/>
          <w:szCs w:val="22"/>
          <w:lang w:val="en-US"/>
        </w:rPr>
        <w:t>Overall, these paras could provide an opportunity to ask for further reporting on data, particularly on the situation of girls, taking into account regional differences. It would be of great value to elaborate more on the need for disaggregated/child/age-specific data collection.</w:t>
      </w:r>
    </w:p>
    <w:p w:rsidR="001A16E2" w:rsidRPr="00F82C35" w:rsidRDefault="001A16E2" w:rsidP="00282ADC">
      <w:pPr>
        <w:spacing w:after="0" w:line="240" w:lineRule="auto"/>
        <w:jc w:val="both"/>
        <w:rPr>
          <w:rFonts w:asciiTheme="minorHAnsi" w:hAnsiTheme="minorHAnsi" w:cstheme="minorHAnsi"/>
          <w:b/>
          <w:bCs/>
          <w:sz w:val="22"/>
          <w:szCs w:val="22"/>
          <w:lang w:val="en-GB"/>
        </w:rPr>
      </w:pPr>
      <w:r w:rsidRPr="00F82C35">
        <w:rPr>
          <w:rFonts w:asciiTheme="minorHAnsi" w:hAnsiTheme="minorHAnsi" w:cstheme="minorHAnsi"/>
          <w:sz w:val="22"/>
          <w:szCs w:val="22"/>
          <w:lang w:val="en-GB"/>
        </w:rPr>
        <w:t>In order to grasp the dimension of trafficking in women, Austria suggest highlighting statistically the various forms of exploitation by gender (e.g. 83% of trafficked women were trafficked for sexual exploitation instead of 93% of all persons trafficked for sexual exploitation were women</w:t>
      </w:r>
      <w:r w:rsidRPr="00F82C35">
        <w:rPr>
          <w:rStyle w:val="Funotenzeichen"/>
          <w:rFonts w:asciiTheme="minorHAnsi" w:hAnsiTheme="minorHAnsi" w:cstheme="minorHAnsi"/>
          <w:sz w:val="22"/>
          <w:szCs w:val="22"/>
          <w:lang w:val="en-GB"/>
        </w:rPr>
        <w:footnoteReference w:id="2"/>
      </w:r>
      <w:r w:rsidRPr="00F82C35">
        <w:rPr>
          <w:rFonts w:asciiTheme="minorHAnsi" w:hAnsiTheme="minorHAnsi" w:cstheme="minorHAnsi"/>
          <w:sz w:val="22"/>
          <w:szCs w:val="22"/>
          <w:lang w:val="en-GB"/>
        </w:rPr>
        <w:t>). It is not clear on what the total figure of 94% is based on. An attempt to recalculate shows a different result.</w:t>
      </w:r>
      <w:r w:rsidRPr="00F82C35">
        <w:rPr>
          <w:rStyle w:val="Funotenzeichen"/>
          <w:rFonts w:asciiTheme="minorHAnsi" w:hAnsiTheme="minorHAnsi" w:cstheme="minorHAnsi"/>
          <w:sz w:val="22"/>
          <w:szCs w:val="22"/>
          <w:lang w:val="en-GB"/>
        </w:rPr>
        <w:footnoteReference w:id="3"/>
      </w:r>
      <w:r w:rsidRPr="00F82C35">
        <w:rPr>
          <w:rFonts w:asciiTheme="minorHAnsi" w:hAnsiTheme="minorHAnsi" w:cstheme="minorHAnsi"/>
          <w:sz w:val="22"/>
          <w:szCs w:val="22"/>
          <w:lang w:val="en-GB"/>
        </w:rPr>
        <w:t xml:space="preserve"> </w:t>
      </w:r>
      <w:r w:rsidRPr="00F82C35">
        <w:rPr>
          <w:rFonts w:asciiTheme="minorHAnsi" w:hAnsiTheme="minorHAnsi" w:cstheme="minorHAnsi"/>
          <w:b/>
          <w:bCs/>
          <w:sz w:val="22"/>
          <w:szCs w:val="22"/>
          <w:lang w:val="en-GB"/>
        </w:rPr>
        <w:t xml:space="preserve">To avoid the risk of misunderstanding, we suggest using the figures as presented in the UNODC report. </w:t>
      </w:r>
    </w:p>
    <w:p w:rsidR="001A16E2" w:rsidRPr="00F82C35" w:rsidRDefault="001A16E2" w:rsidP="00282ADC">
      <w:pPr>
        <w:spacing w:after="0" w:line="240" w:lineRule="auto"/>
        <w:jc w:val="both"/>
        <w:rPr>
          <w:rFonts w:asciiTheme="minorHAnsi" w:hAnsiTheme="minorHAnsi" w:cstheme="minorHAnsi"/>
          <w:sz w:val="22"/>
          <w:szCs w:val="22"/>
          <w:lang w:val="en-GB"/>
        </w:rPr>
      </w:pPr>
      <w:r w:rsidRPr="00F82C35">
        <w:rPr>
          <w:rFonts w:asciiTheme="minorHAnsi" w:hAnsiTheme="minorHAnsi" w:cstheme="minorHAnsi"/>
          <w:sz w:val="22"/>
          <w:szCs w:val="22"/>
          <w:lang w:val="en-GB"/>
        </w:rPr>
        <w:t xml:space="preserve">The figures referred to do not take into account the presumably much higher number of unreported cases. Thus, the figures </w:t>
      </w:r>
      <w:proofErr w:type="gramStart"/>
      <w:r w:rsidRPr="00F82C35">
        <w:rPr>
          <w:rFonts w:asciiTheme="minorHAnsi" w:hAnsiTheme="minorHAnsi" w:cstheme="minorHAnsi"/>
          <w:sz w:val="22"/>
          <w:szCs w:val="22"/>
          <w:lang w:val="en-GB"/>
        </w:rPr>
        <w:t>are based</w:t>
      </w:r>
      <w:proofErr w:type="gramEnd"/>
      <w:r w:rsidRPr="00F82C35">
        <w:rPr>
          <w:rFonts w:asciiTheme="minorHAnsi" w:hAnsiTheme="minorHAnsi" w:cstheme="minorHAnsi"/>
          <w:sz w:val="22"/>
          <w:szCs w:val="22"/>
          <w:lang w:val="en-GB"/>
        </w:rPr>
        <w:t xml:space="preserve"> on a rather small part of the overall number of victims of trafficking. </w:t>
      </w:r>
      <w:r w:rsidRPr="00F82C35">
        <w:rPr>
          <w:rFonts w:asciiTheme="minorHAnsi" w:hAnsiTheme="minorHAnsi" w:cstheme="minorHAnsi"/>
          <w:b/>
          <w:bCs/>
          <w:sz w:val="22"/>
          <w:szCs w:val="22"/>
          <w:lang w:val="en-GB"/>
        </w:rPr>
        <w:t xml:space="preserve"> Although reference is made to "detected" victims, it equally needs to be highlighted that detected victims represent a comparably small number in relation to the number of </w:t>
      </w:r>
      <w:r w:rsidRPr="00F82C35">
        <w:rPr>
          <w:rFonts w:asciiTheme="minorHAnsi" w:hAnsiTheme="minorHAnsi" w:cstheme="minorHAnsi"/>
          <w:b/>
          <w:bCs/>
          <w:sz w:val="22"/>
          <w:szCs w:val="22"/>
          <w:u w:val="single"/>
          <w:lang w:val="en-GB"/>
        </w:rPr>
        <w:t>presumed</w:t>
      </w:r>
      <w:r w:rsidRPr="00F82C35">
        <w:rPr>
          <w:rFonts w:asciiTheme="minorHAnsi" w:hAnsiTheme="minorHAnsi" w:cstheme="minorHAnsi"/>
          <w:b/>
          <w:bCs/>
          <w:sz w:val="22"/>
          <w:szCs w:val="22"/>
          <w:lang w:val="en-GB"/>
        </w:rPr>
        <w:t xml:space="preserve"> victims (refer to the UNODC Global Report on Trafficking in Persons 2018, p.</w:t>
      </w:r>
      <w:r w:rsidRPr="00F82C35">
        <w:rPr>
          <w:rFonts w:asciiTheme="minorHAnsi" w:hAnsiTheme="minorHAnsi" w:cstheme="minorHAnsi"/>
          <w:sz w:val="22"/>
          <w:szCs w:val="22"/>
          <w:lang w:val="en-GB"/>
        </w:rPr>
        <w:t xml:space="preserve"> </w:t>
      </w:r>
      <w:r w:rsidRPr="00F82C35">
        <w:rPr>
          <w:rFonts w:asciiTheme="minorHAnsi" w:hAnsiTheme="minorHAnsi" w:cstheme="minorHAnsi"/>
          <w:b/>
          <w:bCs/>
          <w:sz w:val="22"/>
          <w:szCs w:val="22"/>
          <w:lang w:val="en-GB"/>
        </w:rPr>
        <w:t xml:space="preserve">34). </w:t>
      </w:r>
    </w:p>
    <w:p w:rsidR="001A16E2" w:rsidRPr="00F82C35" w:rsidRDefault="001A16E2" w:rsidP="00282ADC">
      <w:pPr>
        <w:spacing w:after="0" w:line="240" w:lineRule="auto"/>
        <w:jc w:val="both"/>
        <w:rPr>
          <w:rFonts w:asciiTheme="minorHAnsi" w:hAnsiTheme="minorHAnsi" w:cstheme="minorHAnsi"/>
          <w:sz w:val="22"/>
          <w:szCs w:val="22"/>
          <w:lang w:val="en-GB"/>
        </w:rPr>
      </w:pPr>
      <w:r w:rsidRPr="00F82C35">
        <w:rPr>
          <w:rFonts w:asciiTheme="minorHAnsi" w:hAnsiTheme="minorHAnsi" w:cstheme="minorHAnsi"/>
          <w:sz w:val="22"/>
          <w:szCs w:val="22"/>
          <w:lang w:val="en-GB"/>
        </w:rPr>
        <w:t xml:space="preserve">The forms of exploitation detected vary greatly by region (refer to UNODC Global Report on Trafficking in Persons 2018, p. 10 </w:t>
      </w:r>
      <w:r w:rsidRPr="00F82C35">
        <w:rPr>
          <w:rFonts w:asciiTheme="minorHAnsi" w:hAnsiTheme="minorHAnsi" w:cstheme="minorHAnsi"/>
          <w:i/>
          <w:iCs/>
          <w:sz w:val="22"/>
          <w:szCs w:val="22"/>
          <w:lang w:val="en-GB"/>
        </w:rPr>
        <w:t xml:space="preserve">„…most of the victims detected globally are trafficked for sexual exploitation, although this pattern is not consistent across all regions…“). </w:t>
      </w:r>
      <w:r w:rsidRPr="00F82C35">
        <w:rPr>
          <w:rFonts w:asciiTheme="minorHAnsi" w:hAnsiTheme="minorHAnsi" w:cstheme="minorHAnsi"/>
          <w:sz w:val="22"/>
          <w:szCs w:val="22"/>
          <w:lang w:val="en-GB"/>
        </w:rPr>
        <w:t xml:space="preserve">The proportion of the </w:t>
      </w:r>
      <w:r w:rsidRPr="00F82C35">
        <w:rPr>
          <w:rFonts w:asciiTheme="minorHAnsi" w:hAnsiTheme="minorHAnsi" w:cstheme="minorHAnsi"/>
          <w:sz w:val="22"/>
          <w:szCs w:val="22"/>
          <w:lang w:val="en-GB"/>
        </w:rPr>
        <w:lastRenderedPageBreak/>
        <w:t xml:space="preserve">various forms of exploitation could alter significantly in all countries if based on the overall number of victims. </w:t>
      </w:r>
    </w:p>
    <w:p w:rsidR="00F82C35" w:rsidRDefault="001A16E2" w:rsidP="00F82C35">
      <w:pPr>
        <w:jc w:val="both"/>
        <w:rPr>
          <w:rFonts w:asciiTheme="minorHAnsi" w:hAnsiTheme="minorHAnsi" w:cstheme="minorHAnsi"/>
          <w:b/>
          <w:bCs/>
          <w:sz w:val="22"/>
          <w:szCs w:val="22"/>
          <w:lang w:val="en-US"/>
        </w:rPr>
      </w:pPr>
      <w:r w:rsidRPr="00F82C35">
        <w:rPr>
          <w:rFonts w:asciiTheme="minorHAnsi" w:hAnsiTheme="minorHAnsi" w:cstheme="minorHAnsi"/>
          <w:b/>
          <w:bCs/>
          <w:sz w:val="22"/>
          <w:szCs w:val="22"/>
          <w:lang w:val="en-GB"/>
        </w:rPr>
        <w:t>Hence, it is necessary to clarify that detection of victims and the respective areas of exploitation mainly depend on the focus and efficiency of nati</w:t>
      </w:r>
      <w:r w:rsidR="00282ADC" w:rsidRPr="00F82C35">
        <w:rPr>
          <w:rFonts w:asciiTheme="minorHAnsi" w:hAnsiTheme="minorHAnsi" w:cstheme="minorHAnsi"/>
          <w:b/>
          <w:bCs/>
          <w:sz w:val="22"/>
          <w:szCs w:val="22"/>
          <w:lang w:val="en-GB"/>
        </w:rPr>
        <w:t>onal anti-trafficking responses.</w:t>
      </w:r>
    </w:p>
    <w:p w:rsidR="001A16E2" w:rsidRPr="00F82C35" w:rsidRDefault="001A16E2" w:rsidP="00F82C35">
      <w:pPr>
        <w:spacing w:after="0" w:line="360" w:lineRule="auto"/>
        <w:jc w:val="center"/>
        <w:rPr>
          <w:rFonts w:asciiTheme="minorHAnsi" w:hAnsiTheme="minorHAnsi" w:cstheme="minorHAnsi"/>
          <w:b/>
          <w:bCs/>
          <w:sz w:val="22"/>
          <w:szCs w:val="22"/>
          <w:lang w:val="en-US"/>
        </w:rPr>
      </w:pPr>
      <w:r w:rsidRPr="00F82C35">
        <w:rPr>
          <w:rFonts w:asciiTheme="minorHAnsi" w:hAnsiTheme="minorHAnsi" w:cstheme="minorHAnsi"/>
          <w:b/>
          <w:bCs/>
          <w:sz w:val="22"/>
          <w:szCs w:val="22"/>
          <w:u w:val="single"/>
          <w:lang w:val="en-US"/>
        </w:rPr>
        <w:t>Cluster IV: Supply Chain</w:t>
      </w:r>
    </w:p>
    <w:p w:rsidR="001A16E2" w:rsidRPr="00F82C35" w:rsidRDefault="001A16E2" w:rsidP="00F82C35">
      <w:pPr>
        <w:spacing w:after="0" w:line="240" w:lineRule="auto"/>
        <w:jc w:val="both"/>
        <w:rPr>
          <w:rFonts w:asciiTheme="minorHAnsi" w:hAnsiTheme="minorHAnsi" w:cstheme="minorHAnsi"/>
          <w:b/>
          <w:bCs/>
          <w:sz w:val="22"/>
          <w:szCs w:val="22"/>
          <w:lang w:val="en-GB"/>
          <w14:numForm w14:val="lining"/>
        </w:rPr>
      </w:pPr>
      <w:r w:rsidRPr="00F82C35">
        <w:rPr>
          <w:rFonts w:asciiTheme="minorHAnsi" w:hAnsiTheme="minorHAnsi" w:cstheme="minorHAnsi"/>
          <w:b/>
          <w:bCs/>
          <w:sz w:val="22"/>
          <w:szCs w:val="22"/>
          <w:lang w:val="en-GB"/>
          <w14:numForm w14:val="lining"/>
        </w:rPr>
        <w:t xml:space="preserve">Para 62. </w:t>
      </w:r>
      <w:r w:rsidR="007E585B" w:rsidRPr="00F82C35">
        <w:rPr>
          <w:rFonts w:asciiTheme="minorHAnsi" w:hAnsiTheme="minorHAnsi" w:cstheme="minorHAnsi"/>
          <w:b/>
          <w:bCs/>
          <w:sz w:val="22"/>
          <w:szCs w:val="22"/>
          <w:lang w:val="en-GB"/>
          <w14:numForm w14:val="lining"/>
        </w:rPr>
        <w:t>Addressing</w:t>
      </w:r>
      <w:r w:rsidRPr="00F82C35">
        <w:rPr>
          <w:rFonts w:asciiTheme="minorHAnsi" w:hAnsiTheme="minorHAnsi" w:cstheme="minorHAnsi"/>
          <w:b/>
          <w:bCs/>
          <w:sz w:val="22"/>
          <w:szCs w:val="22"/>
          <w:lang w:val="en-GB"/>
          <w14:numForm w14:val="lining"/>
        </w:rPr>
        <w:t xml:space="preserve"> trafficking in Supply Chains should not be limited to corporate supply chains, but should also include public procurement and public supply chains. </w:t>
      </w:r>
    </w:p>
    <w:p w:rsidR="00662C28" w:rsidRPr="00F82C35" w:rsidRDefault="00662C28" w:rsidP="00E215A9">
      <w:pPr>
        <w:spacing w:after="0" w:line="240" w:lineRule="auto"/>
        <w:jc w:val="both"/>
        <w:rPr>
          <w:rFonts w:asciiTheme="minorHAnsi" w:hAnsiTheme="minorHAnsi" w:cstheme="minorHAnsi"/>
          <w:sz w:val="22"/>
          <w:szCs w:val="22"/>
          <w:lang w:val="en-GB"/>
        </w:rPr>
      </w:pPr>
    </w:p>
    <w:sectPr w:rsidR="00662C28" w:rsidRPr="00F82C35" w:rsidSect="00CC7784">
      <w:headerReference w:type="default" r:id="rId10"/>
      <w:footerReference w:type="default" r:id="rId11"/>
      <w:pgSz w:w="11900" w:h="16840" w:code="9"/>
      <w:pgMar w:top="1134"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085" w:rsidRDefault="00980085">
      <w:pPr>
        <w:spacing w:after="0" w:line="240" w:lineRule="auto"/>
      </w:pPr>
      <w:r>
        <w:separator/>
      </w:r>
    </w:p>
  </w:endnote>
  <w:endnote w:type="continuationSeparator" w:id="0">
    <w:p w:rsidR="00980085" w:rsidRDefault="00980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8A" w:rsidRPr="0054244D" w:rsidRDefault="001B478A" w:rsidP="00D46572">
    <w:pPr>
      <w:pStyle w:val="Fuzeile"/>
    </w:pPr>
    <w:r w:rsidRPr="00927A59">
      <w:fldChar w:fldCharType="begin"/>
    </w:r>
    <w:r w:rsidRPr="00927A59">
      <w:instrText>PAGE   \* MERGEFORMAT</w:instrText>
    </w:r>
    <w:r w:rsidRPr="00927A59">
      <w:fldChar w:fldCharType="separate"/>
    </w:r>
    <w:r w:rsidR="00D606C7">
      <w:rPr>
        <w:noProof/>
      </w:rPr>
      <w:t>2</w:t>
    </w:r>
    <w:r w:rsidRPr="00927A59">
      <w:fldChar w:fldCharType="end"/>
    </w:r>
    <w:r w:rsidRPr="00927A59">
      <w:t xml:space="preserve"> von </w:t>
    </w:r>
    <w:r w:rsidR="00D52134">
      <w:rPr>
        <w:noProof/>
      </w:rPr>
      <w:fldChar w:fldCharType="begin"/>
    </w:r>
    <w:r w:rsidR="00D52134">
      <w:rPr>
        <w:noProof/>
      </w:rPr>
      <w:instrText xml:space="preserve"> NUMPAGES   \* MERGEFORMAT </w:instrText>
    </w:r>
    <w:r w:rsidR="00D52134">
      <w:rPr>
        <w:noProof/>
      </w:rPr>
      <w:fldChar w:fldCharType="separate"/>
    </w:r>
    <w:r w:rsidR="00D606C7">
      <w:rPr>
        <w:noProof/>
      </w:rPr>
      <w:t>4</w:t>
    </w:r>
    <w:r w:rsidR="00D5213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085" w:rsidRDefault="00980085">
      <w:pPr>
        <w:spacing w:after="0" w:line="240" w:lineRule="auto"/>
      </w:pPr>
      <w:r>
        <w:separator/>
      </w:r>
    </w:p>
  </w:footnote>
  <w:footnote w:type="continuationSeparator" w:id="0">
    <w:p w:rsidR="00980085" w:rsidRDefault="00980085">
      <w:pPr>
        <w:spacing w:after="0" w:line="240" w:lineRule="auto"/>
      </w:pPr>
      <w:r>
        <w:continuationSeparator/>
      </w:r>
    </w:p>
  </w:footnote>
  <w:footnote w:id="1">
    <w:p w:rsidR="001A16E2" w:rsidRPr="00C35094" w:rsidRDefault="001A16E2" w:rsidP="001A16E2">
      <w:pPr>
        <w:spacing w:after="0" w:line="240" w:lineRule="auto"/>
        <w:jc w:val="both"/>
        <w:rPr>
          <w:rFonts w:asciiTheme="minorHAnsi" w:hAnsiTheme="minorHAnsi" w:cstheme="minorHAnsi"/>
          <w:sz w:val="18"/>
          <w:szCs w:val="18"/>
          <w:lang w:val="en-US"/>
        </w:rPr>
      </w:pPr>
      <w:r w:rsidRPr="00C35094">
        <w:rPr>
          <w:rStyle w:val="Funotenzeichen"/>
          <w:rFonts w:cstheme="minorHAnsi"/>
          <w:szCs w:val="18"/>
        </w:rPr>
        <w:footnoteRef/>
      </w:r>
      <w:r w:rsidRPr="00C35094">
        <w:rPr>
          <w:rFonts w:asciiTheme="minorHAnsi" w:hAnsiTheme="minorHAnsi" w:cstheme="minorHAnsi"/>
          <w:sz w:val="18"/>
          <w:szCs w:val="18"/>
          <w:lang w:val="en-GB"/>
        </w:rPr>
        <w:t xml:space="preserve"> </w:t>
      </w:r>
      <w:proofErr w:type="gramStart"/>
      <w:r w:rsidRPr="006758F8">
        <w:rPr>
          <w:rFonts w:asciiTheme="minorHAnsi" w:hAnsiTheme="minorHAnsi" w:cstheme="minorHAnsi"/>
          <w:sz w:val="18"/>
          <w:szCs w:val="18"/>
          <w:lang w:val="en-US"/>
        </w:rPr>
        <w:t xml:space="preserve">As far as </w:t>
      </w:r>
      <w:r w:rsidRPr="006758F8">
        <w:rPr>
          <w:rFonts w:asciiTheme="minorHAnsi" w:hAnsiTheme="minorHAnsi" w:cstheme="minorHAnsi"/>
          <w:b/>
          <w:sz w:val="18"/>
          <w:szCs w:val="18"/>
          <w:lang w:val="en-US"/>
        </w:rPr>
        <w:t>General Comments by the UN Committee on the Rights of the Child</w:t>
      </w:r>
      <w:r w:rsidRPr="006758F8">
        <w:rPr>
          <w:rFonts w:asciiTheme="minorHAnsi" w:hAnsiTheme="minorHAnsi" w:cstheme="minorHAnsi"/>
          <w:sz w:val="18"/>
          <w:szCs w:val="18"/>
          <w:lang w:val="en-US"/>
        </w:rPr>
        <w:t xml:space="preserve"> are concerned</w:t>
      </w:r>
      <w:r>
        <w:rPr>
          <w:rFonts w:asciiTheme="minorHAnsi" w:hAnsiTheme="minorHAnsi" w:cstheme="minorHAnsi"/>
          <w:sz w:val="18"/>
          <w:szCs w:val="18"/>
          <w:lang w:val="en-US"/>
        </w:rPr>
        <w:t>, r</w:t>
      </w:r>
      <w:r w:rsidRPr="00C35094">
        <w:rPr>
          <w:rFonts w:asciiTheme="minorHAnsi" w:hAnsiTheme="minorHAnsi" w:cstheme="minorHAnsi"/>
          <w:sz w:val="18"/>
          <w:szCs w:val="18"/>
          <w:lang w:val="en-US"/>
        </w:rPr>
        <w:t>eferences could be made to: Joint general recommendation No. 31 of the Committee on the Elimination of Discrimination against Women/General comment No. 18 of the Committee on the Rights of the Child on harmful practices (reference to child marriage); General comment No. 13 (2011) on the right of the child to freedom from all forms of violence (references to trafficking/exploitation/girls/vulnerabilities); Joint general comment No. 3 (2017) of the Committee on the Protection of the Rights of All Migrant Workers and Members of Their Families and No. 22 (2017) of the Committee on the Rights of the Child on the general principles regarding the human rights of children in the context of international migration (references to trafficking); Joint general comment No. 4 (2017) of the Committee on the Protection of the Rights of All Migrant Workers and Members of Their Families and No. 23 (2017) of the Committee on the Rights of the Child on State obligations regarding the human rights of children in the context of international migration in countries of origin, transit, destination and return (references to trafficking); General comment No. 6 (2005) on the treatment of unaccompanied and separated children outside their country of origin (references to trafficking, guardianship); General comment No. 21 (2017) on children in street situations; General comment No. 24 (2019) on children’s rights in the child justice system; General comment No. 16 (2013) on State obligations regarding the impact of the business sector on children’s rights; General comment No. 14 (2013) on the right of the child to have his or her best interests taken as a primary consideration; General comment No. 12 (2009) on the right of the child to be heard.</w:t>
      </w:r>
      <w:proofErr w:type="gramEnd"/>
      <w:r w:rsidRPr="00C35094">
        <w:rPr>
          <w:rFonts w:asciiTheme="minorHAnsi" w:hAnsiTheme="minorHAnsi" w:cstheme="minorHAnsi"/>
          <w:sz w:val="18"/>
          <w:szCs w:val="18"/>
          <w:lang w:val="en-US"/>
        </w:rPr>
        <w:t xml:space="preserve"> </w:t>
      </w:r>
    </w:p>
  </w:footnote>
  <w:footnote w:id="2">
    <w:p w:rsidR="001A16E2" w:rsidRPr="00C35094" w:rsidRDefault="001A16E2" w:rsidP="001A16E2">
      <w:pPr>
        <w:pStyle w:val="Funotentext"/>
        <w:rPr>
          <w:rFonts w:asciiTheme="minorHAnsi" w:hAnsiTheme="minorHAnsi" w:cstheme="minorHAnsi"/>
          <w:sz w:val="18"/>
          <w:szCs w:val="18"/>
          <w:lang w:val="en-GB"/>
        </w:rPr>
      </w:pPr>
      <w:r w:rsidRPr="00C35094">
        <w:rPr>
          <w:rStyle w:val="Funotenzeichen"/>
          <w:rFonts w:cstheme="minorHAnsi"/>
          <w:szCs w:val="18"/>
        </w:rPr>
        <w:footnoteRef/>
      </w:r>
      <w:r w:rsidRPr="00C35094">
        <w:rPr>
          <w:rFonts w:asciiTheme="minorHAnsi" w:hAnsiTheme="minorHAnsi" w:cstheme="minorHAnsi"/>
          <w:sz w:val="18"/>
          <w:szCs w:val="18"/>
          <w:lang w:val="en-GB"/>
        </w:rPr>
        <w:t xml:space="preserve"> UNODC, </w:t>
      </w:r>
      <w:r w:rsidRPr="00C35094">
        <w:rPr>
          <w:rFonts w:asciiTheme="minorHAnsi" w:hAnsiTheme="minorHAnsi" w:cstheme="minorHAnsi"/>
          <w:i/>
          <w:sz w:val="18"/>
          <w:szCs w:val="18"/>
          <w:lang w:val="en-GB"/>
        </w:rPr>
        <w:t>Global Report on Trafficking in Persons 2018</w:t>
      </w:r>
      <w:r w:rsidRPr="00C35094">
        <w:rPr>
          <w:rFonts w:asciiTheme="minorHAnsi" w:hAnsiTheme="minorHAnsi" w:cstheme="minorHAnsi"/>
          <w:sz w:val="18"/>
          <w:szCs w:val="18"/>
          <w:lang w:val="en-GB"/>
        </w:rPr>
        <w:t>, p.28.</w:t>
      </w:r>
    </w:p>
  </w:footnote>
  <w:footnote w:id="3">
    <w:p w:rsidR="001A16E2" w:rsidRPr="004263D1" w:rsidRDefault="001A16E2" w:rsidP="001A16E2">
      <w:pPr>
        <w:pStyle w:val="Funotentext"/>
        <w:rPr>
          <w:rFonts w:asciiTheme="minorHAnsi" w:hAnsiTheme="minorHAnsi" w:cstheme="minorHAnsi"/>
          <w:sz w:val="18"/>
          <w:szCs w:val="18"/>
          <w:lang w:val="en-GB"/>
        </w:rPr>
      </w:pPr>
      <w:r w:rsidRPr="004263D1">
        <w:rPr>
          <w:rFonts w:asciiTheme="minorHAnsi" w:hAnsiTheme="minorHAnsi" w:cstheme="minorHAnsi"/>
          <w:sz w:val="18"/>
          <w:szCs w:val="18"/>
          <w:vertAlign w:val="superscript"/>
          <w:lang w:val="en-GB"/>
        </w:rPr>
        <w:footnoteRef/>
      </w:r>
      <w:r w:rsidRPr="004263D1">
        <w:rPr>
          <w:rFonts w:asciiTheme="minorHAnsi" w:hAnsiTheme="minorHAnsi" w:cstheme="minorHAnsi"/>
          <w:sz w:val="18"/>
          <w:szCs w:val="18"/>
          <w:vertAlign w:val="superscript"/>
          <w:lang w:val="en-GB"/>
        </w:rPr>
        <w:t xml:space="preserve"> </w:t>
      </w:r>
      <w:r w:rsidRPr="004263D1">
        <w:rPr>
          <w:rFonts w:asciiTheme="minorHAnsi" w:hAnsiTheme="minorHAnsi" w:cstheme="minorHAnsi"/>
          <w:sz w:val="18"/>
          <w:szCs w:val="18"/>
          <w:lang w:val="en-GB"/>
        </w:rPr>
        <w:t>Women: (83% trafficking for sexual exploitation + 13% trafficking for forced labour) x (n=5440 victims) = 5222,4</w:t>
      </w:r>
    </w:p>
    <w:p w:rsidR="001A16E2" w:rsidRPr="004263D1" w:rsidRDefault="001A16E2" w:rsidP="001A16E2">
      <w:pPr>
        <w:pStyle w:val="Funotentext"/>
        <w:rPr>
          <w:rFonts w:asciiTheme="minorHAnsi" w:hAnsiTheme="minorHAnsi" w:cstheme="minorHAnsi"/>
          <w:sz w:val="18"/>
          <w:szCs w:val="18"/>
          <w:lang w:val="en-GB"/>
        </w:rPr>
      </w:pPr>
      <w:r w:rsidRPr="004263D1">
        <w:rPr>
          <w:rFonts w:asciiTheme="minorHAnsi" w:hAnsiTheme="minorHAnsi" w:cstheme="minorHAnsi"/>
          <w:sz w:val="18"/>
          <w:szCs w:val="18"/>
          <w:lang w:val="en-GB"/>
        </w:rPr>
        <w:t>Girls: (72% trafficking for sexual exploitation + 21 % trafficking for forced labour) x (n=2350 victims) = 2185,5</w:t>
      </w:r>
    </w:p>
    <w:p w:rsidR="001A16E2" w:rsidRPr="004263D1" w:rsidRDefault="001A16E2" w:rsidP="001A16E2">
      <w:pPr>
        <w:pStyle w:val="Funotentext"/>
        <w:rPr>
          <w:lang w:val="en-GB"/>
        </w:rPr>
      </w:pPr>
      <w:r w:rsidRPr="004263D1">
        <w:rPr>
          <w:rFonts w:asciiTheme="minorHAnsi" w:hAnsiTheme="minorHAnsi" w:cstheme="minorHAnsi"/>
          <w:sz w:val="18"/>
          <w:szCs w:val="18"/>
          <w:lang w:val="en-GB"/>
        </w:rPr>
        <w:t>Results: 5222,4 + 2185,5 = 7407,9 -&gt; 7407,9 : 7790 (5440 + 2350) : 100 = 95%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8A" w:rsidRDefault="001B478A" w:rsidP="00133039"/>
  <w:p w:rsidR="001B478A" w:rsidRPr="007F4EE5" w:rsidRDefault="001B478A" w:rsidP="00515FD2">
    <w:pPr>
      <w:pStyle w:val="KeinLeerraum"/>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508C8446"/>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903D5E"/>
    <w:multiLevelType w:val="multilevel"/>
    <w:tmpl w:val="5D24BC4E"/>
    <w:numStyleLink w:val="ATUnsortierteListe"/>
  </w:abstractNum>
  <w:abstractNum w:abstractNumId="3" w15:restartNumberingAfterBreak="0">
    <w:nsid w:val="0C640B47"/>
    <w:multiLevelType w:val="multilevel"/>
    <w:tmpl w:val="C3948432"/>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4"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5" w15:restartNumberingAfterBreak="0">
    <w:nsid w:val="18C20564"/>
    <w:multiLevelType w:val="hybridMultilevel"/>
    <w:tmpl w:val="ACCA2E3A"/>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B7673D"/>
    <w:multiLevelType w:val="multilevel"/>
    <w:tmpl w:val="5D24BC4E"/>
    <w:styleLink w:val="ATUnsortierteListe"/>
    <w:lvl w:ilvl="0">
      <w:start w:val="1"/>
      <w:numFmt w:val="bullet"/>
      <w:pStyle w:val="Aufzhlungszeichen"/>
      <w:lvlText w:val="•"/>
      <w:lvlJc w:val="left"/>
      <w:pPr>
        <w:ind w:left="397" w:hanging="397"/>
      </w:pPr>
      <w:rPr>
        <w:rFonts w:asciiTheme="minorHAnsi" w:hAnsiTheme="minorHAnsi" w:hint="default"/>
        <w:b w:val="0"/>
        <w:i w:val="0"/>
        <w:color w:val="E6242F"/>
        <w:sz w:val="23"/>
        <w:szCs w:val="20"/>
      </w:rPr>
    </w:lvl>
    <w:lvl w:ilvl="1">
      <w:start w:val="1"/>
      <w:numFmt w:val="bullet"/>
      <w:pStyle w:val="Aufzhlungszeichen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hint="default"/>
        <w:color w:val="auto"/>
        <w:sz w:val="23"/>
      </w:rPr>
    </w:lvl>
    <w:lvl w:ilvl="3">
      <w:start w:val="1"/>
      <w:numFmt w:val="bullet"/>
      <w:pStyle w:val="Aufzhlungszeichen4"/>
      <w:lvlText w:val="–"/>
      <w:lvlJc w:val="left"/>
      <w:pPr>
        <w:ind w:left="1588" w:hanging="397"/>
      </w:pPr>
      <w:rPr>
        <w:rFonts w:asciiTheme="minorHAnsi" w:hAnsiTheme="minorHAnsi" w:hint="default"/>
        <w:color w:val="E6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7" w15:restartNumberingAfterBreak="0">
    <w:nsid w:val="446F2289"/>
    <w:multiLevelType w:val="hybridMultilevel"/>
    <w:tmpl w:val="3F1ED3C4"/>
    <w:lvl w:ilvl="0" w:tplc="A64A16D6">
      <w:start w:val="1"/>
      <w:numFmt w:val="bullet"/>
      <w:pStyle w:val="LIFrage"/>
      <w:lvlText w:val="•"/>
      <w:lvlJc w:val="left"/>
      <w:pPr>
        <w:ind w:left="720" w:hanging="360"/>
      </w:pPr>
      <w:rPr>
        <w:rFonts w:ascii="Corbel" w:hAnsi="Corbel" w:hint="default"/>
        <w:u w:color="E6320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9"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6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0" w15:restartNumberingAfterBreak="0">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1" w15:restartNumberingAfterBreak="0">
    <w:nsid w:val="717E33BA"/>
    <w:multiLevelType w:val="multilevel"/>
    <w:tmpl w:val="19CCF85C"/>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12" w15:restartNumberingAfterBreak="0">
    <w:nsid w:val="747749FE"/>
    <w:multiLevelType w:val="hybridMultilevel"/>
    <w:tmpl w:val="CF4C11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EC810F4"/>
    <w:multiLevelType w:val="multilevel"/>
    <w:tmpl w:val="957A0DB6"/>
    <w:numStyleLink w:val="ATNummerierteListe"/>
  </w:abstractNum>
  <w:num w:numId="1">
    <w:abstractNumId w:val="11"/>
  </w:num>
  <w:num w:numId="2">
    <w:abstractNumId w:val="3"/>
  </w:num>
  <w:num w:numId="3">
    <w:abstractNumId w:val="9"/>
  </w:num>
  <w:num w:numId="4">
    <w:abstractNumId w:val="6"/>
  </w:num>
  <w:num w:numId="5">
    <w:abstractNumId w:val="1"/>
  </w:num>
  <w:num w:numId="6">
    <w:abstractNumId w:val="2"/>
  </w:num>
  <w:num w:numId="7">
    <w:abstractNumId w:val="1"/>
  </w:num>
  <w:num w:numId="8">
    <w:abstractNumId w:val="8"/>
  </w:num>
  <w:num w:numId="9">
    <w:abstractNumId w:val="10"/>
  </w:num>
  <w:num w:numId="10">
    <w:abstractNumId w:val="0"/>
  </w:num>
  <w:num w:numId="11">
    <w:abstractNumId w:val="3"/>
  </w:num>
  <w:num w:numId="12">
    <w:abstractNumId w:val="7"/>
  </w:num>
  <w:num w:numId="13">
    <w:abstractNumId w:val="13"/>
  </w:num>
  <w:num w:numId="14">
    <w:abstractNumId w:val="5"/>
  </w:num>
  <w:num w:numId="15">
    <w:abstractNumId w:val="4"/>
  </w:num>
  <w:num w:numId="1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6C"/>
    <w:rsid w:val="00004DD8"/>
    <w:rsid w:val="0000588B"/>
    <w:rsid w:val="00012163"/>
    <w:rsid w:val="000121D2"/>
    <w:rsid w:val="00012E9C"/>
    <w:rsid w:val="000170E5"/>
    <w:rsid w:val="00026B23"/>
    <w:rsid w:val="00027D72"/>
    <w:rsid w:val="0003064B"/>
    <w:rsid w:val="000560D3"/>
    <w:rsid w:val="000654D7"/>
    <w:rsid w:val="00066F07"/>
    <w:rsid w:val="00082363"/>
    <w:rsid w:val="000B178D"/>
    <w:rsid w:val="000B790A"/>
    <w:rsid w:val="000B7E84"/>
    <w:rsid w:val="000D5488"/>
    <w:rsid w:val="000F16DD"/>
    <w:rsid w:val="000F1DC8"/>
    <w:rsid w:val="000F36F6"/>
    <w:rsid w:val="000F3AFB"/>
    <w:rsid w:val="000F4620"/>
    <w:rsid w:val="000F61EE"/>
    <w:rsid w:val="0011172A"/>
    <w:rsid w:val="00133039"/>
    <w:rsid w:val="001415B7"/>
    <w:rsid w:val="00142D13"/>
    <w:rsid w:val="001618EC"/>
    <w:rsid w:val="00170ABD"/>
    <w:rsid w:val="0017245E"/>
    <w:rsid w:val="001810F2"/>
    <w:rsid w:val="0018596C"/>
    <w:rsid w:val="001A16E2"/>
    <w:rsid w:val="001A2E32"/>
    <w:rsid w:val="001A7F6A"/>
    <w:rsid w:val="001B065A"/>
    <w:rsid w:val="001B478A"/>
    <w:rsid w:val="001B4E42"/>
    <w:rsid w:val="001B70F5"/>
    <w:rsid w:val="001D0C7D"/>
    <w:rsid w:val="001F2989"/>
    <w:rsid w:val="001F6B64"/>
    <w:rsid w:val="00206673"/>
    <w:rsid w:val="002073B6"/>
    <w:rsid w:val="00210E6C"/>
    <w:rsid w:val="00213694"/>
    <w:rsid w:val="00223FCE"/>
    <w:rsid w:val="002400FC"/>
    <w:rsid w:val="002434BA"/>
    <w:rsid w:val="00256FD3"/>
    <w:rsid w:val="00271DF0"/>
    <w:rsid w:val="002747DF"/>
    <w:rsid w:val="00282ADC"/>
    <w:rsid w:val="002B3AFF"/>
    <w:rsid w:val="002B56E9"/>
    <w:rsid w:val="002E7389"/>
    <w:rsid w:val="002E7E47"/>
    <w:rsid w:val="00332581"/>
    <w:rsid w:val="00347256"/>
    <w:rsid w:val="00354E81"/>
    <w:rsid w:val="00356C24"/>
    <w:rsid w:val="0036309F"/>
    <w:rsid w:val="003654D1"/>
    <w:rsid w:val="00371B6B"/>
    <w:rsid w:val="003735C6"/>
    <w:rsid w:val="0038210E"/>
    <w:rsid w:val="00387DC9"/>
    <w:rsid w:val="00390167"/>
    <w:rsid w:val="003927BF"/>
    <w:rsid w:val="0039426C"/>
    <w:rsid w:val="003A18FA"/>
    <w:rsid w:val="003A24ED"/>
    <w:rsid w:val="003C23B4"/>
    <w:rsid w:val="003C2EE3"/>
    <w:rsid w:val="003C388E"/>
    <w:rsid w:val="003D75ED"/>
    <w:rsid w:val="003E38B3"/>
    <w:rsid w:val="003E391A"/>
    <w:rsid w:val="003E63E1"/>
    <w:rsid w:val="003F175E"/>
    <w:rsid w:val="003F6DB9"/>
    <w:rsid w:val="003F6FA1"/>
    <w:rsid w:val="003F7A21"/>
    <w:rsid w:val="003F7C56"/>
    <w:rsid w:val="00400A03"/>
    <w:rsid w:val="00400D1B"/>
    <w:rsid w:val="004045F5"/>
    <w:rsid w:val="00412AAC"/>
    <w:rsid w:val="00417328"/>
    <w:rsid w:val="00425A8B"/>
    <w:rsid w:val="00426D48"/>
    <w:rsid w:val="0043665D"/>
    <w:rsid w:val="00444E70"/>
    <w:rsid w:val="00451F48"/>
    <w:rsid w:val="00462CF5"/>
    <w:rsid w:val="00470297"/>
    <w:rsid w:val="004868E9"/>
    <w:rsid w:val="00493C86"/>
    <w:rsid w:val="004A41FD"/>
    <w:rsid w:val="004B5DF0"/>
    <w:rsid w:val="004D1FC9"/>
    <w:rsid w:val="004D3801"/>
    <w:rsid w:val="004E01F9"/>
    <w:rsid w:val="004F184D"/>
    <w:rsid w:val="004F59DF"/>
    <w:rsid w:val="004F5B13"/>
    <w:rsid w:val="004F6111"/>
    <w:rsid w:val="00507579"/>
    <w:rsid w:val="00515FD2"/>
    <w:rsid w:val="00525B28"/>
    <w:rsid w:val="00527049"/>
    <w:rsid w:val="00532C0D"/>
    <w:rsid w:val="00532C8D"/>
    <w:rsid w:val="00552A3C"/>
    <w:rsid w:val="0055417F"/>
    <w:rsid w:val="00555582"/>
    <w:rsid w:val="00555F6D"/>
    <w:rsid w:val="005717DB"/>
    <w:rsid w:val="00572FF8"/>
    <w:rsid w:val="00577315"/>
    <w:rsid w:val="005B510D"/>
    <w:rsid w:val="005C01E4"/>
    <w:rsid w:val="005C2308"/>
    <w:rsid w:val="005C45A7"/>
    <w:rsid w:val="005C466F"/>
    <w:rsid w:val="005C5636"/>
    <w:rsid w:val="005C5863"/>
    <w:rsid w:val="005C6B61"/>
    <w:rsid w:val="005D1D40"/>
    <w:rsid w:val="005F2C9C"/>
    <w:rsid w:val="005F4C59"/>
    <w:rsid w:val="005F7D6C"/>
    <w:rsid w:val="0060364E"/>
    <w:rsid w:val="0060668D"/>
    <w:rsid w:val="006078D7"/>
    <w:rsid w:val="00627D2A"/>
    <w:rsid w:val="00632787"/>
    <w:rsid w:val="00633472"/>
    <w:rsid w:val="00634FC6"/>
    <w:rsid w:val="00641433"/>
    <w:rsid w:val="0065405D"/>
    <w:rsid w:val="0065681A"/>
    <w:rsid w:val="00662C28"/>
    <w:rsid w:val="006641AA"/>
    <w:rsid w:val="0067066D"/>
    <w:rsid w:val="00674F49"/>
    <w:rsid w:val="0068343A"/>
    <w:rsid w:val="00684834"/>
    <w:rsid w:val="006873CC"/>
    <w:rsid w:val="006926D9"/>
    <w:rsid w:val="006A0D38"/>
    <w:rsid w:val="006A3D6E"/>
    <w:rsid w:val="006B087A"/>
    <w:rsid w:val="006C50C5"/>
    <w:rsid w:val="006C67C5"/>
    <w:rsid w:val="006C7053"/>
    <w:rsid w:val="006D473D"/>
    <w:rsid w:val="006E5489"/>
    <w:rsid w:val="006E7430"/>
    <w:rsid w:val="006F40D9"/>
    <w:rsid w:val="00700FB4"/>
    <w:rsid w:val="0070138E"/>
    <w:rsid w:val="00701B76"/>
    <w:rsid w:val="0070380B"/>
    <w:rsid w:val="0070408A"/>
    <w:rsid w:val="00706271"/>
    <w:rsid w:val="007123E3"/>
    <w:rsid w:val="00715A0E"/>
    <w:rsid w:val="00742A3B"/>
    <w:rsid w:val="00746986"/>
    <w:rsid w:val="00754B34"/>
    <w:rsid w:val="00763BA9"/>
    <w:rsid w:val="007673E1"/>
    <w:rsid w:val="007678E4"/>
    <w:rsid w:val="00774503"/>
    <w:rsid w:val="007746CB"/>
    <w:rsid w:val="007750A2"/>
    <w:rsid w:val="00777093"/>
    <w:rsid w:val="00777C3C"/>
    <w:rsid w:val="0079242D"/>
    <w:rsid w:val="0079448E"/>
    <w:rsid w:val="007A2E66"/>
    <w:rsid w:val="007B1855"/>
    <w:rsid w:val="007C3791"/>
    <w:rsid w:val="007D5948"/>
    <w:rsid w:val="007D727A"/>
    <w:rsid w:val="007D7905"/>
    <w:rsid w:val="007E585B"/>
    <w:rsid w:val="007F6818"/>
    <w:rsid w:val="007F691B"/>
    <w:rsid w:val="00806B0A"/>
    <w:rsid w:val="008100A0"/>
    <w:rsid w:val="0081129A"/>
    <w:rsid w:val="00820BAE"/>
    <w:rsid w:val="00822F2E"/>
    <w:rsid w:val="00823D6C"/>
    <w:rsid w:val="0083299F"/>
    <w:rsid w:val="00835972"/>
    <w:rsid w:val="00845356"/>
    <w:rsid w:val="00851704"/>
    <w:rsid w:val="008531FD"/>
    <w:rsid w:val="00871C98"/>
    <w:rsid w:val="00874C84"/>
    <w:rsid w:val="00881B64"/>
    <w:rsid w:val="00883127"/>
    <w:rsid w:val="00890763"/>
    <w:rsid w:val="00896A97"/>
    <w:rsid w:val="008A51D5"/>
    <w:rsid w:val="008A58EF"/>
    <w:rsid w:val="008A6DF3"/>
    <w:rsid w:val="008A7818"/>
    <w:rsid w:val="008C30AD"/>
    <w:rsid w:val="008D22F1"/>
    <w:rsid w:val="008D5EC2"/>
    <w:rsid w:val="008D65EE"/>
    <w:rsid w:val="009011B4"/>
    <w:rsid w:val="00910D23"/>
    <w:rsid w:val="009324D2"/>
    <w:rsid w:val="00932E3B"/>
    <w:rsid w:val="009408F4"/>
    <w:rsid w:val="00966BA8"/>
    <w:rsid w:val="00975781"/>
    <w:rsid w:val="00976BC1"/>
    <w:rsid w:val="00980085"/>
    <w:rsid w:val="00981E40"/>
    <w:rsid w:val="00996A6D"/>
    <w:rsid w:val="009B1D92"/>
    <w:rsid w:val="009B40DE"/>
    <w:rsid w:val="009B6A3E"/>
    <w:rsid w:val="009B7F6F"/>
    <w:rsid w:val="009C19D1"/>
    <w:rsid w:val="009D3432"/>
    <w:rsid w:val="009D3DE4"/>
    <w:rsid w:val="009D6C44"/>
    <w:rsid w:val="009E4669"/>
    <w:rsid w:val="009E73E3"/>
    <w:rsid w:val="009F23D1"/>
    <w:rsid w:val="00A06925"/>
    <w:rsid w:val="00A1545A"/>
    <w:rsid w:val="00A26175"/>
    <w:rsid w:val="00A266CE"/>
    <w:rsid w:val="00A30CB0"/>
    <w:rsid w:val="00A3316F"/>
    <w:rsid w:val="00A45DA0"/>
    <w:rsid w:val="00A478A8"/>
    <w:rsid w:val="00A57B62"/>
    <w:rsid w:val="00A601DC"/>
    <w:rsid w:val="00A63FD3"/>
    <w:rsid w:val="00A70D68"/>
    <w:rsid w:val="00A8116A"/>
    <w:rsid w:val="00AC1B4A"/>
    <w:rsid w:val="00AC36E1"/>
    <w:rsid w:val="00AC43E1"/>
    <w:rsid w:val="00AC6450"/>
    <w:rsid w:val="00AC6BAB"/>
    <w:rsid w:val="00AD0C46"/>
    <w:rsid w:val="00AD3E22"/>
    <w:rsid w:val="00AD700E"/>
    <w:rsid w:val="00AE34A8"/>
    <w:rsid w:val="00AF312F"/>
    <w:rsid w:val="00AF4090"/>
    <w:rsid w:val="00AF4465"/>
    <w:rsid w:val="00AF6B14"/>
    <w:rsid w:val="00B06626"/>
    <w:rsid w:val="00B17D9B"/>
    <w:rsid w:val="00B208A4"/>
    <w:rsid w:val="00B2519C"/>
    <w:rsid w:val="00B30DAF"/>
    <w:rsid w:val="00B32DD5"/>
    <w:rsid w:val="00B33321"/>
    <w:rsid w:val="00B3374C"/>
    <w:rsid w:val="00B43D4D"/>
    <w:rsid w:val="00B53B3A"/>
    <w:rsid w:val="00B62A0C"/>
    <w:rsid w:val="00B6715C"/>
    <w:rsid w:val="00B71719"/>
    <w:rsid w:val="00B719AA"/>
    <w:rsid w:val="00B72D79"/>
    <w:rsid w:val="00B91D09"/>
    <w:rsid w:val="00BA0364"/>
    <w:rsid w:val="00BA42B8"/>
    <w:rsid w:val="00BB3F91"/>
    <w:rsid w:val="00BB5E30"/>
    <w:rsid w:val="00BC6855"/>
    <w:rsid w:val="00BE0BD1"/>
    <w:rsid w:val="00BE4F95"/>
    <w:rsid w:val="00C151F2"/>
    <w:rsid w:val="00C15760"/>
    <w:rsid w:val="00C17CAB"/>
    <w:rsid w:val="00C201D3"/>
    <w:rsid w:val="00C256C8"/>
    <w:rsid w:val="00C27FFC"/>
    <w:rsid w:val="00C414AC"/>
    <w:rsid w:val="00C52DB8"/>
    <w:rsid w:val="00C558C2"/>
    <w:rsid w:val="00C75EC2"/>
    <w:rsid w:val="00C80A55"/>
    <w:rsid w:val="00C9742B"/>
    <w:rsid w:val="00CA35F4"/>
    <w:rsid w:val="00CB1842"/>
    <w:rsid w:val="00CB255E"/>
    <w:rsid w:val="00CC0243"/>
    <w:rsid w:val="00CC4E05"/>
    <w:rsid w:val="00CC7543"/>
    <w:rsid w:val="00CC7784"/>
    <w:rsid w:val="00CE25EE"/>
    <w:rsid w:val="00CE7A2B"/>
    <w:rsid w:val="00CF0F1F"/>
    <w:rsid w:val="00CF3EA6"/>
    <w:rsid w:val="00D04095"/>
    <w:rsid w:val="00D04510"/>
    <w:rsid w:val="00D12BF6"/>
    <w:rsid w:val="00D1659E"/>
    <w:rsid w:val="00D23B84"/>
    <w:rsid w:val="00D27E4A"/>
    <w:rsid w:val="00D30786"/>
    <w:rsid w:val="00D30D37"/>
    <w:rsid w:val="00D3584F"/>
    <w:rsid w:val="00D46572"/>
    <w:rsid w:val="00D47811"/>
    <w:rsid w:val="00D478F3"/>
    <w:rsid w:val="00D51100"/>
    <w:rsid w:val="00D52134"/>
    <w:rsid w:val="00D57557"/>
    <w:rsid w:val="00D606C7"/>
    <w:rsid w:val="00D6491E"/>
    <w:rsid w:val="00D77C9B"/>
    <w:rsid w:val="00D77FC3"/>
    <w:rsid w:val="00D86D59"/>
    <w:rsid w:val="00DA7002"/>
    <w:rsid w:val="00DA7313"/>
    <w:rsid w:val="00DC0005"/>
    <w:rsid w:val="00DC5542"/>
    <w:rsid w:val="00DC589B"/>
    <w:rsid w:val="00DE21EC"/>
    <w:rsid w:val="00DE4F97"/>
    <w:rsid w:val="00DE67C1"/>
    <w:rsid w:val="00DF02B4"/>
    <w:rsid w:val="00DF3A35"/>
    <w:rsid w:val="00E0184C"/>
    <w:rsid w:val="00E07E46"/>
    <w:rsid w:val="00E15A7F"/>
    <w:rsid w:val="00E215A9"/>
    <w:rsid w:val="00E23127"/>
    <w:rsid w:val="00E24344"/>
    <w:rsid w:val="00E36F08"/>
    <w:rsid w:val="00E4350C"/>
    <w:rsid w:val="00E558CC"/>
    <w:rsid w:val="00E5760F"/>
    <w:rsid w:val="00E61C89"/>
    <w:rsid w:val="00E7122B"/>
    <w:rsid w:val="00E82648"/>
    <w:rsid w:val="00E82917"/>
    <w:rsid w:val="00E90D57"/>
    <w:rsid w:val="00EA1C61"/>
    <w:rsid w:val="00EB00EE"/>
    <w:rsid w:val="00EC5A94"/>
    <w:rsid w:val="00ED31EF"/>
    <w:rsid w:val="00ED3636"/>
    <w:rsid w:val="00EE1C95"/>
    <w:rsid w:val="00EE336B"/>
    <w:rsid w:val="00EF4F07"/>
    <w:rsid w:val="00F00B03"/>
    <w:rsid w:val="00F04B82"/>
    <w:rsid w:val="00F163EA"/>
    <w:rsid w:val="00F20912"/>
    <w:rsid w:val="00F2586A"/>
    <w:rsid w:val="00F26F7A"/>
    <w:rsid w:val="00F3004A"/>
    <w:rsid w:val="00F3370E"/>
    <w:rsid w:val="00F351CD"/>
    <w:rsid w:val="00F36810"/>
    <w:rsid w:val="00F50FD3"/>
    <w:rsid w:val="00F56A20"/>
    <w:rsid w:val="00F71415"/>
    <w:rsid w:val="00F73C34"/>
    <w:rsid w:val="00F75835"/>
    <w:rsid w:val="00F82C35"/>
    <w:rsid w:val="00F9027D"/>
    <w:rsid w:val="00FA2FE3"/>
    <w:rsid w:val="00FA611B"/>
    <w:rsid w:val="00FA792B"/>
    <w:rsid w:val="00FB29A7"/>
    <w:rsid w:val="00FB506D"/>
    <w:rsid w:val="00FB5B9F"/>
    <w:rsid w:val="00FC4CC4"/>
    <w:rsid w:val="00FC7FF8"/>
    <w:rsid w:val="00FD0710"/>
    <w:rsid w:val="00FE3D80"/>
  </w:rsids>
  <m:mathPr>
    <m:mathFont m:val="Cambria Math"/>
    <m:brkBin m:val="before"/>
    <m:brkBinSub m:val="--"/>
    <m:smallFrac m:val="0"/>
    <m:dispDef/>
    <m:lMargin m:val="0"/>
    <m:rMargin m:val="0"/>
    <m:defJc m:val="centerGroup"/>
    <m:wrapIndent m:val="1440"/>
    <m:intLim m:val="subSup"/>
    <m:naryLim m:val="undOvr"/>
  </m:mathPr>
  <w:themeFontLang w:val="de-AT" w:eastAsia="ii-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8AE22"/>
  <w15:docId w15:val="{51A7DAE2-EDA4-4941-9070-3EA3596A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4"/>
        <w:szCs w:val="24"/>
        <w:lang w:val="de-DE" w:eastAsia="en-US" w:bidi="ar-SA"/>
      </w:rPr>
    </w:rPrDefault>
    <w:pPrDefault>
      <w:pPr>
        <w:spacing w:after="360" w:line="300"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57" w:unhideWhenUsed="1"/>
    <w:lsdException w:name="index heading" w:locked="1" w:semiHidden="1" w:unhideWhenUsed="1"/>
    <w:lsdException w:name="caption" w:semiHidden="1" w:uiPriority="5" w:unhideWhenUsed="1" w:qFormat="1"/>
    <w:lsdException w:name="table of figures" w:semiHidden="1" w:uiPriority="40"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qFormat="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locked="1" w:semiHidden="1" w:unhideWhenUsed="1"/>
    <w:lsdException w:name="Subtitle" w:uiPriority="29"/>
    <w:lsdException w:name="Salutation" w:locked="1" w:semiHidden="1"/>
    <w:lsdException w:name="Date" w:locked="1" w:semiHidden="1" w:uiPriority="0"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59" w:unhideWhenUsed="1" w:qFormat="1"/>
    <w:lsdException w:name="FollowedHyperlink" w:semiHidden="1" w:unhideWhenUsed="1"/>
    <w:lsdException w:name="Strong" w:uiPriority="1" w:qFormat="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locked="1"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locked="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0" w:qFormat="1"/>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locked="1"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locked="1"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Emphasis" w:uiPriority="21"/>
    <w:lsdException w:name="Subtle Reference" w:locked="1" w:uiPriority="31"/>
    <w:lsdException w:name="Intense Reference" w:locked="1" w:uiPriority="32"/>
    <w:lsdException w:name="Book Title" w:lock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2C28"/>
  </w:style>
  <w:style w:type="paragraph" w:styleId="berschrift1">
    <w:name w:val="heading 1"/>
    <w:aliases w:val="Ü1"/>
    <w:basedOn w:val="Standard"/>
    <w:next w:val="Standard"/>
    <w:link w:val="berschrift1Zchn"/>
    <w:uiPriority w:val="2"/>
    <w:semiHidden/>
    <w:qFormat/>
    <w:rsid w:val="00662C28"/>
    <w:pPr>
      <w:keepNext/>
      <w:pageBreakBefore/>
      <w:spacing w:after="690" w:line="690" w:lineRule="exact"/>
      <w:outlineLvl w:val="0"/>
    </w:pPr>
    <w:rPr>
      <w:rFonts w:asciiTheme="majorHAnsi" w:hAnsiTheme="majorHAnsi"/>
      <w:bCs/>
      <w:color w:val="E6320F" w:themeColor="text2"/>
      <w:sz w:val="56"/>
      <w:szCs w:val="22"/>
    </w:rPr>
  </w:style>
  <w:style w:type="paragraph" w:styleId="berschrift2">
    <w:name w:val="heading 2"/>
    <w:aliases w:val="Ü2"/>
    <w:basedOn w:val="berschrift1"/>
    <w:next w:val="Standard"/>
    <w:link w:val="berschrift2Zchn"/>
    <w:uiPriority w:val="2"/>
    <w:rsid w:val="00662C28"/>
    <w:pPr>
      <w:pageBreakBefore w:val="0"/>
      <w:spacing w:before="360" w:after="360" w:line="264" w:lineRule="auto"/>
      <w:outlineLvl w:val="1"/>
    </w:pPr>
    <w:rPr>
      <w:b/>
      <w:color w:val="auto"/>
      <w:sz w:val="28"/>
    </w:rPr>
  </w:style>
  <w:style w:type="paragraph" w:styleId="berschrift3">
    <w:name w:val="heading 3"/>
    <w:aliases w:val="Ü3"/>
    <w:basedOn w:val="berschrift2"/>
    <w:next w:val="Standard"/>
    <w:link w:val="berschrift3Zchn"/>
    <w:uiPriority w:val="2"/>
    <w:rsid w:val="00662C28"/>
    <w:pPr>
      <w:spacing w:after="0" w:line="288" w:lineRule="auto"/>
      <w:outlineLvl w:val="2"/>
    </w:pPr>
    <w:rPr>
      <w:sz w:val="25"/>
    </w:rPr>
  </w:style>
  <w:style w:type="paragraph" w:styleId="berschrift4">
    <w:name w:val="heading 4"/>
    <w:aliases w:val="Ü4"/>
    <w:basedOn w:val="berschrift3"/>
    <w:next w:val="Standard"/>
    <w:link w:val="berschrift4Zchn"/>
    <w:uiPriority w:val="2"/>
    <w:semiHidden/>
    <w:rsid w:val="00662C28"/>
    <w:pPr>
      <w:outlineLvl w:val="3"/>
    </w:pPr>
    <w:rPr>
      <w:sz w:val="23"/>
    </w:rPr>
  </w:style>
  <w:style w:type="paragraph" w:styleId="berschrift5">
    <w:name w:val="heading 5"/>
    <w:aliases w:val="Ü5"/>
    <w:basedOn w:val="berschrift4"/>
    <w:next w:val="Standard"/>
    <w:link w:val="berschrift5Zchn"/>
    <w:uiPriority w:val="2"/>
    <w:semiHidden/>
    <w:rsid w:val="00662C28"/>
    <w:pPr>
      <w:outlineLvl w:val="4"/>
    </w:pPr>
    <w:rPr>
      <w:b w:val="0"/>
      <w:color w:val="4D4D4D"/>
    </w:rPr>
  </w:style>
  <w:style w:type="paragraph" w:styleId="berschrift6">
    <w:name w:val="heading 6"/>
    <w:basedOn w:val="Standard"/>
    <w:next w:val="Standard"/>
    <w:link w:val="berschrift6Zchn"/>
    <w:uiPriority w:val="2"/>
    <w:semiHidden/>
    <w:qFormat/>
    <w:rsid w:val="00662C28"/>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rsid w:val="00662C28"/>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rsid w:val="00662C28"/>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662C28"/>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qFormat/>
    <w:rsid w:val="00662C28"/>
    <w:pPr>
      <w:spacing w:line="240" w:lineRule="exact"/>
    </w:pPr>
    <w:rPr>
      <w:sz w:val="18"/>
      <w:szCs w:val="16"/>
    </w:rPr>
  </w:style>
  <w:style w:type="paragraph" w:styleId="Verzeichnis1">
    <w:name w:val="toc 1"/>
    <w:basedOn w:val="Standard"/>
    <w:next w:val="Standard"/>
    <w:autoRedefine/>
    <w:uiPriority w:val="39"/>
    <w:semiHidden/>
    <w:rsid w:val="00662C28"/>
    <w:pPr>
      <w:tabs>
        <w:tab w:val="left" w:pos="284"/>
        <w:tab w:val="right" w:leader="dot" w:pos="7297"/>
      </w:tabs>
      <w:spacing w:after="156"/>
    </w:pPr>
    <w:rPr>
      <w:color w:val="E6320F" w:themeColor="text2"/>
    </w:rPr>
  </w:style>
  <w:style w:type="paragraph" w:styleId="Fuzeile">
    <w:name w:val="footer"/>
    <w:basedOn w:val="Standard"/>
    <w:link w:val="FuzeileZchn"/>
    <w:uiPriority w:val="57"/>
    <w:rsid w:val="00662C28"/>
    <w:pPr>
      <w:tabs>
        <w:tab w:val="right" w:pos="8845"/>
      </w:tabs>
      <w:spacing w:after="0"/>
      <w:jc w:val="right"/>
    </w:pPr>
    <w:rPr>
      <w:sz w:val="18"/>
      <w:szCs w:val="15"/>
    </w:rPr>
  </w:style>
  <w:style w:type="character" w:customStyle="1" w:styleId="FuzeileZchn">
    <w:name w:val="Fußzeile Zchn"/>
    <w:basedOn w:val="Absatz-Standardschriftart"/>
    <w:link w:val="Fuzeile"/>
    <w:uiPriority w:val="57"/>
    <w:rsid w:val="00662C28"/>
    <w:rPr>
      <w:rFonts w:asciiTheme="minorHAnsi" w:hAnsiTheme="minorHAnsi"/>
      <w:sz w:val="18"/>
      <w:szCs w:val="15"/>
    </w:rPr>
  </w:style>
  <w:style w:type="paragraph" w:styleId="KeinLeerraum">
    <w:name w:val="No Spacing"/>
    <w:basedOn w:val="Standard"/>
    <w:link w:val="KeinLeerraumZchn"/>
    <w:qFormat/>
    <w:rsid w:val="00662C28"/>
    <w:pPr>
      <w:spacing w:after="0"/>
    </w:pPr>
  </w:style>
  <w:style w:type="character" w:customStyle="1" w:styleId="berschrift1Zchn">
    <w:name w:val="Überschrift 1 Zchn"/>
    <w:aliases w:val="Ü1 Zchn"/>
    <w:basedOn w:val="Absatz-Standardschriftart"/>
    <w:link w:val="berschrift1"/>
    <w:uiPriority w:val="2"/>
    <w:semiHidden/>
    <w:rsid w:val="00662C28"/>
    <w:rPr>
      <w:bCs/>
      <w:color w:val="E6320F" w:themeColor="text2"/>
      <w:sz w:val="56"/>
      <w:szCs w:val="22"/>
    </w:rPr>
  </w:style>
  <w:style w:type="character" w:customStyle="1" w:styleId="berschrift2Zchn">
    <w:name w:val="Überschrift 2 Zchn"/>
    <w:aliases w:val="Ü2 Zchn"/>
    <w:basedOn w:val="Absatz-Standardschriftart"/>
    <w:link w:val="berschrift2"/>
    <w:uiPriority w:val="2"/>
    <w:rsid w:val="00662C28"/>
    <w:rPr>
      <w:b/>
      <w:bCs/>
      <w:sz w:val="28"/>
      <w:szCs w:val="22"/>
    </w:rPr>
  </w:style>
  <w:style w:type="character" w:customStyle="1" w:styleId="berschrift3Zchn">
    <w:name w:val="Überschrift 3 Zchn"/>
    <w:aliases w:val="Ü3 Zchn"/>
    <w:basedOn w:val="Absatz-Standardschriftart"/>
    <w:link w:val="berschrift3"/>
    <w:uiPriority w:val="2"/>
    <w:rsid w:val="00662C28"/>
    <w:rPr>
      <w:b/>
      <w:bCs/>
      <w:sz w:val="25"/>
      <w:szCs w:val="22"/>
    </w:rPr>
  </w:style>
  <w:style w:type="character" w:customStyle="1" w:styleId="berschrift4Zchn">
    <w:name w:val="Überschrift 4 Zchn"/>
    <w:aliases w:val="Ü4 Zchn"/>
    <w:basedOn w:val="Absatz-Standardschriftart"/>
    <w:link w:val="berschrift4"/>
    <w:uiPriority w:val="2"/>
    <w:semiHidden/>
    <w:rsid w:val="00662C28"/>
    <w:rPr>
      <w:b/>
      <w:bCs/>
      <w:szCs w:val="22"/>
    </w:rPr>
  </w:style>
  <w:style w:type="character" w:customStyle="1" w:styleId="berschrift5Zchn">
    <w:name w:val="Überschrift 5 Zchn"/>
    <w:aliases w:val="Ü5 Zchn"/>
    <w:basedOn w:val="Absatz-Standardschriftart"/>
    <w:link w:val="berschrift5"/>
    <w:uiPriority w:val="2"/>
    <w:semiHidden/>
    <w:rsid w:val="00662C28"/>
    <w:rPr>
      <w:bCs/>
      <w:color w:val="4D4D4D"/>
      <w:szCs w:val="22"/>
    </w:rPr>
  </w:style>
  <w:style w:type="character" w:customStyle="1" w:styleId="berschrift6Zchn">
    <w:name w:val="Überschrift 6 Zchn"/>
    <w:basedOn w:val="Absatz-Standardschriftart"/>
    <w:link w:val="berschrift6"/>
    <w:uiPriority w:val="2"/>
    <w:semiHidden/>
    <w:rsid w:val="00662C28"/>
    <w:rPr>
      <w:rFonts w:asciiTheme="minorHAnsi" w:hAnsiTheme="minorHAnsi"/>
      <w:caps/>
      <w:color w:val="970128" w:themeColor="accent1" w:themeShade="BF"/>
      <w:spacing w:val="10"/>
      <w:sz w:val="24"/>
      <w:szCs w:val="22"/>
    </w:rPr>
  </w:style>
  <w:style w:type="character" w:customStyle="1" w:styleId="berschrift7Zchn">
    <w:name w:val="Überschrift 7 Zchn"/>
    <w:basedOn w:val="Absatz-Standardschriftart"/>
    <w:link w:val="berschrift7"/>
    <w:uiPriority w:val="2"/>
    <w:semiHidden/>
    <w:rsid w:val="00662C28"/>
    <w:rPr>
      <w:rFonts w:asciiTheme="minorHAnsi" w:hAnsiTheme="minorHAnsi"/>
      <w:caps/>
      <w:color w:val="970128" w:themeColor="accent1" w:themeShade="BF"/>
      <w:spacing w:val="10"/>
      <w:sz w:val="24"/>
      <w:szCs w:val="22"/>
    </w:rPr>
  </w:style>
  <w:style w:type="character" w:customStyle="1" w:styleId="berschrift8Zchn">
    <w:name w:val="Überschrift 8 Zchn"/>
    <w:basedOn w:val="Absatz-Standardschriftart"/>
    <w:link w:val="berschrift8"/>
    <w:uiPriority w:val="2"/>
    <w:semiHidden/>
    <w:rsid w:val="00662C28"/>
    <w:rPr>
      <w:rFonts w:asciiTheme="minorHAnsi" w:hAnsiTheme="minorHAnsi"/>
      <w:caps/>
      <w:spacing w:val="10"/>
      <w:sz w:val="18"/>
      <w:szCs w:val="18"/>
    </w:rPr>
  </w:style>
  <w:style w:type="character" w:customStyle="1" w:styleId="berschrift9Zchn">
    <w:name w:val="Überschrift 9 Zchn"/>
    <w:basedOn w:val="Absatz-Standardschriftart"/>
    <w:link w:val="berschrift9"/>
    <w:uiPriority w:val="2"/>
    <w:semiHidden/>
    <w:rsid w:val="00662C28"/>
    <w:rPr>
      <w:rFonts w:asciiTheme="minorHAnsi" w:hAnsiTheme="minorHAnsi"/>
      <w:i/>
      <w:caps/>
      <w:spacing w:val="10"/>
      <w:sz w:val="18"/>
      <w:szCs w:val="18"/>
    </w:rPr>
  </w:style>
  <w:style w:type="paragraph" w:styleId="Beschriftung">
    <w:name w:val="caption"/>
    <w:basedOn w:val="Standard"/>
    <w:next w:val="Standard"/>
    <w:uiPriority w:val="5"/>
    <w:qFormat/>
    <w:rsid w:val="00662C28"/>
    <w:pPr>
      <w:keepNext/>
      <w:spacing w:before="360"/>
    </w:pPr>
    <w:rPr>
      <w:bCs/>
      <w:color w:val="404040" w:themeColor="text1" w:themeTint="BF"/>
      <w:sz w:val="21"/>
      <w:szCs w:val="16"/>
    </w:rPr>
  </w:style>
  <w:style w:type="paragraph" w:customStyle="1" w:styleId="ProgrammWannWas">
    <w:name w:val="Programm Wann Was"/>
    <w:aliases w:val="P-Wann-Was"/>
    <w:basedOn w:val="Standard"/>
    <w:uiPriority w:val="23"/>
    <w:qFormat/>
    <w:rsid w:val="00662C28"/>
    <w:pPr>
      <w:ind w:left="1888" w:hanging="1888"/>
    </w:pPr>
    <w:rPr>
      <w:rFonts w:eastAsia="Times New Roman" w:cs="Times New Roman"/>
      <w:szCs w:val="22"/>
      <w:lang w:eastAsia="de-AT"/>
    </w:rPr>
  </w:style>
  <w:style w:type="character" w:styleId="Fett">
    <w:name w:val="Strong"/>
    <w:uiPriority w:val="1"/>
    <w:qFormat/>
    <w:rsid w:val="00662C28"/>
    <w:rPr>
      <w:b/>
      <w:bCs/>
    </w:rPr>
  </w:style>
  <w:style w:type="paragraph" w:styleId="Kommentartext">
    <w:name w:val="annotation text"/>
    <w:basedOn w:val="Standard"/>
    <w:link w:val="KommentartextZchn"/>
    <w:uiPriority w:val="99"/>
    <w:semiHidden/>
    <w:unhideWhenUsed/>
    <w:locked/>
    <w:rsid w:val="00662C28"/>
    <w:pPr>
      <w:spacing w:line="240" w:lineRule="auto"/>
    </w:pPr>
    <w:rPr>
      <w:sz w:val="20"/>
    </w:rPr>
  </w:style>
  <w:style w:type="paragraph" w:styleId="Listenabsatz">
    <w:name w:val="List Paragraph"/>
    <w:basedOn w:val="Standard"/>
    <w:uiPriority w:val="34"/>
    <w:qFormat/>
    <w:rsid w:val="00662C28"/>
    <w:pPr>
      <w:numPr>
        <w:numId w:val="10"/>
      </w:numPr>
      <w:contextualSpacing/>
    </w:pPr>
  </w:style>
  <w:style w:type="paragraph" w:styleId="Zitat">
    <w:name w:val="Quote"/>
    <w:basedOn w:val="Standard"/>
    <w:next w:val="Standard"/>
    <w:link w:val="ZitatZchn"/>
    <w:uiPriority w:val="20"/>
    <w:rsid w:val="00662C28"/>
    <w:pPr>
      <w:ind w:left="397" w:right="794"/>
    </w:pPr>
    <w:rPr>
      <w:iCs/>
      <w:color w:val="E6320F" w:themeColor="text2"/>
      <w:sz w:val="25"/>
    </w:rPr>
  </w:style>
  <w:style w:type="character" w:customStyle="1" w:styleId="ZitatZchn">
    <w:name w:val="Zitat Zchn"/>
    <w:basedOn w:val="Absatz-Standardschriftart"/>
    <w:link w:val="Zitat"/>
    <w:uiPriority w:val="20"/>
    <w:rsid w:val="00662C28"/>
    <w:rPr>
      <w:rFonts w:asciiTheme="minorHAnsi" w:hAnsiTheme="minorHAnsi"/>
      <w:iCs/>
      <w:color w:val="E6320F" w:themeColor="text2"/>
      <w:sz w:val="25"/>
      <w:szCs w:val="24"/>
    </w:rPr>
  </w:style>
  <w:style w:type="paragraph" w:styleId="IntensivesZitat">
    <w:name w:val="Intense Quote"/>
    <w:basedOn w:val="Standard"/>
    <w:next w:val="Standard"/>
    <w:link w:val="IntensivesZitatZchn"/>
    <w:uiPriority w:val="30"/>
    <w:semiHidden/>
    <w:locked/>
    <w:rsid w:val="00662C28"/>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662C28"/>
    <w:rPr>
      <w:rFonts w:asciiTheme="minorHAnsi" w:hAnsiTheme="minorHAnsi"/>
      <w:i/>
      <w:iCs/>
      <w:sz w:val="24"/>
      <w:szCs w:val="24"/>
    </w:rPr>
  </w:style>
  <w:style w:type="character" w:styleId="IntensiveHervorhebung">
    <w:name w:val="Intense Emphasis"/>
    <w:uiPriority w:val="21"/>
    <w:semiHidden/>
    <w:rsid w:val="00662C28"/>
    <w:rPr>
      <w:b/>
      <w:bCs/>
      <w:caps/>
      <w:smallCaps w:val="0"/>
      <w:color w:val="E6320F" w:themeColor="text2"/>
      <w:spacing w:val="0"/>
    </w:rPr>
  </w:style>
  <w:style w:type="paragraph" w:customStyle="1" w:styleId="KennZ">
    <w:name w:val="KennZ"/>
    <w:basedOn w:val="GZ"/>
    <w:uiPriority w:val="49"/>
    <w:semiHidden/>
    <w:qFormat/>
    <w:rsid w:val="00662C28"/>
    <w:pPr>
      <w:spacing w:after="345"/>
    </w:pPr>
    <w:rPr>
      <w:b/>
      <w:caps/>
    </w:rPr>
  </w:style>
  <w:style w:type="character" w:styleId="IntensiverVerweis">
    <w:name w:val="Intense Reference"/>
    <w:uiPriority w:val="32"/>
    <w:semiHidden/>
    <w:locked/>
    <w:rsid w:val="00662C28"/>
    <w:rPr>
      <w:b/>
      <w:bCs/>
      <w:i/>
      <w:iCs/>
      <w:caps/>
      <w:color w:val="CA0237" w:themeColor="accent1"/>
    </w:rPr>
  </w:style>
  <w:style w:type="paragraph" w:styleId="Inhaltsverzeichnisberschrift">
    <w:name w:val="TOC Heading"/>
    <w:basedOn w:val="berschrift1"/>
    <w:next w:val="Standard"/>
    <w:uiPriority w:val="39"/>
    <w:semiHidden/>
    <w:unhideWhenUsed/>
    <w:qFormat/>
    <w:rsid w:val="00662C28"/>
    <w:pPr>
      <w:outlineLvl w:val="9"/>
    </w:pPr>
  </w:style>
  <w:style w:type="paragraph" w:customStyle="1" w:styleId="PersonalName">
    <w:name w:val="Personal Name"/>
    <w:basedOn w:val="Standard"/>
    <w:uiPriority w:val="99"/>
    <w:semiHidden/>
    <w:locked/>
    <w:rsid w:val="00662C28"/>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662C28"/>
    <w:rPr>
      <w:rFonts w:asciiTheme="minorHAnsi" w:hAnsiTheme="minorHAnsi"/>
      <w:sz w:val="24"/>
      <w:szCs w:val="24"/>
    </w:rPr>
  </w:style>
  <w:style w:type="paragraph" w:styleId="Sprechblasentext">
    <w:name w:val="Balloon Text"/>
    <w:basedOn w:val="Standard"/>
    <w:link w:val="SprechblasentextZchn"/>
    <w:uiPriority w:val="99"/>
    <w:semiHidden/>
    <w:unhideWhenUsed/>
    <w:locked/>
    <w:rsid w:val="00662C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2C28"/>
    <w:rPr>
      <w:rFonts w:ascii="Tahoma" w:hAnsi="Tahoma" w:cs="Tahoma"/>
      <w:sz w:val="16"/>
      <w:szCs w:val="16"/>
    </w:rPr>
  </w:style>
  <w:style w:type="table" w:styleId="Tabellenraster">
    <w:name w:val="Table Grid"/>
    <w:basedOn w:val="NormaleTabelle"/>
    <w:rsid w:val="00662C28"/>
    <w:pPr>
      <w:spacing w:after="0" w:line="264" w:lineRule="auto"/>
    </w:pPr>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59"/>
    <w:qFormat/>
    <w:rsid w:val="00662C28"/>
    <w:rPr>
      <w:rFonts w:asciiTheme="minorHAnsi" w:hAnsiTheme="minorHAnsi"/>
      <w:color w:val="auto"/>
      <w:u w:val="single"/>
    </w:rPr>
  </w:style>
  <w:style w:type="paragraph" w:styleId="Kopfzeile">
    <w:name w:val="header"/>
    <w:basedOn w:val="Standard"/>
    <w:link w:val="KopfzeileZchn"/>
    <w:uiPriority w:val="99"/>
    <w:semiHidden/>
    <w:rsid w:val="00662C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662C28"/>
    <w:rPr>
      <w:rFonts w:asciiTheme="minorHAnsi" w:hAnsiTheme="minorHAnsi"/>
      <w:sz w:val="24"/>
      <w:szCs w:val="24"/>
    </w:rPr>
  </w:style>
  <w:style w:type="paragraph" w:customStyle="1" w:styleId="UnterzeichnetiV">
    <w:name w:val="Unterzeichnet i.V."/>
    <w:basedOn w:val="KeinLeerraum"/>
    <w:next w:val="Standard"/>
    <w:uiPriority w:val="46"/>
    <w:qFormat/>
    <w:rsid w:val="00662C28"/>
  </w:style>
  <w:style w:type="character" w:styleId="Platzhaltertext">
    <w:name w:val="Placeholder Text"/>
    <w:basedOn w:val="Absatz-Standardschriftart"/>
    <w:uiPriority w:val="99"/>
    <w:semiHidden/>
    <w:rsid w:val="00662C28"/>
    <w:rPr>
      <w:color w:val="808080"/>
    </w:rPr>
  </w:style>
  <w:style w:type="paragraph" w:styleId="Titel">
    <w:name w:val="Title"/>
    <w:basedOn w:val="Standard"/>
    <w:next w:val="Untertitel"/>
    <w:link w:val="TitelZchn"/>
    <w:uiPriority w:val="29"/>
    <w:semiHidden/>
    <w:rsid w:val="00662C28"/>
    <w:pPr>
      <w:framePr w:w="9072" w:hSpace="284" w:wrap="around" w:hAnchor="page" w:x="1611" w:yAlign="bottom" w:anchorLock="1"/>
      <w:spacing w:line="690" w:lineRule="exact"/>
    </w:pPr>
    <w:rPr>
      <w:rFonts w:eastAsia="Calibri" w:cs="Times New Roman"/>
      <w:sz w:val="56"/>
      <w:szCs w:val="60"/>
    </w:rPr>
  </w:style>
  <w:style w:type="character" w:customStyle="1" w:styleId="TitelZchn">
    <w:name w:val="Titel Zchn"/>
    <w:basedOn w:val="Absatz-Standardschriftart"/>
    <w:link w:val="Titel"/>
    <w:uiPriority w:val="29"/>
    <w:semiHidden/>
    <w:rsid w:val="00662C28"/>
    <w:rPr>
      <w:rFonts w:asciiTheme="minorHAnsi" w:eastAsia="Calibri" w:hAnsiTheme="minorHAnsi" w:cs="Times New Roman"/>
      <w:sz w:val="56"/>
      <w:szCs w:val="60"/>
    </w:rPr>
  </w:style>
  <w:style w:type="paragraph" w:styleId="Untertitel">
    <w:name w:val="Subtitle"/>
    <w:basedOn w:val="Standard"/>
    <w:next w:val="Standard"/>
    <w:link w:val="UntertitelZchn"/>
    <w:uiPriority w:val="29"/>
    <w:semiHidden/>
    <w:rsid w:val="00662C28"/>
    <w:pPr>
      <w:numPr>
        <w:ilvl w:val="1"/>
      </w:numPr>
    </w:pPr>
    <w:rPr>
      <w:rFonts w:eastAsiaTheme="majorEastAsia" w:cstheme="majorBidi"/>
      <w:iCs/>
      <w:sz w:val="28"/>
    </w:rPr>
  </w:style>
  <w:style w:type="character" w:customStyle="1" w:styleId="UntertitelZchn">
    <w:name w:val="Untertitel Zchn"/>
    <w:basedOn w:val="Absatz-Standardschriftart"/>
    <w:link w:val="Untertitel"/>
    <w:uiPriority w:val="29"/>
    <w:semiHidden/>
    <w:rsid w:val="00662C28"/>
    <w:rPr>
      <w:rFonts w:asciiTheme="minorHAnsi" w:eastAsiaTheme="majorEastAsia" w:hAnsiTheme="minorHAnsi" w:cstheme="majorBidi"/>
      <w:iCs/>
      <w:sz w:val="28"/>
      <w:szCs w:val="24"/>
    </w:rPr>
  </w:style>
  <w:style w:type="paragraph" w:customStyle="1" w:styleId="Anschriftdaten">
    <w:name w:val="Anschriftdaten"/>
    <w:basedOn w:val="KeinLeerraum"/>
    <w:uiPriority w:val="49"/>
    <w:qFormat/>
    <w:rsid w:val="00662C28"/>
    <w:pPr>
      <w:spacing w:line="252" w:lineRule="auto"/>
      <w:ind w:right="1701"/>
    </w:pPr>
  </w:style>
  <w:style w:type="character" w:customStyle="1" w:styleId="Kursiv">
    <w:name w:val="Kursiv"/>
    <w:basedOn w:val="Absatz-Standardschriftart"/>
    <w:uiPriority w:val="59"/>
    <w:qFormat/>
    <w:rsid w:val="00662C28"/>
    <w:rPr>
      <w:i/>
      <w:iCs/>
    </w:rPr>
  </w:style>
  <w:style w:type="paragraph" w:customStyle="1" w:styleId="TH-Spalte">
    <w:name w:val="TH-Spalte"/>
    <w:basedOn w:val="TD"/>
    <w:uiPriority w:val="4"/>
    <w:qFormat/>
    <w:rsid w:val="00662C28"/>
    <w:rPr>
      <w:b/>
    </w:rPr>
  </w:style>
  <w:style w:type="paragraph" w:styleId="Gruformel">
    <w:name w:val="Closing"/>
    <w:aliases w:val="Gruß"/>
    <w:basedOn w:val="Standard"/>
    <w:next w:val="Standard"/>
    <w:link w:val="GruformelZchn"/>
    <w:uiPriority w:val="46"/>
    <w:qFormat/>
    <w:rsid w:val="00662C28"/>
    <w:pPr>
      <w:spacing w:before="360"/>
    </w:pPr>
  </w:style>
  <w:style w:type="paragraph" w:customStyle="1" w:styleId="An">
    <w:name w:val="An"/>
    <w:basedOn w:val="Anschriftdaten"/>
    <w:uiPriority w:val="99"/>
    <w:semiHidden/>
    <w:locked/>
    <w:rsid w:val="00662C28"/>
    <w:pPr>
      <w:spacing w:line="220" w:lineRule="exact"/>
    </w:pPr>
    <w:rPr>
      <w:sz w:val="16"/>
    </w:rPr>
  </w:style>
  <w:style w:type="paragraph" w:customStyle="1" w:styleId="TH-Spaltelinks">
    <w:name w:val="TH-Spalte links"/>
    <w:aliases w:val="TH Sp links"/>
    <w:basedOn w:val="TH-Spalte"/>
    <w:uiPriority w:val="4"/>
    <w:qFormat/>
    <w:rsid w:val="00662C28"/>
    <w:pPr>
      <w:jc w:val="left"/>
    </w:pPr>
  </w:style>
  <w:style w:type="paragraph" w:styleId="Aufzhlungszeichen">
    <w:name w:val="List Bullet"/>
    <w:aliases w:val="UL 1"/>
    <w:basedOn w:val="Standard"/>
    <w:uiPriority w:val="9"/>
    <w:qFormat/>
    <w:rsid w:val="00662C28"/>
    <w:pPr>
      <w:numPr>
        <w:numId w:val="6"/>
      </w:numPr>
      <w:spacing w:after="0"/>
      <w:contextualSpacing/>
    </w:pPr>
    <w:rPr>
      <w:rFonts w:eastAsiaTheme="minorHAnsi" w:cs="Times New Roman"/>
      <w:lang w:eastAsia="de-AT"/>
    </w:rPr>
  </w:style>
  <w:style w:type="paragraph" w:styleId="Aufzhlungszeichen2">
    <w:name w:val="List Bullet 2"/>
    <w:aliases w:val="UL 2"/>
    <w:basedOn w:val="Aufzhlungszeichen"/>
    <w:uiPriority w:val="10"/>
    <w:qFormat/>
    <w:rsid w:val="00662C28"/>
    <w:pPr>
      <w:numPr>
        <w:ilvl w:val="1"/>
      </w:numPr>
    </w:pPr>
  </w:style>
  <w:style w:type="paragraph" w:styleId="Aufzhlungszeichen3">
    <w:name w:val="List Bullet 3"/>
    <w:aliases w:val="UL 3"/>
    <w:basedOn w:val="Standard"/>
    <w:uiPriority w:val="10"/>
    <w:rsid w:val="00662C28"/>
    <w:pPr>
      <w:numPr>
        <w:ilvl w:val="2"/>
        <w:numId w:val="6"/>
      </w:numPr>
      <w:spacing w:after="0"/>
    </w:pPr>
    <w:rPr>
      <w:rFonts w:eastAsia="Times New Roman" w:cs="Times New Roman"/>
      <w:szCs w:val="22"/>
      <w:lang w:eastAsia="de-AT"/>
    </w:rPr>
  </w:style>
  <w:style w:type="paragraph" w:styleId="Aufzhlungszeichen4">
    <w:name w:val="List Bullet 4"/>
    <w:basedOn w:val="Standard"/>
    <w:uiPriority w:val="10"/>
    <w:semiHidden/>
    <w:rsid w:val="00662C28"/>
    <w:pPr>
      <w:numPr>
        <w:ilvl w:val="3"/>
        <w:numId w:val="6"/>
      </w:numPr>
      <w:spacing w:after="0"/>
    </w:pPr>
    <w:rPr>
      <w:rFonts w:eastAsia="Times New Roman" w:cs="Times New Roman"/>
      <w:szCs w:val="22"/>
      <w:lang w:eastAsia="de-AT"/>
    </w:rPr>
  </w:style>
  <w:style w:type="numbering" w:customStyle="1" w:styleId="ATUnsortierteListe">
    <w:name w:val="AT Unsortierte Liste"/>
    <w:uiPriority w:val="99"/>
    <w:rsid w:val="00662C28"/>
    <w:pPr>
      <w:numPr>
        <w:numId w:val="4"/>
      </w:numPr>
    </w:pPr>
  </w:style>
  <w:style w:type="paragraph" w:styleId="Aufzhlungszeichen5">
    <w:name w:val="List Bullet 5"/>
    <w:basedOn w:val="Standard"/>
    <w:uiPriority w:val="10"/>
    <w:semiHidden/>
    <w:rsid w:val="00662C28"/>
    <w:pPr>
      <w:numPr>
        <w:ilvl w:val="4"/>
        <w:numId w:val="6"/>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rsid w:val="00662C28"/>
    <w:pPr>
      <w:numPr>
        <w:ilvl w:val="5"/>
        <w:numId w:val="6"/>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rsid w:val="00662C28"/>
    <w:pPr>
      <w:numPr>
        <w:ilvl w:val="6"/>
        <w:numId w:val="6"/>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rsid w:val="00662C28"/>
    <w:pPr>
      <w:numPr>
        <w:ilvl w:val="7"/>
        <w:numId w:val="6"/>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rsid w:val="00662C28"/>
    <w:pPr>
      <w:numPr>
        <w:ilvl w:val="8"/>
        <w:numId w:val="6"/>
      </w:numPr>
      <w:spacing w:after="0"/>
    </w:pPr>
    <w:rPr>
      <w:rFonts w:eastAsia="Times New Roman" w:cs="Times New Roman"/>
      <w:szCs w:val="22"/>
      <w:lang w:eastAsia="de-AT"/>
    </w:rPr>
  </w:style>
  <w:style w:type="paragraph" w:customStyle="1" w:styleId="Brief2">
    <w:name w:val="Brief Ü2"/>
    <w:basedOn w:val="berschrift2"/>
    <w:next w:val="Standard"/>
    <w:uiPriority w:val="2"/>
    <w:qFormat/>
    <w:rsid w:val="00662C28"/>
  </w:style>
  <w:style w:type="paragraph" w:customStyle="1" w:styleId="Brief3">
    <w:name w:val="Brief Ü3"/>
    <w:basedOn w:val="berschrift3"/>
    <w:next w:val="Standard"/>
    <w:uiPriority w:val="2"/>
    <w:qFormat/>
    <w:rsid w:val="00662C28"/>
  </w:style>
  <w:style w:type="paragraph" w:customStyle="1" w:styleId="ProgrammAbsatz">
    <w:name w:val="Programm Absatz"/>
    <w:aliases w:val="P-Absatz"/>
    <w:basedOn w:val="ProgrammWannWas"/>
    <w:uiPriority w:val="24"/>
    <w:qFormat/>
    <w:rsid w:val="00662C28"/>
    <w:pPr>
      <w:ind w:firstLine="0"/>
    </w:pPr>
  </w:style>
  <w:style w:type="paragraph" w:customStyle="1" w:styleId="Betreff">
    <w:name w:val="Betreff"/>
    <w:aliases w:val="Betreff-Titel,Betreff-H1"/>
    <w:basedOn w:val="Standard"/>
    <w:next w:val="StdVOR"/>
    <w:link w:val="BetreffZchn"/>
    <w:uiPriority w:val="3"/>
    <w:qFormat/>
    <w:rsid w:val="00662C28"/>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662C28"/>
    <w:pPr>
      <w:spacing w:after="0"/>
      <w:jc w:val="right"/>
    </w:pPr>
    <w:rPr>
      <w:sz w:val="21"/>
    </w:rPr>
  </w:style>
  <w:style w:type="paragraph" w:customStyle="1" w:styleId="TDlinks">
    <w:name w:val="TD links"/>
    <w:basedOn w:val="TD"/>
    <w:uiPriority w:val="4"/>
    <w:qFormat/>
    <w:rsid w:val="00662C28"/>
    <w:pPr>
      <w:jc w:val="left"/>
    </w:pPr>
  </w:style>
  <w:style w:type="table" w:styleId="HelleSchattierung">
    <w:name w:val="Light Shading"/>
    <w:basedOn w:val="NormaleTabelle"/>
    <w:uiPriority w:val="60"/>
    <w:rsid w:val="00662C28"/>
    <w:pPr>
      <w:spacing w:after="0" w:line="240" w:lineRule="auto"/>
    </w:pPr>
    <w:rPr>
      <w:rFonts w:asciiTheme="minorHAnsi" w:hAnsi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662C28"/>
    <w:pPr>
      <w:spacing w:after="0" w:line="240" w:lineRule="auto"/>
    </w:pPr>
    <w:rPr>
      <w:rFonts w:asciiTheme="minorHAnsi" w:hAnsi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662C28"/>
    <w:pPr>
      <w:spacing w:after="0" w:line="240" w:lineRule="auto"/>
    </w:pPr>
    <w:rPr>
      <w:rFonts w:asciiTheme="minorHAnsi" w:hAnsiTheme="minorHAnsi"/>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locked/>
    <w:rsid w:val="00662C28"/>
    <w:pPr>
      <w:spacing w:after="0" w:line="240" w:lineRule="auto"/>
    </w:pPr>
    <w:rPr>
      <w:rFonts w:asciiTheme="minorHAnsi" w:hAnsiTheme="minorHAnsi"/>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662C28"/>
    <w:pPr>
      <w:spacing w:after="0" w:line="240" w:lineRule="auto"/>
    </w:pPr>
    <w:rPr>
      <w:rFonts w:asciiTheme="minorHAnsi" w:hAnsiTheme="minorHAnsi"/>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662C28"/>
    <w:rPr>
      <w:b/>
    </w:rPr>
  </w:style>
  <w:style w:type="paragraph" w:customStyle="1" w:styleId="GliederungListenfortsetzung11">
    <w:name w:val="Gliederung Listenfortsetzung 1.1."/>
    <w:aliases w:val="GL F 1.1."/>
    <w:basedOn w:val="Listenfortsetzung2"/>
    <w:next w:val="Gliederung11"/>
    <w:uiPriority w:val="17"/>
    <w:qFormat/>
    <w:rsid w:val="00662C28"/>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locked/>
    <w:rsid w:val="00662C28"/>
    <w:pPr>
      <w:numPr>
        <w:numId w:val="9"/>
      </w:numPr>
    </w:pPr>
  </w:style>
  <w:style w:type="paragraph" w:customStyle="1" w:styleId="Gliederung10">
    <w:name w:val="Gliederung 1)"/>
    <w:aliases w:val="GL 1)"/>
    <w:basedOn w:val="Listenabsatz"/>
    <w:uiPriority w:val="15"/>
    <w:semiHidden/>
    <w:rsid w:val="00662C28"/>
    <w:pPr>
      <w:numPr>
        <w:numId w:val="0"/>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rsid w:val="00662C28"/>
    <w:pPr>
      <w:numPr>
        <w:numId w:val="0"/>
      </w:numPr>
      <w:contextualSpacing w:val="0"/>
    </w:pPr>
    <w:rPr>
      <w:rFonts w:eastAsia="Times New Roman" w:cs="Times New Roman"/>
      <w:szCs w:val="22"/>
      <w:lang w:eastAsia="de-AT"/>
    </w:rPr>
  </w:style>
  <w:style w:type="numbering" w:customStyle="1" w:styleId="eu2018atGliederungsliste">
    <w:name w:val="eu2018at Gliederungsliste"/>
    <w:uiPriority w:val="99"/>
    <w:locked/>
    <w:rsid w:val="00662C28"/>
    <w:pPr>
      <w:numPr>
        <w:numId w:val="8"/>
      </w:numPr>
    </w:pPr>
  </w:style>
  <w:style w:type="paragraph" w:customStyle="1" w:styleId="Gliederungi">
    <w:name w:val="Gliederung i)"/>
    <w:aliases w:val="GL1)a) i)"/>
    <w:basedOn w:val="Listenabsatz"/>
    <w:uiPriority w:val="15"/>
    <w:semiHidden/>
    <w:rsid w:val="00662C28"/>
    <w:pPr>
      <w:numPr>
        <w:numId w:val="0"/>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662C28"/>
    <w:pPr>
      <w:numPr>
        <w:numId w:val="11"/>
      </w:numPr>
    </w:pPr>
    <w:rPr>
      <w:rFonts w:eastAsia="Times New Roman" w:cs="Times New Roman"/>
      <w:szCs w:val="22"/>
      <w:lang w:eastAsia="de-AT"/>
    </w:rPr>
  </w:style>
  <w:style w:type="paragraph" w:customStyle="1" w:styleId="Gliederung11">
    <w:name w:val="Gliederung 1.1"/>
    <w:aliases w:val="GL 1.1."/>
    <w:basedOn w:val="Standard"/>
    <w:uiPriority w:val="17"/>
    <w:qFormat/>
    <w:rsid w:val="00662C28"/>
    <w:pPr>
      <w:numPr>
        <w:ilvl w:val="1"/>
        <w:numId w:val="11"/>
      </w:numPr>
    </w:pPr>
    <w:rPr>
      <w:rFonts w:eastAsia="Times New Roman" w:cs="Times New Roman"/>
      <w:szCs w:val="22"/>
      <w:lang w:eastAsia="de-AT"/>
    </w:rPr>
  </w:style>
  <w:style w:type="paragraph" w:customStyle="1" w:styleId="Gliederung111">
    <w:name w:val="Gliederung 1.1.1."/>
    <w:aliases w:val="GL 1.1.1"/>
    <w:basedOn w:val="Standard"/>
    <w:uiPriority w:val="17"/>
    <w:unhideWhenUsed/>
    <w:rsid w:val="00662C28"/>
    <w:pPr>
      <w:numPr>
        <w:ilvl w:val="2"/>
        <w:numId w:val="11"/>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unhideWhenUsed/>
    <w:rsid w:val="00662C28"/>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662C28"/>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rsid w:val="00662C28"/>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rsid w:val="00662C28"/>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rsid w:val="00662C28"/>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662C28"/>
    <w:pPr>
      <w:spacing w:after="0"/>
      <w:ind w:left="794"/>
      <w:contextualSpacing/>
    </w:pPr>
  </w:style>
  <w:style w:type="paragraph" w:styleId="Listenfortsetzung">
    <w:name w:val="List Continue"/>
    <w:aliases w:val="L Ftsz 1"/>
    <w:basedOn w:val="Standard"/>
    <w:uiPriority w:val="13"/>
    <w:qFormat/>
    <w:rsid w:val="00662C28"/>
    <w:pPr>
      <w:spacing w:after="0"/>
      <w:ind w:left="397"/>
      <w:contextualSpacing/>
    </w:pPr>
  </w:style>
  <w:style w:type="paragraph" w:styleId="Listenfortsetzung3">
    <w:name w:val="List Continue 3"/>
    <w:aliases w:val="L Ftsz 3"/>
    <w:basedOn w:val="Standard"/>
    <w:uiPriority w:val="14"/>
    <w:rsid w:val="00662C28"/>
    <w:pPr>
      <w:spacing w:after="0"/>
      <w:ind w:left="1191"/>
      <w:contextualSpacing/>
    </w:pPr>
  </w:style>
  <w:style w:type="paragraph" w:customStyle="1" w:styleId="Absende-URL">
    <w:name w:val="Absende-URL"/>
    <w:basedOn w:val="KeinLeerraum"/>
    <w:next w:val="Absendedaten"/>
    <w:uiPriority w:val="54"/>
    <w:rsid w:val="00662C28"/>
    <w:pPr>
      <w:spacing w:before="85" w:after="794" w:line="220" w:lineRule="exact"/>
    </w:pPr>
    <w:rPr>
      <w:noProof/>
      <w:color w:val="E6320F" w:themeColor="text2"/>
      <w:lang w:eastAsia="de-AT"/>
    </w:rPr>
  </w:style>
  <w:style w:type="paragraph" w:customStyle="1" w:styleId="GZ">
    <w:name w:val="GZ"/>
    <w:basedOn w:val="Standard"/>
    <w:next w:val="Standard"/>
    <w:uiPriority w:val="47"/>
    <w:qFormat/>
    <w:rsid w:val="00662C28"/>
    <w:pPr>
      <w:spacing w:before="220" w:after="0"/>
    </w:pPr>
  </w:style>
  <w:style w:type="paragraph" w:customStyle="1" w:styleId="StdVOR">
    <w:name w:val="Std+VOR"/>
    <w:basedOn w:val="Standard"/>
    <w:next w:val="Standard"/>
    <w:qFormat/>
    <w:rsid w:val="00662C28"/>
    <w:pPr>
      <w:spacing w:before="360"/>
    </w:pPr>
  </w:style>
  <w:style w:type="paragraph" w:styleId="Listennummer">
    <w:name w:val="List Number"/>
    <w:aliases w:val="OL 1"/>
    <w:basedOn w:val="Standard"/>
    <w:uiPriority w:val="11"/>
    <w:qFormat/>
    <w:rsid w:val="00662C28"/>
    <w:pPr>
      <w:numPr>
        <w:numId w:val="13"/>
      </w:numPr>
      <w:spacing w:after="0"/>
      <w:contextualSpacing/>
    </w:pPr>
  </w:style>
  <w:style w:type="paragraph" w:styleId="Blocktext">
    <w:name w:val="Block Text"/>
    <w:basedOn w:val="Standard"/>
    <w:uiPriority w:val="99"/>
    <w:semiHidden/>
    <w:unhideWhenUsed/>
    <w:locked/>
    <w:rsid w:val="00662C2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662C28"/>
    <w:rPr>
      <w:vertAlign w:val="superscript"/>
    </w:rPr>
  </w:style>
  <w:style w:type="paragraph" w:styleId="Funotentext">
    <w:name w:val="footnote text"/>
    <w:basedOn w:val="Standard"/>
    <w:link w:val="FunotentextZchn"/>
    <w:uiPriority w:val="99"/>
    <w:semiHidden/>
    <w:unhideWhenUsed/>
    <w:rsid w:val="00662C28"/>
    <w:pPr>
      <w:spacing w:after="0" w:line="270" w:lineRule="exact"/>
    </w:pPr>
    <w:rPr>
      <w:sz w:val="19"/>
    </w:rPr>
  </w:style>
  <w:style w:type="character" w:customStyle="1" w:styleId="FunotentextZchn">
    <w:name w:val="Fußnotentext Zchn"/>
    <w:basedOn w:val="Absatz-Standardschriftart"/>
    <w:link w:val="Funotentext"/>
    <w:uiPriority w:val="99"/>
    <w:semiHidden/>
    <w:rsid w:val="00662C28"/>
    <w:rPr>
      <w:rFonts w:asciiTheme="minorHAnsi" w:hAnsiTheme="minorHAnsi"/>
      <w:sz w:val="19"/>
      <w:szCs w:val="24"/>
    </w:rPr>
  </w:style>
  <w:style w:type="character" w:styleId="Funotenzeichen">
    <w:name w:val="footnote reference"/>
    <w:basedOn w:val="Absatz-Standardschriftart"/>
    <w:uiPriority w:val="99"/>
    <w:semiHidden/>
    <w:unhideWhenUsed/>
    <w:rsid w:val="00662C28"/>
    <w:rPr>
      <w:vertAlign w:val="superscript"/>
    </w:rPr>
  </w:style>
  <w:style w:type="character" w:customStyle="1" w:styleId="KommentartextZchn">
    <w:name w:val="Kommentartext Zchn"/>
    <w:basedOn w:val="Absatz-Standardschriftart"/>
    <w:link w:val="Kommentartext"/>
    <w:uiPriority w:val="99"/>
    <w:semiHidden/>
    <w:rsid w:val="00662C28"/>
    <w:rPr>
      <w:rFonts w:asciiTheme="minorHAnsi" w:hAnsiTheme="minorHAnsi"/>
      <w:sz w:val="20"/>
      <w:szCs w:val="24"/>
    </w:rPr>
  </w:style>
  <w:style w:type="character" w:customStyle="1" w:styleId="GruformelZchn">
    <w:name w:val="Grußformel Zchn"/>
    <w:aliases w:val="Gruß Zchn"/>
    <w:basedOn w:val="Absatz-Standardschriftart"/>
    <w:link w:val="Gruformel"/>
    <w:uiPriority w:val="46"/>
    <w:rsid w:val="00662C28"/>
    <w:rPr>
      <w:rFonts w:asciiTheme="minorHAnsi" w:hAnsiTheme="minorHAnsi"/>
      <w:sz w:val="24"/>
      <w:szCs w:val="24"/>
    </w:rPr>
  </w:style>
  <w:style w:type="paragraph" w:customStyle="1" w:styleId="Listennummera">
    <w:name w:val="Listennummer a)"/>
    <w:aliases w:val="OL 1 a)"/>
    <w:basedOn w:val="Listennummer"/>
    <w:uiPriority w:val="18"/>
    <w:qFormat/>
    <w:rsid w:val="00662C28"/>
    <w:pPr>
      <w:numPr>
        <w:numId w:val="14"/>
      </w:numPr>
    </w:pPr>
  </w:style>
  <w:style w:type="numbering" w:customStyle="1" w:styleId="ATGliederungsliste">
    <w:name w:val="AT Gliederungsliste"/>
    <w:uiPriority w:val="99"/>
    <w:rsid w:val="00662C28"/>
    <w:pPr>
      <w:numPr>
        <w:numId w:val="2"/>
      </w:numPr>
    </w:pPr>
  </w:style>
  <w:style w:type="paragraph" w:styleId="Listennummer2">
    <w:name w:val="List Number 2"/>
    <w:aliases w:val="OL 2"/>
    <w:basedOn w:val="Standard"/>
    <w:uiPriority w:val="12"/>
    <w:qFormat/>
    <w:rsid w:val="00662C28"/>
    <w:pPr>
      <w:numPr>
        <w:ilvl w:val="1"/>
        <w:numId w:val="13"/>
      </w:numPr>
      <w:spacing w:after="0"/>
    </w:pPr>
  </w:style>
  <w:style w:type="paragraph" w:styleId="Listennummer3">
    <w:name w:val="List Number 3"/>
    <w:aliases w:val="OL 3"/>
    <w:basedOn w:val="Standard"/>
    <w:uiPriority w:val="12"/>
    <w:rsid w:val="00662C28"/>
    <w:pPr>
      <w:numPr>
        <w:ilvl w:val="2"/>
        <w:numId w:val="13"/>
      </w:numPr>
      <w:spacing w:after="0"/>
    </w:pPr>
  </w:style>
  <w:style w:type="paragraph" w:styleId="Listennummer4">
    <w:name w:val="List Number 4"/>
    <w:basedOn w:val="Standard"/>
    <w:uiPriority w:val="12"/>
    <w:semiHidden/>
    <w:rsid w:val="00662C28"/>
    <w:pPr>
      <w:numPr>
        <w:ilvl w:val="3"/>
        <w:numId w:val="13"/>
      </w:numPr>
      <w:spacing w:after="0" w:line="276" w:lineRule="auto"/>
    </w:pPr>
  </w:style>
  <w:style w:type="paragraph" w:styleId="Listennummer5">
    <w:name w:val="List Number 5"/>
    <w:basedOn w:val="Standard"/>
    <w:uiPriority w:val="12"/>
    <w:semiHidden/>
    <w:rsid w:val="00662C28"/>
    <w:pPr>
      <w:numPr>
        <w:ilvl w:val="4"/>
        <w:numId w:val="13"/>
      </w:numPr>
      <w:spacing w:after="0"/>
    </w:pPr>
  </w:style>
  <w:style w:type="paragraph" w:customStyle="1" w:styleId="Listennummer6">
    <w:name w:val="Listennummer 6"/>
    <w:basedOn w:val="Standard"/>
    <w:uiPriority w:val="12"/>
    <w:semiHidden/>
    <w:rsid w:val="00662C28"/>
    <w:pPr>
      <w:numPr>
        <w:ilvl w:val="5"/>
        <w:numId w:val="13"/>
      </w:numPr>
      <w:spacing w:after="0"/>
    </w:pPr>
    <w:rPr>
      <w:rFonts w:eastAsia="Times New Roman" w:cs="Times New Roman"/>
      <w:szCs w:val="22"/>
      <w:lang w:eastAsia="de-AT"/>
    </w:rPr>
  </w:style>
  <w:style w:type="paragraph" w:customStyle="1" w:styleId="Listennummer7">
    <w:name w:val="Listennummer 7"/>
    <w:basedOn w:val="Standard"/>
    <w:uiPriority w:val="12"/>
    <w:semiHidden/>
    <w:rsid w:val="00662C28"/>
    <w:pPr>
      <w:numPr>
        <w:ilvl w:val="6"/>
        <w:numId w:val="13"/>
      </w:numPr>
      <w:spacing w:after="0"/>
    </w:pPr>
    <w:rPr>
      <w:rFonts w:eastAsia="Times New Roman" w:cs="Times New Roman"/>
      <w:szCs w:val="22"/>
      <w:lang w:eastAsia="de-AT"/>
    </w:rPr>
  </w:style>
  <w:style w:type="paragraph" w:customStyle="1" w:styleId="Listennummer8">
    <w:name w:val="Listennummer 8"/>
    <w:basedOn w:val="Standard"/>
    <w:uiPriority w:val="12"/>
    <w:semiHidden/>
    <w:rsid w:val="00662C28"/>
    <w:pPr>
      <w:numPr>
        <w:ilvl w:val="7"/>
        <w:numId w:val="13"/>
      </w:numPr>
      <w:spacing w:after="0"/>
    </w:pPr>
    <w:rPr>
      <w:rFonts w:eastAsia="Times New Roman" w:cs="Times New Roman"/>
      <w:szCs w:val="22"/>
      <w:lang w:eastAsia="de-AT"/>
    </w:rPr>
  </w:style>
  <w:style w:type="paragraph" w:customStyle="1" w:styleId="Listennummer9">
    <w:name w:val="Listennummer 9"/>
    <w:basedOn w:val="Standard"/>
    <w:uiPriority w:val="12"/>
    <w:semiHidden/>
    <w:rsid w:val="00662C28"/>
    <w:pPr>
      <w:numPr>
        <w:ilvl w:val="8"/>
        <w:numId w:val="13"/>
      </w:numPr>
      <w:spacing w:after="0"/>
    </w:pPr>
    <w:rPr>
      <w:rFonts w:eastAsia="Times New Roman" w:cs="Times New Roman"/>
      <w:szCs w:val="22"/>
      <w:lang w:eastAsia="de-AT"/>
    </w:rPr>
  </w:style>
  <w:style w:type="table" w:customStyle="1" w:styleId="Republik-AT">
    <w:name w:val="Republik-AT"/>
    <w:basedOn w:val="Tabellenraster"/>
    <w:uiPriority w:val="99"/>
    <w:rsid w:val="00662C28"/>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662C28"/>
    <w:pPr>
      <w:numPr>
        <w:numId w:val="3"/>
      </w:numPr>
    </w:pPr>
  </w:style>
  <w:style w:type="paragraph" w:styleId="Verzeichnis2">
    <w:name w:val="toc 2"/>
    <w:basedOn w:val="Standard"/>
    <w:next w:val="Standard"/>
    <w:autoRedefine/>
    <w:uiPriority w:val="39"/>
    <w:semiHidden/>
    <w:rsid w:val="00662C28"/>
    <w:pPr>
      <w:tabs>
        <w:tab w:val="left" w:pos="426"/>
        <w:tab w:val="right" w:leader="dot" w:pos="7297"/>
      </w:tabs>
      <w:spacing w:after="156"/>
    </w:pPr>
  </w:style>
  <w:style w:type="paragraph" w:styleId="Verzeichnis3">
    <w:name w:val="toc 3"/>
    <w:basedOn w:val="Standard"/>
    <w:next w:val="Standard"/>
    <w:autoRedefine/>
    <w:uiPriority w:val="39"/>
    <w:semiHidden/>
    <w:rsid w:val="00662C28"/>
    <w:pPr>
      <w:tabs>
        <w:tab w:val="left" w:pos="907"/>
        <w:tab w:val="right" w:leader="dot" w:pos="7297"/>
      </w:tabs>
      <w:spacing w:after="100"/>
      <w:ind w:left="312"/>
    </w:pPr>
  </w:style>
  <w:style w:type="character" w:customStyle="1" w:styleId="small">
    <w:name w:val="small"/>
    <w:basedOn w:val="Absatz-Standardschriftart"/>
    <w:uiPriority w:val="46"/>
    <w:qFormat/>
    <w:rsid w:val="00662C28"/>
    <w:rPr>
      <w:sz w:val="18"/>
      <w:szCs w:val="16"/>
    </w:rPr>
  </w:style>
  <w:style w:type="paragraph" w:customStyle="1" w:styleId="1nummeriert">
    <w:name w:val="Ü1 nummeriert"/>
    <w:basedOn w:val="berschrift1"/>
    <w:next w:val="Standard"/>
    <w:uiPriority w:val="2"/>
    <w:semiHidden/>
    <w:qFormat/>
    <w:rsid w:val="002B56E9"/>
    <w:pPr>
      <w:keepLines/>
      <w:numPr>
        <w:numId w:val="1"/>
      </w:numPr>
      <w:tabs>
        <w:tab w:val="clear" w:pos="567"/>
      </w:tabs>
      <w:ind w:left="1134" w:hanging="1134"/>
    </w:pPr>
    <w:rPr>
      <w:rFonts w:eastAsiaTheme="majorEastAsia" w:cstheme="majorBidi"/>
      <w:bCs w:val="0"/>
      <w:szCs w:val="32"/>
    </w:rPr>
  </w:style>
  <w:style w:type="paragraph" w:customStyle="1" w:styleId="2nummeriert">
    <w:name w:val="Ü2 nummeriert"/>
    <w:basedOn w:val="berschrift2"/>
    <w:next w:val="Standard"/>
    <w:uiPriority w:val="2"/>
    <w:semiHidden/>
    <w:qFormat/>
    <w:rsid w:val="00C17CAB"/>
    <w:pPr>
      <w:keepLines/>
      <w:numPr>
        <w:ilvl w:val="1"/>
        <w:numId w:val="1"/>
      </w:numPr>
      <w:spacing w:before="345"/>
      <w:ind w:left="1134" w:hanging="1134"/>
    </w:pPr>
    <w:rPr>
      <w:rFonts w:eastAsiaTheme="majorEastAsia" w:cstheme="majorBidi"/>
      <w:bCs w:val="0"/>
      <w:szCs w:val="26"/>
    </w:rPr>
  </w:style>
  <w:style w:type="paragraph" w:customStyle="1" w:styleId="3nummeriert">
    <w:name w:val="Ü3 nummeriert"/>
    <w:basedOn w:val="berschrift3"/>
    <w:next w:val="Standard"/>
    <w:uiPriority w:val="2"/>
    <w:semiHidden/>
    <w:qFormat/>
    <w:rsid w:val="00C17CAB"/>
    <w:pPr>
      <w:keepLines/>
      <w:numPr>
        <w:ilvl w:val="2"/>
        <w:numId w:val="1"/>
      </w:numPr>
      <w:spacing w:before="345"/>
      <w:ind w:left="1134" w:hanging="1134"/>
    </w:pPr>
    <w:rPr>
      <w:rFonts w:eastAsiaTheme="majorEastAsia" w:cstheme="majorBidi"/>
      <w:bCs w:val="0"/>
      <w:szCs w:val="24"/>
    </w:rPr>
  </w:style>
  <w:style w:type="paragraph" w:customStyle="1" w:styleId="4nummeriert">
    <w:name w:val="Ü4 nummeriert"/>
    <w:basedOn w:val="berschrift4"/>
    <w:next w:val="Standard"/>
    <w:uiPriority w:val="2"/>
    <w:semiHidden/>
    <w:rsid w:val="00721F3A"/>
    <w:pPr>
      <w:keepLines/>
      <w:numPr>
        <w:ilvl w:val="3"/>
        <w:numId w:val="1"/>
      </w:numPr>
      <w:spacing w:before="345"/>
      <w:ind w:left="1134" w:hanging="1134"/>
    </w:pPr>
    <w:rPr>
      <w:rFonts w:eastAsiaTheme="majorEastAsia" w:cstheme="majorBidi"/>
      <w:iCs/>
      <w:szCs w:val="24"/>
    </w:rPr>
  </w:style>
  <w:style w:type="paragraph" w:customStyle="1" w:styleId="5nummeriert">
    <w:name w:val="Ü5 nummeriert"/>
    <w:basedOn w:val="berschrift5"/>
    <w:next w:val="Standard"/>
    <w:uiPriority w:val="2"/>
    <w:semiHidden/>
    <w:rsid w:val="00F14649"/>
    <w:pPr>
      <w:keepLines/>
      <w:numPr>
        <w:ilvl w:val="4"/>
        <w:numId w:val="1"/>
      </w:numPr>
      <w:spacing w:before="345" w:line="276" w:lineRule="auto"/>
      <w:ind w:left="1134" w:hanging="1134"/>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semiHidden/>
    <w:rsid w:val="00662C28"/>
    <w:pPr>
      <w:spacing w:after="345"/>
    </w:pPr>
    <w:rPr>
      <w:b/>
      <w:color w:val="auto"/>
      <w:sz w:val="25"/>
      <w:szCs w:val="25"/>
    </w:rPr>
  </w:style>
  <w:style w:type="character" w:customStyle="1" w:styleId="Hochstellen">
    <w:name w:val="Hochstellen"/>
    <w:basedOn w:val="Absatz-Standardschriftart"/>
    <w:uiPriority w:val="59"/>
    <w:qFormat/>
    <w:rsid w:val="00662C28"/>
    <w:rPr>
      <w:caps w:val="0"/>
      <w:smallCaps w:val="0"/>
      <w:strike w:val="0"/>
      <w:dstrike w:val="0"/>
      <w:vanish w:val="0"/>
      <w:vertAlign w:val="superscript"/>
    </w:rPr>
  </w:style>
  <w:style w:type="paragraph" w:customStyle="1" w:styleId="ProgrammAufzhlung1">
    <w:name w:val="Programm Aufzählung 1"/>
    <w:aliases w:val="P-UL"/>
    <w:basedOn w:val="Standard"/>
    <w:uiPriority w:val="24"/>
    <w:qFormat/>
    <w:rsid w:val="00662C28"/>
    <w:pPr>
      <w:numPr>
        <w:numId w:val="15"/>
      </w:numPr>
      <w:spacing w:after="0"/>
    </w:pPr>
    <w:rPr>
      <w:rFonts w:eastAsia="Times New Roman" w:cs="Times New Roman"/>
      <w:szCs w:val="22"/>
      <w:lang w:eastAsia="de-AT"/>
    </w:rPr>
  </w:style>
  <w:style w:type="paragraph" w:customStyle="1" w:styleId="P-Intro">
    <w:name w:val="P-Intro"/>
    <w:basedOn w:val="Standard"/>
    <w:uiPriority w:val="19"/>
    <w:semiHidden/>
    <w:qFormat/>
    <w:rsid w:val="00662C28"/>
    <w:pPr>
      <w:spacing w:after="690"/>
    </w:pPr>
    <w:rPr>
      <w:color w:val="E6320F" w:themeColor="text2"/>
      <w:sz w:val="25"/>
    </w:rPr>
  </w:style>
  <w:style w:type="paragraph" w:customStyle="1" w:styleId="ProgrammAufzhlung1ABSTNACH">
    <w:name w:val="Programm Aufzählung 1 ABST NACH"/>
    <w:aliases w:val="P-UL Ende"/>
    <w:basedOn w:val="ProgrammAufzhlung1"/>
    <w:uiPriority w:val="24"/>
    <w:qFormat/>
    <w:rsid w:val="00662C28"/>
    <w:pPr>
      <w:spacing w:after="345"/>
    </w:pPr>
  </w:style>
  <w:style w:type="paragraph" w:customStyle="1" w:styleId="Quelle">
    <w:name w:val="Quelle"/>
    <w:basedOn w:val="StdVOR"/>
    <w:next w:val="Standard"/>
    <w:uiPriority w:val="5"/>
    <w:qFormat/>
    <w:rsid w:val="00662C28"/>
    <w:rPr>
      <w:sz w:val="21"/>
      <w:szCs w:val="19"/>
    </w:rPr>
  </w:style>
  <w:style w:type="paragraph" w:styleId="Abbildungsverzeichnis">
    <w:name w:val="table of figures"/>
    <w:basedOn w:val="Standard"/>
    <w:next w:val="Standard"/>
    <w:uiPriority w:val="40"/>
    <w:semiHidden/>
    <w:rsid w:val="00662C28"/>
    <w:pPr>
      <w:spacing w:after="0"/>
    </w:pPr>
  </w:style>
  <w:style w:type="paragraph" w:styleId="Verzeichnis4">
    <w:name w:val="toc 4"/>
    <w:basedOn w:val="Standard"/>
    <w:next w:val="Standard"/>
    <w:autoRedefine/>
    <w:uiPriority w:val="39"/>
    <w:semiHidden/>
    <w:rsid w:val="00662C28"/>
    <w:pPr>
      <w:tabs>
        <w:tab w:val="left" w:pos="1077"/>
        <w:tab w:val="right" w:leader="dot" w:pos="7297"/>
      </w:tabs>
      <w:spacing w:after="100"/>
      <w:ind w:left="312"/>
    </w:pPr>
  </w:style>
  <w:style w:type="paragraph" w:customStyle="1" w:styleId="BoxTitel">
    <w:name w:val="Box Titel"/>
    <w:basedOn w:val="Standard"/>
    <w:uiPriority w:val="21"/>
    <w:unhideWhenUsed/>
    <w:rsid w:val="00662C28"/>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Standard"/>
    <w:uiPriority w:val="22"/>
    <w:rsid w:val="00662C28"/>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unhideWhenUsed/>
    <w:rsid w:val="00662C28"/>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numbering" w:customStyle="1" w:styleId="Programm-Liste">
    <w:name w:val="Programm-Liste"/>
    <w:basedOn w:val="KeineListe"/>
    <w:rsid w:val="00662C28"/>
    <w:pPr>
      <w:numPr>
        <w:numId w:val="15"/>
      </w:numPr>
    </w:pPr>
  </w:style>
  <w:style w:type="paragraph" w:customStyle="1" w:styleId="Vermerk">
    <w:name w:val="Vermerk"/>
    <w:basedOn w:val="Standard"/>
    <w:uiPriority w:val="47"/>
    <w:qFormat/>
    <w:rsid w:val="00662C28"/>
    <w:rPr>
      <w:sz w:val="18"/>
    </w:rPr>
  </w:style>
  <w:style w:type="character" w:customStyle="1" w:styleId="Tiefstellen">
    <w:name w:val="Tiefstellen"/>
    <w:basedOn w:val="Absatz-Standardschriftart"/>
    <w:uiPriority w:val="59"/>
    <w:qFormat/>
    <w:rsid w:val="00662C28"/>
    <w:rPr>
      <w:caps w:val="0"/>
      <w:smallCaps w:val="0"/>
      <w:strike w:val="0"/>
      <w:dstrike w:val="0"/>
      <w:vanish w:val="0"/>
      <w:vertAlign w:val="subscript"/>
    </w:rPr>
  </w:style>
  <w:style w:type="paragraph" w:customStyle="1" w:styleId="AbsNACH">
    <w:name w:val="Abs+NACH"/>
    <w:basedOn w:val="Absendedaten"/>
    <w:uiPriority w:val="49"/>
    <w:qFormat/>
    <w:rsid w:val="00662C28"/>
    <w:pPr>
      <w:spacing w:after="240"/>
    </w:pPr>
    <w:rPr>
      <w:rFonts w:eastAsia="Times New Roman" w:cs="Times New Roman"/>
      <w:szCs w:val="20"/>
    </w:rPr>
  </w:style>
  <w:style w:type="character" w:customStyle="1" w:styleId="Grobuchstaben">
    <w:name w:val="Großbuchstaben"/>
    <w:basedOn w:val="Absatz-Standardschriftart"/>
    <w:uiPriority w:val="59"/>
    <w:qFormat/>
    <w:rsid w:val="00662C28"/>
    <w:rPr>
      <w:caps/>
      <w:smallCaps w:val="0"/>
      <w:strike w:val="0"/>
      <w:dstrike w:val="0"/>
      <w:vanish w:val="0"/>
      <w:vertAlign w:val="baseline"/>
    </w:rPr>
  </w:style>
  <w:style w:type="character" w:styleId="BesuchterLink">
    <w:name w:val="FollowedHyperlink"/>
    <w:basedOn w:val="Absatz-Standardschriftart"/>
    <w:uiPriority w:val="99"/>
    <w:semiHidden/>
    <w:unhideWhenUsed/>
    <w:rsid w:val="00662C28"/>
    <w:rPr>
      <w:color w:val="636362" w:themeColor="followedHyperlink"/>
      <w:u w:val="single"/>
    </w:rPr>
  </w:style>
  <w:style w:type="paragraph" w:customStyle="1" w:styleId="UZ-Datum">
    <w:name w:val="UZ-Datum"/>
    <w:basedOn w:val="UnterzeichnetiV"/>
    <w:next w:val="UnterzeichnetiV"/>
    <w:uiPriority w:val="46"/>
    <w:rsid w:val="00662C28"/>
    <w:pPr>
      <w:spacing w:before="360"/>
    </w:pPr>
    <w:rPr>
      <w:rFonts w:eastAsia="Times New Roman" w:cs="Times New Roman"/>
      <w:szCs w:val="20"/>
    </w:rPr>
  </w:style>
  <w:style w:type="paragraph" w:customStyle="1" w:styleId="Elektronischgefertigt">
    <w:name w:val="Elektronisch gefertigt"/>
    <w:basedOn w:val="StdVOR"/>
    <w:next w:val="Standard"/>
    <w:uiPriority w:val="46"/>
    <w:qFormat/>
    <w:rsid w:val="00662C28"/>
    <w:pPr>
      <w:spacing w:after="0"/>
    </w:pPr>
    <w:rPr>
      <w:sz w:val="18"/>
    </w:rPr>
  </w:style>
  <w:style w:type="paragraph" w:customStyle="1" w:styleId="Brief2nummeriert">
    <w:name w:val="Brief Ü2 nummeriert"/>
    <w:basedOn w:val="Standard"/>
    <w:next w:val="Standard"/>
    <w:uiPriority w:val="2"/>
    <w:qFormat/>
    <w:rsid w:val="00662C28"/>
    <w:pPr>
      <w:keepNext/>
      <w:keepLines/>
      <w:numPr>
        <w:ilvl w:val="1"/>
        <w:numId w:val="7"/>
      </w:numPr>
      <w:spacing w:before="360" w:line="264" w:lineRule="auto"/>
      <w:outlineLvl w:val="1"/>
    </w:pPr>
    <w:rPr>
      <w:rFonts w:asciiTheme="majorHAnsi" w:eastAsiaTheme="majorEastAsia" w:hAnsiTheme="majorHAnsi" w:cstheme="majorBidi"/>
      <w:b/>
      <w:sz w:val="28"/>
      <w:szCs w:val="26"/>
    </w:rPr>
  </w:style>
  <w:style w:type="character" w:customStyle="1" w:styleId="BetreffZchn">
    <w:name w:val="Betreff Zchn"/>
    <w:aliases w:val="Betreff-Titel Zchn,Betreff-H1 Zchn"/>
    <w:basedOn w:val="Absatz-Standardschriftart"/>
    <w:link w:val="Betreff"/>
    <w:uiPriority w:val="3"/>
    <w:rsid w:val="00662C28"/>
    <w:rPr>
      <w:b/>
      <w:sz w:val="28"/>
      <w:szCs w:val="24"/>
      <w:shd w:val="clear" w:color="auto" w:fill="FFFFFF"/>
    </w:rPr>
  </w:style>
  <w:style w:type="numbering" w:customStyle="1" w:styleId="AT-Brief-berschriftengliederung">
    <w:name w:val="AT-Brief-Überschriftengliederung"/>
    <w:uiPriority w:val="99"/>
    <w:rsid w:val="00662C28"/>
    <w:pPr>
      <w:numPr>
        <w:numId w:val="5"/>
      </w:numPr>
    </w:pPr>
  </w:style>
  <w:style w:type="paragraph" w:customStyle="1" w:styleId="Brief3nummeriert">
    <w:name w:val="Brief Ü3 nummeriert"/>
    <w:basedOn w:val="Standard"/>
    <w:next w:val="Standard"/>
    <w:uiPriority w:val="2"/>
    <w:qFormat/>
    <w:rsid w:val="00662C28"/>
    <w:pPr>
      <w:keepNext/>
      <w:keepLines/>
      <w:numPr>
        <w:ilvl w:val="2"/>
        <w:numId w:val="7"/>
      </w:numPr>
      <w:spacing w:before="360" w:after="0" w:line="288" w:lineRule="auto"/>
      <w:outlineLvl w:val="2"/>
    </w:pPr>
    <w:rPr>
      <w:rFonts w:asciiTheme="majorHAnsi" w:eastAsiaTheme="majorEastAsia" w:hAnsiTheme="majorHAnsi" w:cstheme="majorBidi"/>
      <w:b/>
      <w:sz w:val="25"/>
    </w:rPr>
  </w:style>
  <w:style w:type="paragraph" w:customStyle="1" w:styleId="ANTWORT">
    <w:name w:val="ANTWORT"/>
    <w:basedOn w:val="StdVOR"/>
    <w:uiPriority w:val="79"/>
    <w:rsid w:val="00662C28"/>
  </w:style>
  <w:style w:type="paragraph" w:customStyle="1" w:styleId="Block">
    <w:name w:val="Block"/>
    <w:basedOn w:val="Standard"/>
    <w:uiPriority w:val="1"/>
    <w:qFormat/>
    <w:rsid w:val="00662C28"/>
    <w:pPr>
      <w:jc w:val="both"/>
    </w:pPr>
    <w:rPr>
      <w:rFonts w:eastAsia="Times New Roman" w:cs="Times New Roman"/>
      <w:szCs w:val="20"/>
    </w:rPr>
  </w:style>
  <w:style w:type="paragraph" w:customStyle="1" w:styleId="BlockVOR">
    <w:name w:val="Block+VOR"/>
    <w:basedOn w:val="Block"/>
    <w:next w:val="Block"/>
    <w:uiPriority w:val="1"/>
    <w:qFormat/>
    <w:rsid w:val="00662C28"/>
    <w:pPr>
      <w:spacing w:before="360"/>
    </w:pPr>
  </w:style>
  <w:style w:type="paragraph" w:styleId="Datum">
    <w:name w:val="Date"/>
    <w:basedOn w:val="Standard"/>
    <w:next w:val="Standard"/>
    <w:link w:val="DatumZchn"/>
    <w:locked/>
    <w:rsid w:val="00662C28"/>
    <w:pPr>
      <w:ind w:left="6050"/>
    </w:pPr>
    <w:rPr>
      <w:lang w:val="de-AT"/>
    </w:rPr>
  </w:style>
  <w:style w:type="character" w:customStyle="1" w:styleId="DatumZchn">
    <w:name w:val="Datum Zchn"/>
    <w:basedOn w:val="Absatz-Standardschriftart"/>
    <w:link w:val="Datum"/>
    <w:rsid w:val="00662C28"/>
    <w:rPr>
      <w:rFonts w:asciiTheme="minorHAnsi" w:hAnsiTheme="minorHAnsi"/>
      <w:sz w:val="24"/>
      <w:szCs w:val="24"/>
      <w:lang w:val="de-AT"/>
    </w:rPr>
  </w:style>
  <w:style w:type="paragraph" w:customStyle="1" w:styleId="Fixtext-Vortrag-a-d-Ministerrat">
    <w:name w:val="Fixtext-Vortrag-a-d-Ministerrat"/>
    <w:basedOn w:val="Standard"/>
    <w:uiPriority w:val="78"/>
    <w:rsid w:val="00662C28"/>
    <w:rPr>
      <w:b/>
      <w:sz w:val="25"/>
    </w:rPr>
  </w:style>
  <w:style w:type="paragraph" w:customStyle="1" w:styleId="GZklein">
    <w:name w:val="GZ klein"/>
    <w:basedOn w:val="GZ"/>
    <w:uiPriority w:val="47"/>
    <w:rsid w:val="00662C28"/>
    <w:rPr>
      <w:sz w:val="18"/>
    </w:rPr>
  </w:style>
  <w:style w:type="paragraph" w:customStyle="1" w:styleId="GZ-MRV">
    <w:name w:val="GZ-MRV"/>
    <w:basedOn w:val="Standard"/>
    <w:next w:val="Standard"/>
    <w:uiPriority w:val="78"/>
    <w:rsid w:val="00662C28"/>
    <w:pPr>
      <w:spacing w:after="0"/>
    </w:pPr>
    <w:rPr>
      <w:sz w:val="18"/>
    </w:rPr>
  </w:style>
  <w:style w:type="paragraph" w:customStyle="1" w:styleId="LIFrage">
    <w:name w:val="LI Frage"/>
    <w:basedOn w:val="Aufzhlungszeichen"/>
    <w:uiPriority w:val="79"/>
    <w:rsid w:val="00662C28"/>
    <w:pPr>
      <w:numPr>
        <w:numId w:val="12"/>
      </w:numPr>
    </w:pPr>
    <w:rPr>
      <w:i/>
      <w:lang w:val="de-AT"/>
    </w:rPr>
  </w:style>
  <w:style w:type="paragraph" w:customStyle="1" w:styleId="MR-NR">
    <w:name w:val="MR-NR"/>
    <w:basedOn w:val="KeinLeerraum"/>
    <w:uiPriority w:val="78"/>
    <w:rsid w:val="00662C28"/>
    <w:pPr>
      <w:spacing w:line="360" w:lineRule="exact"/>
    </w:pPr>
    <w:rPr>
      <w:rFonts w:eastAsia="Times New Roman" w:cs="Times New Roman"/>
      <w:b/>
      <w:bCs/>
      <w:sz w:val="30"/>
      <w:szCs w:val="20"/>
    </w:rPr>
  </w:style>
  <w:style w:type="table" w:customStyle="1" w:styleId="MRV-Tabelle-am-Ende">
    <w:name w:val="MRV-Tabelle-am-Ende"/>
    <w:basedOn w:val="NormaleTabelle"/>
    <w:uiPriority w:val="99"/>
    <w:rsid w:val="00662C28"/>
    <w:pPr>
      <w:spacing w:after="0"/>
    </w:pPr>
    <w:rPr>
      <w:rFonts w:asciiTheme="minorHAnsi" w:hAnsiTheme="minorHAnsi"/>
    </w:rPr>
    <w:tblPr/>
  </w:style>
  <w:style w:type="paragraph" w:customStyle="1" w:styleId="Unterzeichner">
    <w:name w:val="Unterzeichner"/>
    <w:basedOn w:val="Standard"/>
    <w:uiPriority w:val="78"/>
    <w:rsid w:val="00662C28"/>
    <w:pPr>
      <w:keepLines/>
      <w:spacing w:before="1080" w:after="0"/>
    </w:pPr>
  </w:style>
  <w:style w:type="paragraph" w:customStyle="1" w:styleId="Zitat-klein">
    <w:name w:val="Zitat-klein"/>
    <w:basedOn w:val="Standard"/>
    <w:next w:val="Standard"/>
    <w:uiPriority w:val="20"/>
    <w:qFormat/>
    <w:rsid w:val="00662C28"/>
    <w:pPr>
      <w:ind w:left="397"/>
    </w:pPr>
  </w:style>
  <w:style w:type="paragraph" w:customStyle="1" w:styleId="ZurFrage">
    <w:name w:val="Zur Frage"/>
    <w:basedOn w:val="KeinLeerraum"/>
    <w:uiPriority w:val="79"/>
    <w:rsid w:val="00662C2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openxmlformats.org/officeDocument/2006/relationships/customXml" Target="../customXml/item8.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eu2018at">
  <a:themeElements>
    <a:clrScheme name="Republik-AT">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catsources="">
  <f:record>
    <f:field ref="BMFCONFIG_3000_109_BMFDocProperty" par="" text=""/>
    <f:field ref="doc_FSCFOLIO_1_1001_FieldDocumentNumber" par="" text=""/>
    <f:field ref="doc_FSCFOLIO_1_1001_FieldSubject" par="" text="" edit="true"/>
    <f:field ref="FSCFOLIO_1_1001_SignaturesFldCtx_FSCFOLIO_1_1001_FieldLastSignature" par="" text="Genehmigt"/>
    <f:field ref="FSCFOLIO_1_1001_SignaturesFldCtx_FSCFOLIO_1_1001_FieldLastSignatureBy" par="" text="Doujak, Gerhard, Dr."/>
    <f:field ref="FSCFOLIO_1_1001_SignaturesFldCtx_FSCFOLIO_1_1001_FieldLastSignatureAt" par="" date="2020-05-20T14:05:05" text="20.05.2020 14:05:05"/>
    <f:field ref="FSCFOLIO_1_1001_SignaturesFldCtx_FSCFOLIO_1_1001_FieldLastSignatureRemark" par="" text=""/>
    <f:field ref="FSCFOLIO_1_1001_FieldCurrentUser" par="" text="Elfriede Tiefenbacher"/>
    <f:field ref="FSCFOLIO_1_1001_FieldCurrentDate" par="" text="29.05.2020 09:39"/>
    <f:field ref="CCAPRECONFIG_15_1001_Objektname" par="" text="Beil 1) AT Antworten " edit="true"/>
    <f:field ref="CCAPRECONFIG_15_1001_Objektname" par="" text="Beil 1) AT Antworten " edit="true"/>
    <f:field ref="EIBPRECONFIG_1_1001_FieldEIBAttachments" par="" text="" multiline="true"/>
    <f:field ref="EIBPRECONFIG_1_1001_FieldEIBNextFiles" par="" text="" multiline="true"/>
    <f:field ref="EIBPRECONFIG_1_1001_FieldEIBPreviousFiles" par="" text="2020-0.237.394 (BMEIA/AT/Bekämpfung des Menschenhandels )" multiline="true"/>
    <f:field ref="EIBPRECONFIG_1_1001_FieldEIBRelatedFiles" par="" text="" multiline="true"/>
    <f:field ref="EIBPRECONFIG_1_1001_FieldEIBCompletedOrdinals" par="" text="" multiline="true"/>
    <f:field ref="EIBPRECONFIG_1_1001_FieldEIBOUAddr" par="" text="BMeiA ,  " multiline="true"/>
    <f:field ref="EIBPRECONFIG_1_1001_FieldEIBRecipients" par="" text="" multiline="true"/>
    <f:field ref="EIBPRECONFIG_1_1001_FieldEIBSignatures" par="" text="Abzeichnen&#10;Abzeichnen&#10;Genehmigt" multiline="true"/>
    <f:field ref="EIBPRECONFIG_1_1001_FieldCCAAddrAbschriftsbemerkung" par="" text="" multiline="true"/>
    <f:field ref="EIBPRECONFIG_1_1001_FieldCCAAddrAdresse" par="" text="" multiline="true"/>
    <f:field ref="EIBPRECONFIG_1_1001_FieldCCAAddrPostalischeAdresse" par="" text="" multiline="true"/>
    <f:field ref="EIBPRECONFIG_1_1001_FieldCCAIncomingSubject" par="" text="Bi prot.: CEDAW: Kommentare zum Draft General Recommendations on trafficking in women and girls in the context of global migration" multiline="true"/>
    <f:field ref="EIBPRECONFIG_1_1001_FieldCCAPersonalSubjAddress" par="" text="" multiline="true"/>
    <f:field ref="EIBPRECONFIG_1_1001_FieldCCASubfileSubject" par="" text="" multiline="true"/>
    <f:field ref="EIBPRECONFIG_1_1001_FieldCCASubject" par="" text="CEDAW: AT Kommentare zur Draft General Recommendation on trafficking in women and girls in the context of global migration" multiline="true"/>
    <f:field ref="EIBVFGH_15_1700_FieldPartPlaintiffList" par="" text="" multiline="true"/>
    <f:field ref="EIBVFGH_15_1700_FieldGoesOutToList" par="" text="" multiline="true"/>
    <f:field ref="CUSTOMIZATIONRESSORTBMF_103_2800_FieldRecipientsEmailBMF" par="" text="" multiline="true"/>
    <f:field ref="objname" par="" text="Beil 1) AT Antworten " edit="true"/>
    <f:field ref="objsubject" par="" text="" edit="true"/>
    <f:field ref="objcreatedby" par="" text="Dirnbacher, Katharina, Mag., LL.B., BA-"/>
    <f:field ref="objcreatedat" par="" date="2020-05-15T15:29:57" text="15.05.2020 15:29:57"/>
    <f:field ref="objchangedby" par="" text="Lins, Andreas, Mag."/>
    <f:field ref="objmodifiedat" par="" date="2020-05-28T14:20:39" text="28.05.2020 14:20:39"/>
    <f:field ref="objprimaryrelated__0_objname" par="" text="2020-0.269.871 (BMEIA/UN/Menschenrechte)"/>
    <f:field ref="objprimaryrelated__0_objsubject" par="" text=""/>
    <f:field ref="objprimaryrelated__0_objcreatedby" par="" text="Gasser, Peter"/>
    <f:field ref="objprimaryrelated__0_objcreatedat" par="" date="2020-04-29T12:10:59" text="29.04.2020 12:10:59"/>
    <f:field ref="objprimaryrelated__0_objchangedby" par="" text="Dirnbacher, Katharina, Mag., LL.B., BA-"/>
    <f:field ref="objprimaryrelated__0_objmodifiedat" par="" date="2020-05-28T08:51:59" text="28.05.2020 08:51:59"/>
  </f:record>
  <f:display par="" text="Allgemein">
    <f:field ref="BMFCONFIG_3000_109_BMFDocProperty" text=""/>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par="" text="Serienbrief">
    <f:field ref="doc_FSCFOLIO_1_1001_FieldDocumentNumber" text="Dokument Nummer"/>
    <f:field ref="doc_FSCFOLIO_1_1001_FieldSubject" text="Betreff"/>
  </f:display>
  <f:display par=""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par="" text="Akt">
    <f:field ref="objprimaryrelated__0_objname" text="Name"/>
    <f:field ref="objprimaryrelated__0_objsubject" text="Anmerkungen"/>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ilage" ma:contentTypeID="0x010100AE78BA2B61744BEA91FFA123ADF0929A007C05A8F5B3904C189F4D72478659FDFE001DC531AB64C54BF3BE163CD0FA8F951A0037212A75D70240DB8F4538EB512F3B4E0046CA85A8FFD7A9428AAC94F2052BF349" ma:contentTypeVersion="11" ma:contentTypeDescription="Geschäftsstück" ma:contentTypeScope="" ma:versionID="d624d9d76ea092cbb893637bb1689599">
  <xsd:schema xmlns:xsd="http://www.w3.org/2001/XMLSchema" xmlns:xs="http://www.w3.org/2001/XMLSchema" xmlns:p="http://schemas.microsoft.com/office/2006/metadata/properties" xmlns:ns2="b224f4cc-12d5-44e4-abfc-592a677f55c6" xmlns:ns3="cc5e01a8-50dc-4119-9a3c-d91fb5acb88f" targetNamespace="http://schemas.microsoft.com/office/2006/metadata/properties" ma:root="true" ma:fieldsID="a17df4a18af20cc2dad5e5c7798ebf55" ns2:_="" ns3:_="">
    <xsd:import namespace="b224f4cc-12d5-44e4-abfc-592a677f55c6"/>
    <xsd:import namespace="cc5e01a8-50dc-4119-9a3c-d91fb5acb88f"/>
    <xsd:element name="properties">
      <xsd:complexType>
        <xsd:sequence>
          <xsd:element name="documentManagement">
            <xsd:complexType>
              <xsd:all>
                <xsd:element ref="ns2:_dlc_DocId" minOccurs="0"/>
                <xsd:element ref="ns2:_dlc_DocIdUrl" minOccurs="0"/>
                <xsd:element ref="ns2:_dlc_DocIdPersistId" minOccurs="0"/>
                <xsd:element ref="ns3:IMS_Author" minOccurs="0"/>
                <xsd:element ref="ns3:ItemRedirectId" minOccurs="0"/>
                <xsd:element ref="ns3:OldItemId" minOccurs="0"/>
                <xsd:element ref="ns3:EmpfaengerEmail" minOccurs="0"/>
                <xsd:element ref="ns3:Versanddatum" minOccurs="0"/>
                <xsd:element ref="ns3:Versendet" minOccurs="0"/>
                <xsd:element ref="ns3:Abgefertigt" minOccurs="0"/>
                <xsd:element ref="ns3:Versandanmerkung" minOccurs="0"/>
                <xsd:element ref="ns3:GF_OZ" minOccurs="0"/>
                <xsd:element ref="ns3:GF_Abfertiger" minOccurs="0"/>
                <xsd:element ref="ns3:GF_Abfertigungshinweis" minOccurs="0"/>
                <xsd:element ref="ns3:GF_Archiv" minOccurs="0"/>
                <xsd:element ref="ns3:GF_Betreff" minOccurs="0"/>
                <xsd:element ref="ns3:GF_Schlagworte" minOccurs="0"/>
                <xsd:element ref="ns3:GF_LockState" minOccurs="0"/>
                <xsd:element ref="ns3:GF_Sachbearbeiter" minOccurs="0"/>
                <xsd:element ref="ns3:GF_Abzeichner2Datum" minOccurs="0"/>
                <xsd:element ref="ns3:GF_Title" minOccurs="0"/>
                <xsd:element ref="ns3:GF_VB" minOccurs="0"/>
                <xsd:element ref="ns3:GF_Abzeichner2" minOccurs="0"/>
                <xsd:element ref="ns3:GF_ApprobationHint" minOccurs="0"/>
                <xsd:element ref="ns3:GF_Hinweis" minOccurs="0"/>
                <xsd:element ref="ns3:GF_Aufbewahrungsdauer" minOccurs="0"/>
                <xsd:element ref="ns3:GF_GID" minOccurs="0"/>
                <xsd:element ref="ns3:GF_Zugewiesener_Abzeichner2" minOccurs="0"/>
                <xsd:element ref="ns3:GF_Abzeichner1Datum" minOccurs="0"/>
                <xsd:element ref="ns3:GF_GZ" minOccurs="0"/>
                <xsd:element ref="ns3:GF_Aktivitaet" minOccurs="0"/>
                <xsd:element ref="ns3:GF_Kategorie" minOccurs="0"/>
                <xsd:element ref="ns3:GF_Akteur" minOccurs="0"/>
                <xsd:element ref="ns3:GF_Jahr" minOccurs="0"/>
                <xsd:element ref="ns3:GF_ApprobationStatus" minOccurs="0"/>
                <xsd:element ref="ns3:GF_Approbant" minOccurs="0"/>
                <xsd:element ref="ns3:GF_Approbationsdatum" minOccurs="0"/>
                <xsd:element ref="ns3:GF_Abzeichne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4f4cc-12d5-44e4-abfc-592a677f5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5e01a8-50dc-4119-9a3c-d91fb5acb88f" elementFormDefault="qualified">
    <xsd:import namespace="http://schemas.microsoft.com/office/2006/documentManagement/types"/>
    <xsd:import namespace="http://schemas.microsoft.com/office/infopath/2007/PartnerControls"/>
    <xsd:element name="IMS_Author" ma:index="11" nillable="true" ma:displayName="Ersteller" ma:hidden="true" ma:internalName="IMS_Author">
      <xsd:simpleType>
        <xsd:restriction base="dms:Text"/>
      </xsd:simpleType>
    </xsd:element>
    <xsd:element name="ItemRedirectId" ma:index="12" nillable="true" ma:displayName="ItemRedirectId" ma:hidden="true" ma:internalName="ItemRedirectId">
      <xsd:simpleType>
        <xsd:restriction base="dms:Text"/>
      </xsd:simpleType>
    </xsd:element>
    <xsd:element name="OldItemId" ma:index="13" nillable="true" ma:displayName="OldItemId" ma:hidden="true" ma:internalName="OldItemId">
      <xsd:simpleType>
        <xsd:restriction base="dms:Text"/>
      </xsd:simpleType>
    </xsd:element>
    <xsd:element name="EmpfaengerEmail" ma:index="14" nillable="true" ma:displayName="E-Mail (Empfänger)" ma:hidden="true" ma:internalName="EmpfaengerEmail">
      <xsd:simpleType>
        <xsd:restriction base="dms:Text"/>
      </xsd:simpleType>
    </xsd:element>
    <xsd:element name="Versanddatum" ma:index="15" nillable="true" ma:displayName="Versanddatum" ma:hidden="true" ma:internalName="Versanddatum">
      <xsd:simpleType>
        <xsd:restriction base="dms:DateTime"/>
      </xsd:simpleType>
    </xsd:element>
    <xsd:element name="Versendet" ma:index="16" nillable="true" ma:displayName="Versendet" ma:hidden="true" ma:internalName="Versendet">
      <xsd:simpleType>
        <xsd:restriction base="dms:Text"/>
      </xsd:simpleType>
    </xsd:element>
    <xsd:element name="Abgefertigt" ma:index="17" nillable="true" ma:displayName="Abgefertigt" ma:hidden="true" ma:internalName="Abgefertigt">
      <xsd:simpleType>
        <xsd:restriction base="dms:Boolean"/>
      </xsd:simpleType>
    </xsd:element>
    <xsd:element name="Versandanmerkung" ma:index="18" nillable="true" ma:displayName="Versandanmerkung" ma:hidden="true" ma:internalName="Versandanmerkung">
      <xsd:simpleType>
        <xsd:restriction base="dms:Text"/>
      </xsd:simpleType>
    </xsd:element>
    <xsd:element name="GF_OZ" ma:index="19" nillable="true" ma:displayName="OZ" ma:hidden="true" ma:internalName="GF_OZ" ma:readOnly="false">
      <xsd:simpleType>
        <xsd:restriction base="dms:Unknown"/>
      </xsd:simpleType>
    </xsd:element>
    <xsd:element name="GF_Abfertiger" ma:index="20" nillable="true" ma:displayName="Zugewiesener Abfertiger" ma:internalName="GF_Abferti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bfertigungshinweis" ma:index="21" nillable="true" ma:displayName="Abfertigung Hinweis" ma:internalName="GF_Abfertigungshinweis" ma:readOnly="false">
      <xsd:simpleType>
        <xsd:restriction base="dms:Text"/>
      </xsd:simpleType>
    </xsd:element>
    <xsd:element name="GF_Archiv" ma:index="22" nillable="true" ma:displayName="Archivkennzeichen" ma:description="Archivkennzeichen" ma:internalName="GF_Archiv" ma:readOnly="false">
      <xsd:simpleType>
        <xsd:restriction base="dms:Text"/>
      </xsd:simpleType>
    </xsd:element>
    <xsd:element name="GF_Betreff" ma:index="23" nillable="true" ma:displayName="GF-Betreff" ma:internalName="GF_Betreff" ma:readOnly="false">
      <xsd:simpleType>
        <xsd:restriction base="dms:Text"/>
      </xsd:simpleType>
    </xsd:element>
    <xsd:element name="GF_Schlagworte" ma:index="24" nillable="true" ma:displayName="Schlagworte" ma:internalName="GF_Schlagworte" ma:readOnly="false">
      <xsd:simpleType>
        <xsd:restriction base="dms:Text"/>
      </xsd:simpleType>
    </xsd:element>
    <xsd:element name="GF_LockState" ma:index="25" nillable="true" ma:displayName="Verschlussstufe" ma:description="Verschlussstufe" ma:internalName="GF_LockState" ma:readOnly="false">
      <xsd:simpleType>
        <xsd:restriction base="dms:Text"/>
      </xsd:simpleType>
    </xsd:element>
    <xsd:element name="GF_Sachbearbeiter" ma:index="26" nillable="true" ma:displayName="Sachbearbeiter" ma:internalName="GF_Sachbearbei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bzeichner2Datum" ma:index="27" nillable="true" ma:displayName="Abzeichnungsdatum 2" ma:internalName="GF_Abzeichner2Datum" ma:readOnly="false">
      <xsd:simpleType>
        <xsd:restriction base="dms:DateTime"/>
      </xsd:simpleType>
    </xsd:element>
    <xsd:element name="GF_Title" ma:index="28" nillable="true" ma:displayName="GF_Title" ma:internalName="GF_Title" ma:readOnly="false">
      <xsd:simpleType>
        <xsd:restriction base="dms:Text"/>
      </xsd:simpleType>
    </xsd:element>
    <xsd:element name="GF_VB" ma:index="29" nillable="true" ma:displayName="VB" ma:internalName="GF_VB" ma:readOnly="false">
      <xsd:simpleType>
        <xsd:restriction base="dms:Text"/>
      </xsd:simpleType>
    </xsd:element>
    <xsd:element name="GF_Abzeichner2" ma:index="30" nillable="true" ma:displayName="Abzeichner 2" ma:internalName="GF_Abzeichner2"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pprobationHint" ma:index="31" nillable="true" ma:displayName="Approbation Hinweis" ma:internalName="GF_ApprobationHint" ma:readOnly="false">
      <xsd:simpleType>
        <xsd:restriction base="dms:Note">
          <xsd:maxLength value="255"/>
        </xsd:restriction>
      </xsd:simpleType>
    </xsd:element>
    <xsd:element name="GF_Hinweis" ma:index="32" nillable="true" ma:displayName="Hinweis" ma:internalName="GF_Hinweis" ma:readOnly="false">
      <xsd:simpleType>
        <xsd:restriction base="dms:Text"/>
      </xsd:simpleType>
    </xsd:element>
    <xsd:element name="GF_Aufbewahrungsdauer" ma:index="33" nillable="true" ma:displayName="Aufbewahrungsdauer" ma:internalName="GF_Aufbewahrungsdauer" ma:readOnly="false">
      <xsd:simpleType>
        <xsd:restriction base="dms:Unknown"/>
      </xsd:simpleType>
    </xsd:element>
    <xsd:element name="GF_GID" ma:index="34" nillable="true" ma:displayName="GID" ma:internalName="GF_GID" ma:readOnly="false">
      <xsd:simpleType>
        <xsd:restriction base="dms:Text"/>
      </xsd:simpleType>
    </xsd:element>
    <xsd:element name="GF_Zugewiesener_Abzeichner2" ma:index="35" nillable="true" ma:displayName="Zugewiesener Abzeichner 2" ma:internalName="GF_Zugewiesener_Abzeichner2"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bzeichner1Datum" ma:index="36" nillable="true" ma:displayName="Abzeichnungsdatum 1" ma:internalName="GF_Abzeichner1Datum" ma:readOnly="false">
      <xsd:simpleType>
        <xsd:restriction base="dms:DateTime"/>
      </xsd:simpleType>
    </xsd:element>
    <xsd:element name="GF_GZ" ma:index="37" nillable="true" ma:displayName="GZ" ma:internalName="GF_GZ" ma:readOnly="false">
      <xsd:simpleType>
        <xsd:restriction base="dms:Text"/>
      </xsd:simpleType>
    </xsd:element>
    <xsd:element name="GF_Aktivitaet" ma:index="38" nillable="true" ma:displayName="Aktivität" ma:internalName="GF_Aktivitaet" ma:readOnly="false">
      <xsd:simpleType>
        <xsd:restriction base="dms:Text"/>
      </xsd:simpleType>
    </xsd:element>
    <xsd:element name="GF_Kategorie" ma:index="39" nillable="true" ma:displayName="Kategorie" ma:internalName="GF_Kategorie" ma:readOnly="false">
      <xsd:simpleType>
        <xsd:restriction base="dms:Text"/>
      </xsd:simpleType>
    </xsd:element>
    <xsd:element name="GF_Akteur" ma:index="40" nillable="true" ma:displayName="Akteur" ma:internalName="GF_Akteu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Jahr" ma:index="41" nillable="true" ma:displayName="Jahr" ma:internalName="GF_Jahr" ma:readOnly="false">
      <xsd:simpleType>
        <xsd:restriction base="dms:Unknown"/>
      </xsd:simpleType>
    </xsd:element>
    <xsd:element name="GF_ApprobationStatus" ma:index="42" nillable="true" ma:displayName="Approbationsstatus" ma:internalName="GF_ApprobationStatus" ma:readOnly="false">
      <xsd:simpleType>
        <xsd:restriction base="dms:Text"/>
      </xsd:simpleType>
    </xsd:element>
    <xsd:element name="GF_Approbant" ma:index="43" nillable="true" ma:displayName="Approbant" ma:internalName="GF_Approban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pprobationsdatum" ma:index="44" nillable="true" ma:displayName="Approbationsdatum" ma:internalName="GF_Approbationsdatum" ma:readOnly="false">
      <xsd:simpleType>
        <xsd:restriction base="dms:DateTime"/>
      </xsd:simpleType>
    </xsd:element>
    <xsd:element name="GF_Abzeichner1" ma:index="45" nillable="true" ma:displayName="Abzeichner 1" ma:internalName="GF_Abzeichner1"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Edit>_layouts/IMS/BCItem_CustomNewOrUpload.aspx</Edit>
</FormUrls>
</file>

<file path=customXml/item6.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rief Ü3">
      <c:property id="RoleID" type="string">ParagraphHeading</c:property>
      <c:property id="Level" type="integer">3</c:property>
    </c:group>
    <c:group id="Betreff;Betreff Ü1">
      <c:property id="RoleID" type="string">ParagraphHeading</c:property>
    </c:group>
  </c:group>
  <c:group id="Content">
    <c:group id="686494040">
      <c:property id="RoleID" type="string">TableLayoutTable</c:property>
    </c:group>
    <c:group id="3921579054">
      <c:property id="RoleID" type="string">TableLayoutTable</c:property>
    </c:group>
    <c:group id="4176048609">
      <c:property id="RoleID" type="string">TableLayoutTable</c:property>
    </c:group>
    <c:group id="232524469">
      <c:property id="RoleID" type="string">TableLayoutTable</c:property>
    </c:group>
    <c:group id="1600754214">
      <c:property id="RoleID" type="string">TableLayoutTable</c:property>
    </c:group>
  </c:group>
  <c:group id="InitialView">
    <c:property id="MagnificationFactor" type="float">100</c:property>
  </c:group>
</c:configuration>
</file>

<file path=customXml/item8.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10B9C8-BAC7-4C3E-B88E-0AAF8124847E}"/>
</file>

<file path=customXml/itemProps2.xml><?xml version="1.0" encoding="utf-8"?>
<ds:datastoreItem xmlns:ds="http://schemas.openxmlformats.org/officeDocument/2006/customXml" ds:itemID="{4E8A9591-F074-446B-902F-511FF79C122F}"/>
</file>

<file path=customXml/itemProps3.xml><?xml version="1.0" encoding="utf-8"?>
<ds:datastoreItem xmlns:ds="http://schemas.openxmlformats.org/officeDocument/2006/customXml" ds:itemID="{8B8AC080-5E33-48E5-849E-FAB10E741984}"/>
</file>

<file path=customXml/itemProps4.xml><?xml version="1.0" encoding="utf-8"?>
<ds:datastoreItem xmlns:ds="http://schemas.openxmlformats.org/officeDocument/2006/customXml" ds:itemID="{33160D27-D3D4-42E4-981C-DD2C473C0BDD}"/>
</file>

<file path=customXml/itemProps5.xml><?xml version="1.0" encoding="utf-8"?>
<ds:datastoreItem xmlns:ds="http://schemas.openxmlformats.org/officeDocument/2006/customXml" ds:itemID="{B80D99C5-9AE4-4AC7-A66B-B61DAD1B2302}"/>
</file>

<file path=customXml/itemProps6.xml><?xml version="1.0" encoding="utf-8"?>
<ds:datastoreItem xmlns:ds="http://schemas.openxmlformats.org/officeDocument/2006/customXml" ds:itemID="{B5AC5D9D-26DF-4126-A935-D34856BBB288}"/>
</file>

<file path=customXml/itemProps7.xml><?xml version="1.0" encoding="utf-8"?>
<ds:datastoreItem xmlns:ds="http://schemas.openxmlformats.org/officeDocument/2006/customXml" ds:itemID="{EC7056FF-7B86-4D01-9E5A-CEA42F9797A6}"/>
</file>

<file path=customXml/itemProps8.xml><?xml version="1.0" encoding="utf-8"?>
<ds:datastoreItem xmlns:ds="http://schemas.openxmlformats.org/officeDocument/2006/customXml" ds:itemID="{D5681545-8C76-4793-A11C-802A7881E761}"/>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9079</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BMEIA</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Beil_1)_AT_Antworten_.docx</dc:title>
  <dc:creator>BMEIA</dc:creator>
  <cp:lastModifiedBy>LINS Andreas &lt;BMEIA/IV.5b&gt;</cp:lastModifiedBy>
  <cp:revision>23</cp:revision>
  <cp:lastPrinted>2020-05-19T13:17:00Z</cp:lastPrinted>
  <dcterms:created xsi:type="dcterms:W3CDTF">2020-02-19T14:49:00Z</dcterms:created>
  <dcterms:modified xsi:type="dcterms:W3CDTF">2020-05-28T12:20:00Z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20.05.2020</vt:lpwstr>
  </property>
  <property fmtid="{D5CDD505-2E9C-101B-9397-08002B2CF9AE}" pid="8" name="FSC#EIBPRECONFIG@1.1001:EIBApprovedBy">
    <vt:lpwstr>Doujak</vt:lpwstr>
  </property>
  <property fmtid="{D5CDD505-2E9C-101B-9397-08002B2CF9AE}" pid="9" name="FSC#EIBPRECONFIG@1.1001:EIBApprovedBySubst">
    <vt:lpwstr/>
  </property>
  <property fmtid="{D5CDD505-2E9C-101B-9397-08002B2CF9AE}" pid="10" name="FSC#EIBPRECONFIG@1.1001:EIBApprovedByTitle">
    <vt:lpwstr>Dr. Gerhard Doujak</vt:lpwstr>
  </property>
  <property fmtid="{D5CDD505-2E9C-101B-9397-08002B2CF9AE}" pid="11" name="FSC#EIBPRECONFIG@1.1001:EIBApprovedByPostTitle">
    <vt:lpwstr/>
  </property>
  <property fmtid="{D5CDD505-2E9C-101B-9397-08002B2CF9AE}" pid="12" name="FSC#EIBPRECONFIG@1.1001:EIBDepartment">
    <vt:lpwstr>BMEIA - IV.5 (Visa-, Grenz-, Aufenthalts- und Asylang.; Migration; Bekämpf. d. Menschenhandels)</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29.04.2020</vt:lpwstr>
  </property>
  <property fmtid="{D5CDD505-2E9C-101B-9397-08002B2CF9AE}" pid="17" name="FSC#EIBPRECONFIG@1.1001:IncomingDelivery">
    <vt:lpwstr>29.04.2020</vt:lpwstr>
  </property>
  <property fmtid="{D5CDD505-2E9C-101B-9397-08002B2CF9AE}" pid="18" name="FSC#EIBPRECONFIG@1.1001:OwnerEmail">
    <vt:lpwstr>katharina.dirnbacher@bmeia.gv.at</vt:lpwstr>
  </property>
  <property fmtid="{D5CDD505-2E9C-101B-9397-08002B2CF9AE}" pid="19" name="FSC#EIBPRECONFIG@1.1001:OUEmail">
    <vt:lpwstr>abtiv5@bmeia.gv.at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2020-0.237.394 (BMEIA/AT/Bekämpfung des Menschenhandels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BMeiA ,  </vt:lpwstr>
  </property>
  <property fmtid="{D5CDD505-2E9C-101B-9397-08002B2CF9AE}" pid="34" name="FSC#EIBPRECONFIG@1.1001:OUDescr">
    <vt:lpwstr>IV.2 bis 19.03.2018</vt:lpwstr>
  </property>
  <property fmtid="{D5CDD505-2E9C-101B-9397-08002B2CF9AE}" pid="35" name="FSC#EIBPRECONFIG@1.1001:Signatures">
    <vt:lpwstr>Abzeichnen_x000d_
Abzeichnen_x000d_
Genehmigt</vt:lpwstr>
  </property>
  <property fmtid="{D5CDD505-2E9C-101B-9397-08002B2CF9AE}" pid="36" name="FSC#EIBPRECONFIG@1.1001:currentuser">
    <vt:lpwstr>COO.3000.100.1.145386</vt:lpwstr>
  </property>
  <property fmtid="{D5CDD505-2E9C-101B-9397-08002B2CF9AE}" pid="37" name="FSC#EIBPRECONFIG@1.1001:currentuserrolegroup">
    <vt:lpwstr>COO.3000.100.1.158107</vt:lpwstr>
  </property>
  <property fmtid="{D5CDD505-2E9C-101B-9397-08002B2CF9AE}" pid="38" name="FSC#EIBPRECONFIG@1.1001:currentuserroleposition">
    <vt:lpwstr>COO.1.1001.1.4595</vt:lpwstr>
  </property>
  <property fmtid="{D5CDD505-2E9C-101B-9397-08002B2CF9AE}" pid="39" name="FSC#EIBPRECONFIG@1.1001:currentuserroot">
    <vt:lpwstr>COO.3000.112.11.881446</vt:lpwstr>
  </property>
  <property fmtid="{D5CDD505-2E9C-101B-9397-08002B2CF9AE}" pid="40" name="FSC#EIBPRECONFIG@1.1001:toplevelobject">
    <vt:lpwstr>COO.3000.112.16.13283948</vt:lpwstr>
  </property>
  <property fmtid="{D5CDD505-2E9C-101B-9397-08002B2CF9AE}" pid="41" name="FSC#EIBPRECONFIG@1.1001:objchangedby">
    <vt:lpwstr>Mag. Andreas Lins</vt:lpwstr>
  </property>
  <property fmtid="{D5CDD505-2E9C-101B-9397-08002B2CF9AE}" pid="42" name="FSC#EIBPRECONFIG@1.1001:objchangedbyPostTitle">
    <vt:lpwstr/>
  </property>
  <property fmtid="{D5CDD505-2E9C-101B-9397-08002B2CF9AE}" pid="43" name="FSC#EIBPRECONFIG@1.1001:objchangedat">
    <vt:lpwstr>29.05.2020</vt:lpwstr>
  </property>
  <property fmtid="{D5CDD505-2E9C-101B-9397-08002B2CF9AE}" pid="44" name="FSC#EIBPRECONFIG@1.1001:objname">
    <vt:lpwstr>Beil 1) AT Antworten </vt:lpwstr>
  </property>
  <property fmtid="{D5CDD505-2E9C-101B-9397-08002B2CF9AE}" pid="45" name="FSC#EIBPRECONFIG@1.1001:EIBProcessResponsiblePhone">
    <vt:lpwstr>3474</vt:lpwstr>
  </property>
  <property fmtid="{D5CDD505-2E9C-101B-9397-08002B2CF9AE}" pid="46" name="FSC#EIBPRECONFIG@1.1001:EIBProcessResponsibleMail">
    <vt:lpwstr>peter.gasser@bmeia.gv.at</vt:lpwstr>
  </property>
  <property fmtid="{D5CDD505-2E9C-101B-9397-08002B2CF9AE}" pid="47" name="FSC#EIBPRECONFIG@1.1001:EIBProcessResponsibleFax">
    <vt:lpwstr>3474</vt:lpwstr>
  </property>
  <property fmtid="{D5CDD505-2E9C-101B-9397-08002B2CF9AE}" pid="48" name="FSC#EIBPRECONFIG@1.1001:EIBProcessResponsiblePostTitle">
    <vt:lpwstr/>
  </property>
  <property fmtid="{D5CDD505-2E9C-101B-9397-08002B2CF9AE}" pid="49" name="FSC#EIBPRECONFIG@1.1001:EIBProcessResponsible">
    <vt:lpwstr>Peter Gasser</vt:lpwstr>
  </property>
  <property fmtid="{D5CDD505-2E9C-101B-9397-08002B2CF9AE}" pid="50" name="FSC#EIBPRECONFIG@1.1001:OwnerPostTitle">
    <vt:lpwstr>LL.B., BA-</vt:lpwstr>
  </property>
  <property fmtid="{D5CDD505-2E9C-101B-9397-08002B2CF9AE}" pid="51" name="FSC#EIBPRECONFIG@1.1001:IsFileAttachment">
    <vt:lpwstr>Ja</vt:lpwstr>
  </property>
  <property fmtid="{D5CDD505-2E9C-101B-9397-08002B2CF9AE}" pid="52" name="FSC#COOELAK@1.1001:Subject">
    <vt:lpwstr>CEDAW: AT Kommentare zur Draft General Recommendation on trafficking in women and girls in the context of global migration</vt:lpwstr>
  </property>
  <property fmtid="{D5CDD505-2E9C-101B-9397-08002B2CF9AE}" pid="53" name="FSC#COOELAK@1.1001:FileReference">
    <vt:lpwstr>2020-0.269.871</vt:lpwstr>
  </property>
  <property fmtid="{D5CDD505-2E9C-101B-9397-08002B2CF9AE}" pid="54" name="FSC#COOELAK@1.1001:FileRefYear">
    <vt:lpwstr>2020</vt:lpwstr>
  </property>
  <property fmtid="{D5CDD505-2E9C-101B-9397-08002B2CF9AE}" pid="55" name="FSC#COOELAK@1.1001:FileRefOrdinal">
    <vt:lpwstr>269871</vt:lpwstr>
  </property>
  <property fmtid="{D5CDD505-2E9C-101B-9397-08002B2CF9AE}" pid="56" name="FSC#COOELAK@1.1001:FileRefOU">
    <vt:lpwstr>I.7b</vt:lpwstr>
  </property>
  <property fmtid="{D5CDD505-2E9C-101B-9397-08002B2CF9AE}" pid="57" name="FSC#COOELAK@1.1001:Organization">
    <vt:lpwstr/>
  </property>
  <property fmtid="{D5CDD505-2E9C-101B-9397-08002B2CF9AE}" pid="58" name="FSC#COOELAK@1.1001:Owner">
    <vt:lpwstr>Mag. Katharina Dirnbacher, LL.B., BA-</vt:lpwstr>
  </property>
  <property fmtid="{D5CDD505-2E9C-101B-9397-08002B2CF9AE}" pid="59" name="FSC#COOELAK@1.1001:OwnerExtension">
    <vt:lpwstr>4427</vt:lpwstr>
  </property>
  <property fmtid="{D5CDD505-2E9C-101B-9397-08002B2CF9AE}" pid="60" name="FSC#COOELAK@1.1001:OwnerFaxExtension">
    <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BMEIA - IV.5 (Visa-, Grenz-, Aufenthalts- und Asylang.; Migration; Bekämpf. d. Menschenhandels)</vt:lpwstr>
  </property>
  <property fmtid="{D5CDD505-2E9C-101B-9397-08002B2CF9AE}" pid="66" name="FSC#COOELAK@1.1001:CreatedAt">
    <vt:lpwstr>15.05.2020</vt:lpwstr>
  </property>
  <property fmtid="{D5CDD505-2E9C-101B-9397-08002B2CF9AE}" pid="67" name="FSC#COOELAK@1.1001:OU">
    <vt:lpwstr>BMEIA - IV.5 (Visa-, Grenz-, Aufenthalts- und Asylang.; Migration; Bekämpf. d. Menschenhandels)</vt:lpwstr>
  </property>
  <property fmtid="{D5CDD505-2E9C-101B-9397-08002B2CF9AE}" pid="68" name="FSC#COOELAK@1.1001:Priority">
    <vt:lpwstr> ()</vt:lpwstr>
  </property>
  <property fmtid="{D5CDD505-2E9C-101B-9397-08002B2CF9AE}" pid="69" name="FSC#COOELAK@1.1001:ObjBarCode">
    <vt:lpwstr>*COO.3000.112.15.4460597*</vt:lpwstr>
  </property>
  <property fmtid="{D5CDD505-2E9C-101B-9397-08002B2CF9AE}" pid="70" name="FSC#COOELAK@1.1001:RefBarCode">
    <vt:lpwstr/>
  </property>
  <property fmtid="{D5CDD505-2E9C-101B-9397-08002B2CF9AE}" pid="71" name="FSC#COOELAK@1.1001:FileRefBarCode">
    <vt:lpwstr>*2020-0.269.871*</vt:lpwstr>
  </property>
  <property fmtid="{D5CDD505-2E9C-101B-9397-08002B2CF9AE}" pid="72" name="FSC#COOELAK@1.1001:ExternalRef">
    <vt:lpwstr/>
  </property>
  <property fmtid="{D5CDD505-2E9C-101B-9397-08002B2CF9AE}" pid="73" name="FSC#COOELAK@1.1001:IncomingNumber">
    <vt:lpwstr>2020-0.269.871-1-E</vt:lpwstr>
  </property>
  <property fmtid="{D5CDD505-2E9C-101B-9397-08002B2CF9AE}" pid="74" name="FSC#COOELAK@1.1001:IncomingSubject">
    <vt:lpwstr>Bi prot.: CEDAW: Kommentare zum Draft General Recommendations on trafficking in women and girls in the context of global migration</vt:lpwstr>
  </property>
  <property fmtid="{D5CDD505-2E9C-101B-9397-08002B2CF9AE}" pid="75" name="FSC#COOELAK@1.1001:ProcessResponsible">
    <vt:lpwstr>Lassmann Larissa, Mag.</vt:lpwstr>
  </property>
  <property fmtid="{D5CDD505-2E9C-101B-9397-08002B2CF9AE}" pid="76" name="FSC#COOELAK@1.1001:ProcessResponsiblePhone">
    <vt:lpwstr>3941</vt:lpwstr>
  </property>
  <property fmtid="{D5CDD505-2E9C-101B-9397-08002B2CF9AE}" pid="77" name="FSC#COOELAK@1.1001:ProcessResponsibleMail">
    <vt:lpwstr>larissa.lassmann@bmeia.gv.at</vt:lpwstr>
  </property>
  <property fmtid="{D5CDD505-2E9C-101B-9397-08002B2CF9AE}" pid="78" name="FSC#COOELAK@1.1001:ProcessResponsibleFax">
    <vt:lpwstr>3941</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
  </property>
  <property fmtid="{D5CDD505-2E9C-101B-9397-08002B2CF9AE}" pid="85" name="FSC#COOELAK@1.1001:CurrentUserRolePos">
    <vt:lpwstr>Leiter/in</vt:lpwstr>
  </property>
  <property fmtid="{D5CDD505-2E9C-101B-9397-08002B2CF9AE}" pid="86" name="FSC#COOELAK@1.1001:CurrentUserEmail">
    <vt:lpwstr>elfriede.tiefenbacher@bmeia.gv.at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OOELAK@1.1001:ObjectAddressees">
    <vt:lpwstr/>
  </property>
  <property fmtid="{D5CDD505-2E9C-101B-9397-08002B2CF9AE}" pid="116" name="FSC#ATPRECONFIG@1.1001:ChargePreview">
    <vt:lpwstr/>
  </property>
  <property fmtid="{D5CDD505-2E9C-101B-9397-08002B2CF9AE}" pid="117" name="FSC#ATSTATECFG@1.1001:ExternalFile">
    <vt:lpwstr/>
  </property>
  <property fmtid="{D5CDD505-2E9C-101B-9397-08002B2CF9AE}" pid="118" name="FSC#COOSYSTEM@1.1:Container">
    <vt:lpwstr>COO.3000.112.15.4460597</vt:lpwstr>
  </property>
  <property fmtid="{D5CDD505-2E9C-101B-9397-08002B2CF9AE}" pid="119" name="FSC#FSCFOLIO@1.1001:docpropproject">
    <vt:lpwstr/>
  </property>
  <property fmtid="{D5CDD505-2E9C-101B-9397-08002B2CF9AE}" pid="120" name="FSC#COOELAK@1.1001:replyreference">
    <vt:lpwstr/>
  </property>
  <property fmtid="{D5CDD505-2E9C-101B-9397-08002B2CF9AE}" pid="121" name="FSC#EIBPRECONFIG@1.1001:EIBSettlementApprovedByFirstnameSurname">
    <vt:lpwstr/>
  </property>
  <property fmtid="{D5CDD505-2E9C-101B-9397-08002B2CF9AE}" pid="122" name="FSC#EIBPRECONFIG@1.1001:FileOUEmail">
    <vt:lpwstr/>
  </property>
  <property fmtid="{D5CDD505-2E9C-101B-9397-08002B2CF9AE}" pid="123" name="FSC#EIBPRECONFIG@1.1001:FileOUDescr">
    <vt:lpwstr>I.7b</vt:lpwstr>
  </property>
  <property fmtid="{D5CDD505-2E9C-101B-9397-08002B2CF9AE}" pid="124" name="FSC#EIBPRECONFIG@1.1001:FileResponsibleFullName">
    <vt:lpwstr>Mag. Larissa Lassmann</vt:lpwstr>
  </property>
  <property fmtid="{D5CDD505-2E9C-101B-9397-08002B2CF9AE}" pid="125" name="FSC#EIBPRECONFIG@1.1001:FileResponsibleFirstnameSurname">
    <vt:lpwstr>Larissa Lassmann</vt:lpwstr>
  </property>
  <property fmtid="{D5CDD505-2E9C-101B-9397-08002B2CF9AE}" pid="126" name="FSC#EIBPRECONFIG@1.1001:FileResponsibleEmail">
    <vt:lpwstr>larissa.lassmann@bmeia.gv.at</vt:lpwstr>
  </property>
  <property fmtid="{D5CDD505-2E9C-101B-9397-08002B2CF9AE}" pid="127" name="FSC#EIBPRECONFIG@1.1001:FileResponsibleExtension">
    <vt:lpwstr/>
  </property>
  <property fmtid="{D5CDD505-2E9C-101B-9397-08002B2CF9AE}" pid="128" name="FSC#EIBPRECONFIG@1.1001:FileResponsibleFaxExtension">
    <vt:lpwstr/>
  </property>
  <property fmtid="{D5CDD505-2E9C-101B-9397-08002B2CF9AE}" pid="129" name="FSC#EIBPRECONFIG@1.1001:FileResponsibleGender">
    <vt:lpwstr>Weiblich</vt:lpwstr>
  </property>
  <property fmtid="{D5CDD505-2E9C-101B-9397-08002B2CF9AE}" pid="130" name="FSC#EIBPRECONFIG@1.1001:FileOUName">
    <vt:lpwstr>BMEIA - I.7b (Internat. Frauenfragen und andere menschenrechtl. Querschnittsfragen)</vt:lpwstr>
  </property>
  <property fmtid="{D5CDD505-2E9C-101B-9397-08002B2CF9AE}" pid="131" name="ContentTypeId">
    <vt:lpwstr>0x0101008822B9E06671B54FA89F14538B9B0FEA</vt:lpwstr>
  </property>
  <property fmtid="{D5CDD505-2E9C-101B-9397-08002B2CF9AE}" pid="132" name="Versendet">
    <vt:lpwstr/>
  </property>
  <property fmtid="{D5CDD505-2E9C-101B-9397-08002B2CF9AE}" pid="137" name="GF_UrlIdRedirection">
    <vt:lpwstr/>
  </property>
  <property fmtid="{D5CDD505-2E9C-101B-9397-08002B2CF9AE}" pid="138" name="GF_OldGid">
    <vt:lpwstr/>
  </property>
  <property fmtid="{D5CDD505-2E9C-101B-9397-08002B2CF9AE}" pid="139" name="GF_Successor">
    <vt:lpwstr/>
  </property>
  <property fmtid="{D5CDD505-2E9C-101B-9397-08002B2CF9AE}" pid="140" name="GF_Predecessor">
    <vt:lpwstr/>
  </property>
  <property fmtid="{D5CDD505-2E9C-101B-9397-08002B2CF9AE}" pid="141" name="_dlc_DocIdItemGuid">
    <vt:lpwstr>d0b52f94-249f-4941-9939-501fd57c44c5</vt:lpwstr>
  </property>
</Properties>
</file>