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tabs>
          <w:tab w:val="center" w:pos="4320"/>
          <w:tab w:val="right" w:pos="8280"/>
        </w:tabs>
        <w:spacing w:before="0"/>
        <w:jc w:val="center"/>
        <w:rPr>
          <w:rStyle w:val="Ninguno"/>
          <w:rFonts w:ascii="Times New Roman" w:hAnsi="Times New Roman"/>
          <w:sz w:val="24"/>
          <w:szCs w:val="24"/>
        </w:rPr>
      </w:pPr>
      <w:r>
        <w:rPr>
          <w:rStyle w:val="Ninguno A"/>
        </w:rPr>
        <mc:AlternateContent>
          <mc:Choice Requires="wpg">
            <w:drawing>
              <wp:anchor distT="0" distB="0" distL="0" distR="0" simplePos="0" relativeHeight="251659264" behindDoc="0" locked="0" layoutInCell="1" allowOverlap="1">
                <wp:simplePos x="0" y="0"/>
                <wp:positionH relativeFrom="column">
                  <wp:posOffset>4692649</wp:posOffset>
                </wp:positionH>
                <wp:positionV relativeFrom="line">
                  <wp:posOffset>0</wp:posOffset>
                </wp:positionV>
                <wp:extent cx="1798323" cy="690246"/>
                <wp:effectExtent l="0" t="0" r="0" b="0"/>
                <wp:wrapThrough wrapText="bothSides" distL="0" distR="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Group">
                    <wpg:wgp>
                      <wpg:cNvGrpSpPr/>
                      <wpg:grpSpPr>
                        <a:xfrm>
                          <a:off x="0" y="0"/>
                          <a:ext cx="1798323" cy="690246"/>
                          <a:chOff x="0" y="0"/>
                          <a:chExt cx="1798322" cy="690245"/>
                        </a:xfrm>
                      </wpg:grpSpPr>
                      <wps:wsp>
                        <wps:cNvPr id="1073741826" name="Shape 1073741826"/>
                        <wps:cNvSpPr/>
                        <wps:spPr>
                          <a:xfrm>
                            <a:off x="0" y="0"/>
                            <a:ext cx="1798323" cy="690246"/>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4">
                            <a:extLst/>
                          </a:blip>
                          <a:stretch>
                            <a:fillRect/>
                          </a:stretch>
                        </pic:blipFill>
                        <pic:spPr>
                          <a:xfrm>
                            <a:off x="0" y="0"/>
                            <a:ext cx="1798323" cy="690246"/>
                          </a:xfrm>
                          <a:prstGeom prst="rect">
                            <a:avLst/>
                          </a:prstGeom>
                          <a:ln w="12700" cap="flat">
                            <a:noFill/>
                            <a:miter lim="400000"/>
                          </a:ln>
                          <a:effectLst/>
                        </pic:spPr>
                      </pic:pic>
                    </wpg:wgp>
                  </a:graphicData>
                </a:graphic>
              </wp:anchor>
            </w:drawing>
          </mc:Choice>
          <mc:Fallback>
            <w:pict>
              <v:group id="_x0000_s1026" style="visibility:visible;position:absolute;margin-left:369.5pt;margin-top:0.0pt;width:141.6pt;height:54.4pt;z-index:251659264;mso-position-horizontal:absolute;mso-position-horizontal-relative:text;mso-position-vertical:absolute;mso-position-vertical-relative:line;mso-wrap-distance-left:0.0pt;mso-wrap-distance-top:0.0pt;mso-wrap-distance-right:0.0pt;mso-wrap-distance-bottom:0.0pt;" coordorigin="0,0" coordsize="1798322,690246">
                <w10:wrap type="through" side="bothSides" anchorx="text"/>
                <v:rect id="_x0000_s1027" style="position:absolute;left:0;top:0;width:1798322;height:6902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798322;height:690246;">
                  <v:imagedata r:id="rId4" o:title="image1.png"/>
                </v:shape>
              </v:group>
            </w:pict>
          </mc:Fallback>
        </mc:AlternateContent>
      </w:r>
    </w:p>
    <w:p>
      <w:pPr>
        <w:pStyle w:val="Por omisión"/>
        <w:tabs>
          <w:tab w:val="center" w:pos="4320"/>
          <w:tab w:val="right" w:pos="8280"/>
        </w:tabs>
        <w:spacing w:before="0"/>
        <w:jc w:val="center"/>
        <w:rPr>
          <w:rStyle w:val="Ninguno"/>
          <w:rFonts w:ascii="Times New Roman" w:cs="Times New Roman" w:hAnsi="Times New Roman" w:eastAsia="Times New Roman"/>
          <w:lang w:val="en-US"/>
        </w:rPr>
      </w:pPr>
      <w:r>
        <w:rPr>
          <w:rStyle w:val="Ninguno"/>
          <w:rFonts w:ascii="Times New Roman" w:hAnsi="Times New Roman"/>
          <w:b w:val="1"/>
          <w:bCs w:val="1"/>
          <w:sz w:val="24"/>
          <w:szCs w:val="24"/>
          <w:rtl w:val="0"/>
          <w:lang w:val="en-US"/>
        </w:rPr>
        <w:t>Committee on the Elimination of Discrimination against Women</w:t>
      </w:r>
    </w:p>
    <w:p>
      <w:pPr>
        <w:pStyle w:val="Por omisión"/>
        <w:tabs>
          <w:tab w:val="center" w:pos="4320"/>
          <w:tab w:val="right" w:pos="8280"/>
        </w:tabs>
        <w:spacing w:before="0"/>
        <w:jc w:val="center"/>
        <w:rPr>
          <w:rStyle w:val="Ninguno"/>
          <w:rFonts w:ascii="Times New Roman" w:cs="Times New Roman" w:hAnsi="Times New Roman" w:eastAsia="Times New Roman"/>
          <w:lang w:val="en-US"/>
        </w:rPr>
      </w:pPr>
    </w:p>
    <w:p>
      <w:pPr>
        <w:pStyle w:val="Por omisión"/>
        <w:tabs>
          <w:tab w:val="center" w:pos="4320"/>
          <w:tab w:val="right" w:pos="8280"/>
        </w:tabs>
        <w:spacing w:before="0"/>
        <w:jc w:val="center"/>
        <w:rPr>
          <w:rStyle w:val="Ninguno"/>
          <w:rFonts w:ascii="Times New Roman" w:cs="Times New Roman" w:hAnsi="Times New Roman" w:eastAsia="Times New Roman"/>
          <w:b w:val="1"/>
          <w:bCs w:val="1"/>
          <w:lang w:val="en-US"/>
        </w:rPr>
      </w:pPr>
      <w:r>
        <w:rPr>
          <w:rStyle w:val="Ninguno"/>
          <w:rFonts w:ascii="Times New Roman" w:hAnsi="Times New Roman"/>
          <w:b w:val="1"/>
          <w:bCs w:val="1"/>
          <w:rtl w:val="0"/>
          <w:lang w:val="en-US"/>
        </w:rPr>
        <w:t xml:space="preserve">DRAFT General recommendation on Trafficking in </w:t>
      </w:r>
    </w:p>
    <w:p>
      <w:pPr>
        <w:pStyle w:val="Por omisión"/>
        <w:tabs>
          <w:tab w:val="center" w:pos="4320"/>
          <w:tab w:val="right" w:pos="8280"/>
        </w:tabs>
        <w:spacing w:before="0"/>
        <w:jc w:val="center"/>
        <w:rPr>
          <w:rStyle w:val="Ninguno"/>
          <w:rFonts w:ascii="Times New Roman" w:cs="Times New Roman" w:hAnsi="Times New Roman" w:eastAsia="Times New Roman"/>
          <w:b w:val="1"/>
          <w:bCs w:val="1"/>
          <w:sz w:val="28"/>
          <w:szCs w:val="28"/>
          <w:lang w:val="en-US"/>
        </w:rPr>
      </w:pPr>
      <w:r>
        <w:rPr>
          <w:rStyle w:val="Ninguno"/>
          <w:rFonts w:ascii="Times New Roman" w:hAnsi="Times New Roman"/>
          <w:b w:val="1"/>
          <w:bCs w:val="1"/>
          <w:rtl w:val="0"/>
          <w:lang w:val="en-US"/>
        </w:rPr>
        <w:t>Women and Girls in the Context of Global Migration</w:t>
      </w:r>
    </w:p>
    <w:p>
      <w:pPr>
        <w:pStyle w:val="Por omisión"/>
        <w:spacing w:before="0"/>
        <w:jc w:val="both"/>
        <w:rPr>
          <w:rStyle w:val="Ninguno"/>
          <w:rFonts w:ascii="Times New Roman" w:cs="Times New Roman" w:hAnsi="Times New Roman" w:eastAsia="Times New Roman"/>
          <w:b w:val="1"/>
          <w:bCs w:val="1"/>
          <w:sz w:val="28"/>
          <w:szCs w:val="28"/>
        </w:rPr>
      </w:pPr>
    </w:p>
    <w:p>
      <w:pPr>
        <w:pStyle w:val="Por omisión"/>
        <w:spacing w:before="0"/>
        <w:jc w:val="both"/>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 xml:space="preserve">The present observations have been structured on the basis of the General Recommendation and the Convention articles. They have been elaborated and written by </w:t>
      </w:r>
      <w:r>
        <w:rPr>
          <w:rStyle w:val="Ninguno"/>
          <w:rFonts w:ascii="Times New Roman" w:hAnsi="Times New Roman"/>
          <w:sz w:val="24"/>
          <w:szCs w:val="24"/>
          <w:rtl w:val="0"/>
          <w:lang w:val="en-US"/>
        </w:rPr>
        <w:t xml:space="preserve">130 </w:t>
      </w:r>
      <w:r>
        <w:rPr>
          <w:rStyle w:val="Ninguno"/>
          <w:rFonts w:ascii="Times New Roman" w:hAnsi="Times New Roman"/>
          <w:sz w:val="24"/>
          <w:szCs w:val="24"/>
          <w:rtl w:val="0"/>
          <w:lang w:val="en-US"/>
        </w:rPr>
        <w:t>organisations belonging to Spain Cedaw Shadow Platform through a collaborative process</w:t>
      </w:r>
      <w:r>
        <w:rPr>
          <w:rStyle w:val="Ninguno"/>
          <w:rFonts w:ascii="Times New Roman" w:hAnsi="Times New Roman"/>
          <w:sz w:val="24"/>
          <w:szCs w:val="24"/>
          <w:rtl w:val="0"/>
          <w:lang w:val="en-US"/>
        </w:rPr>
        <w:t>.</w:t>
      </w:r>
    </w:p>
    <w:p>
      <w:pPr>
        <w:pStyle w:val="Por omisión"/>
        <w:spacing w:before="0"/>
        <w:jc w:val="both"/>
        <w:rPr>
          <w:rStyle w:val="Ninguno"/>
          <w:rFonts w:ascii="Times New Roman" w:cs="Times New Roman" w:hAnsi="Times New Roman" w:eastAsia="Times New Roman"/>
          <w:sz w:val="24"/>
          <w:szCs w:val="24"/>
          <w:lang w:val="en-US"/>
        </w:rPr>
      </w:pPr>
    </w:p>
    <w:p>
      <w:pPr>
        <w:pStyle w:val="Por omisión"/>
        <w:spacing w:before="0"/>
        <w:jc w:val="both"/>
        <w:rPr>
          <w:rStyle w:val="Ninguno"/>
          <w:sz w:val="24"/>
          <w:szCs w:val="24"/>
          <w:lang w:val="en-US"/>
        </w:rPr>
      </w:pP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 xml:space="preserve">I. Introduction </w:t>
      </w:r>
      <w:r>
        <w:rPr>
          <w:rStyle w:val="Ninguno"/>
          <w:rFonts w:ascii="Times New Roman" w:hAnsi="Times New Roman"/>
          <w:outline w:val="0"/>
          <w:color w:val="ff0000"/>
          <w:sz w:val="24"/>
          <w:szCs w:val="24"/>
          <w:u w:color="ff0000"/>
          <w:rtl w:val="0"/>
          <w:lang w:val="en-US"/>
          <w14:textFill>
            <w14:solidFill>
              <w14:srgbClr w14:val="FF0000"/>
            </w14:solidFill>
          </w14:textFill>
        </w:rPr>
        <w:t xml:space="preserve">(We propose to include) </w:t>
      </w:r>
    </w:p>
    <w:p>
      <w:pPr>
        <w:pStyle w:val="Encabezado 2"/>
        <w:jc w:val="both"/>
        <w:rPr>
          <w:rStyle w:val="Ninguno"/>
          <w:i w:val="1"/>
          <w:iCs w:val="1"/>
          <w:outline w:val="0"/>
          <w:color w:val="0096ff"/>
          <w:sz w:val="24"/>
          <w:szCs w:val="24"/>
          <w:u w:color="0096ff"/>
          <w:lang w:val="en-US"/>
          <w14:textFill>
            <w14:solidFill>
              <w14:srgbClr w14:val="0096FF"/>
            </w14:solidFill>
          </w14:textFill>
        </w:rPr>
      </w:pPr>
      <w:r>
        <w:rPr>
          <w:rStyle w:val="Ninguno"/>
          <w:b w:val="0"/>
          <w:bCs w:val="0"/>
          <w:sz w:val="24"/>
          <w:szCs w:val="24"/>
          <w:rtl w:val="0"/>
          <w:lang w:val="en-US"/>
        </w:rPr>
        <w:t>1.</w:t>
      </w:r>
      <w:r>
        <w:rPr>
          <w:rStyle w:val="Ninguno"/>
          <w:b w:val="0"/>
          <w:bCs w:val="0"/>
          <w:i w:val="1"/>
          <w:iCs w:val="1"/>
          <w:outline w:val="0"/>
          <w:color w:val="0096ff"/>
          <w:sz w:val="24"/>
          <w:szCs w:val="24"/>
          <w:u w:color="0096ff"/>
          <w:rtl w:val="0"/>
          <w:lang w:val="en-US"/>
          <w14:textFill>
            <w14:solidFill>
              <w14:srgbClr w14:val="0096FF"/>
            </w14:solidFill>
          </w14:textFill>
        </w:rPr>
        <w:t xml:space="preserve"> </w:t>
      </w:r>
      <w:r>
        <w:rPr>
          <w:rStyle w:val="Ninguno"/>
          <w:b w:val="0"/>
          <w:bCs w:val="0"/>
          <w:outline w:val="0"/>
          <w:color w:val="000000"/>
          <w:sz w:val="24"/>
          <w:szCs w:val="24"/>
          <w:u w:color="000000"/>
          <w:rtl w:val="0"/>
          <w:lang w:val="en-US"/>
          <w14:textFill>
            <w14:solidFill>
              <w14:srgbClr w14:val="000000"/>
            </w14:solidFill>
          </w14:textFill>
        </w:rPr>
        <w:t>Article 6 of the Convention on the Elimination of All Forms of Discrimination Against Women (the Convention) sets out States parties</w:t>
      </w:r>
      <w:r>
        <w:rPr>
          <w:rStyle w:val="Ninguno"/>
          <w:b w:val="0"/>
          <w:bCs w:val="0"/>
          <w:outline w:val="0"/>
          <w:color w:val="000000"/>
          <w:sz w:val="24"/>
          <w:szCs w:val="24"/>
          <w:u w:color="000000"/>
          <w:rtl w:val="0"/>
          <w:lang w:val="en-US"/>
          <w14:textFill>
            <w14:solidFill>
              <w14:srgbClr w14:val="000000"/>
            </w14:solidFill>
          </w14:textFill>
        </w:rPr>
        <w:t xml:space="preserve">’ </w:t>
      </w:r>
      <w:r>
        <w:rPr>
          <w:rStyle w:val="Ninguno"/>
          <w:b w:val="0"/>
          <w:bCs w:val="0"/>
          <w:outline w:val="0"/>
          <w:color w:val="000000"/>
          <w:sz w:val="24"/>
          <w:szCs w:val="24"/>
          <w:u w:color="000000"/>
          <w:rtl w:val="0"/>
          <w:lang w:val="en-US"/>
          <w14:textFill>
            <w14:solidFill>
              <w14:srgbClr w14:val="000000"/>
            </w14:solidFill>
          </w14:textFill>
        </w:rPr>
        <w:t xml:space="preserve">legal obligation to </w:t>
      </w:r>
      <w:r>
        <w:rPr>
          <w:rStyle w:val="Ninguno"/>
          <w:b w:val="0"/>
          <w:bCs w:val="0"/>
          <w:outline w:val="0"/>
          <w:color w:val="000000"/>
          <w:sz w:val="24"/>
          <w:szCs w:val="24"/>
          <w:u w:color="000000"/>
          <w:rtl w:val="0"/>
          <w:lang w:val="en-US"/>
          <w14:textFill>
            <w14:solidFill>
              <w14:srgbClr w14:val="000000"/>
            </w14:solidFill>
          </w14:textFill>
        </w:rPr>
        <w:t>“</w:t>
      </w:r>
      <w:r>
        <w:rPr>
          <w:rStyle w:val="Ninguno"/>
          <w:b w:val="0"/>
          <w:bCs w:val="0"/>
          <w:outline w:val="0"/>
          <w:color w:val="000000"/>
          <w:sz w:val="24"/>
          <w:szCs w:val="24"/>
          <w:u w:color="000000"/>
          <w:rtl w:val="0"/>
          <w:lang w:val="en-US"/>
          <w14:textFill>
            <w14:solidFill>
              <w14:srgbClr w14:val="000000"/>
            </w14:solidFill>
          </w14:textFill>
        </w:rPr>
        <w:t>take all appropriate measures, including legislation, to suppress all forms of traffic in women and exploitation of prostitution of women</w:t>
      </w:r>
      <w:r>
        <w:rPr>
          <w:rStyle w:val="Ninguno"/>
          <w:b w:val="0"/>
          <w:bCs w:val="0"/>
          <w:outline w:val="0"/>
          <w:color w:val="000000"/>
          <w:sz w:val="24"/>
          <w:szCs w:val="24"/>
          <w:u w:color="000000"/>
          <w:rtl w:val="0"/>
          <w:lang w:val="en-US"/>
          <w14:textFill>
            <w14:solidFill>
              <w14:srgbClr w14:val="000000"/>
            </w14:solidFill>
          </w14:textFill>
        </w:rPr>
        <w:t>”</w:t>
      </w:r>
      <w:r>
        <w:rPr>
          <w:rStyle w:val="Ninguno"/>
          <w:b w:val="0"/>
          <w:bCs w:val="0"/>
          <w:outline w:val="0"/>
          <w:color w:val="000000"/>
          <w:sz w:val="24"/>
          <w:szCs w:val="24"/>
          <w:u w:color="000000"/>
          <w:rtl w:val="0"/>
          <w:lang w:val="en-US"/>
          <w14:textFill>
            <w14:solidFill>
              <w14:srgbClr w14:val="000000"/>
            </w14:solidFill>
          </w14:textFill>
        </w:rPr>
        <w:t xml:space="preserve">. Despite the plethora of existing anti-trafficking legal and policy frameworks at the national, regional and international levels, trafficking in women and girls remains pervasive globally. </w:t>
      </w:r>
      <w:r>
        <w:rPr>
          <w:rStyle w:val="Ninguno"/>
          <w:b w:val="0"/>
          <w:bCs w:val="0"/>
          <w:sz w:val="24"/>
          <w:szCs w:val="24"/>
          <w:u w:val="none" w:color="000000"/>
          <w:rtl w:val="0"/>
          <w:lang w:val="en-US"/>
        </w:rPr>
        <w:t xml:space="preserve"> </w:t>
      </w:r>
      <w:r>
        <w:rPr>
          <w:rStyle w:val="Ninguno"/>
          <w:b w:val="0"/>
          <w:bCs w:val="0"/>
          <w:outline w:val="0"/>
          <w:color w:val="0000ff"/>
          <w:sz w:val="24"/>
          <w:szCs w:val="24"/>
          <w:u w:color="0000ff"/>
          <w:rtl w:val="0"/>
          <w:lang w:val="en-US"/>
          <w14:textFill>
            <w14:solidFill>
              <w14:srgbClr w14:val="0000FF"/>
            </w14:solidFill>
          </w14:textFill>
        </w:rPr>
        <w:t xml:space="preserve">This is due to the fact that the root causes of trafficking, which in the case of trafficking for sexual exploitation are directly linked to the prostitution system, are not addressed, neither erradicated, according with full implementation of Article 6 of the Convention. </w:t>
      </w:r>
      <w:r>
        <w:rPr>
          <w:rStyle w:val="Ninguno"/>
          <w:b w:val="0"/>
          <w:bCs w:val="0"/>
          <w:sz w:val="24"/>
          <w:szCs w:val="24"/>
          <w:rtl w:val="0"/>
          <w:lang w:val="en-US"/>
        </w:rPr>
        <w:t xml:space="preserve">Perpetrators enjoy widespread impunity and women and girls continue to be subjected to extreme forms of gender-based violence, constituting a violation of their human rights and an obstacle to their achievement of substantive equality. The call for strategic global action by States to combat trafficking in women and girls is echoed in the Global Compact for Safe, Orderly and Regular Migration and the 2030 Agenda for Sustainable Development </w:t>
      </w:r>
      <w:r>
        <w:rPr>
          <w:rStyle w:val="Ninguno"/>
          <w:b w:val="0"/>
          <w:bCs w:val="0"/>
          <w:outline w:val="0"/>
          <w:color w:val="0000ff"/>
          <w:sz w:val="24"/>
          <w:szCs w:val="24"/>
          <w:u w:color="0000ff"/>
          <w:rtl w:val="0"/>
          <w:lang w:val="en-US"/>
          <w14:textFill>
            <w14:solidFill>
              <w14:srgbClr w14:val="0000FF"/>
            </w14:solidFill>
          </w14:textFill>
        </w:rPr>
        <w:t xml:space="preserve">as well as other international instruments of defense of women`s and girl`s rights such as the 1949 Convention for the Suppression of the Traffic in Persons and of the Exploitation of the Prostitution of Others; the 2000 Protocol to Prevent, Suppress and Punish Trafficking in Persons Especially Women and Children, supplementing the United Nations Convention against Transnational Organized Crime; and the Resolution 2331 (2016) on trafficking in persons in the context of conflict. </w:t>
      </w:r>
      <w:r>
        <w:rPr>
          <w:rStyle w:val="Ninguno"/>
          <w:outline w:val="0"/>
          <w:color w:val="0000ff"/>
          <w:sz w:val="24"/>
          <w:szCs w:val="24"/>
          <w:u w:color="0000ff"/>
          <w:rtl w:val="0"/>
          <w:lang w:val="en-US"/>
          <w14:textFill>
            <w14:solidFill>
              <w14:srgbClr w14:val="0000FF"/>
            </w14:solidFill>
          </w14:textFill>
        </w:rPr>
        <w:t xml:space="preserve"> </w:t>
      </w:r>
    </w:p>
    <w:p>
      <w:pPr>
        <w:pStyle w:val="Por omisión"/>
        <w:spacing w:before="0"/>
        <w:jc w:val="both"/>
        <w:rPr>
          <w:rStyle w:val="Ninguno"/>
          <w:rFonts w:ascii="Times New Roman" w:cs="Times New Roman" w:hAnsi="Times New Roman" w:eastAsia="Times New Roman"/>
          <w:b w:val="1"/>
          <w:bCs w:val="1"/>
          <w:sz w:val="24"/>
          <w:szCs w:val="24"/>
          <w:lang w:val="en-US"/>
        </w:rPr>
      </w:pP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 xml:space="preserve">II. Objective and scope </w:t>
      </w:r>
      <w:r>
        <w:rPr>
          <w:rStyle w:val="Ninguno"/>
          <w:rFonts w:ascii="Times New Roman" w:hAnsi="Times New Roman"/>
          <w:outline w:val="0"/>
          <w:color w:val="ff0000"/>
          <w:sz w:val="24"/>
          <w:szCs w:val="24"/>
          <w:u w:color="ff0000"/>
          <w:rtl w:val="0"/>
          <w:lang w:val="en-US"/>
          <w14:textFill>
            <w14:solidFill>
              <w14:srgbClr w14:val="FF0000"/>
            </w14:solidFill>
          </w14:textFill>
        </w:rPr>
        <w:t>(we propose to include a new paragraph)</w:t>
      </w:r>
    </w:p>
    <w:p>
      <w:pPr>
        <w:pStyle w:val="Por omisión"/>
        <w:spacing w:before="0"/>
        <w:jc w:val="both"/>
        <w:rPr>
          <w:rStyle w:val="Ninguno"/>
          <w:rFonts w:ascii="Times New Roman" w:cs="Times New Roman" w:hAnsi="Times New Roman" w:eastAsia="Times New Roman"/>
          <w:outline w:val="0"/>
          <w:color w:val="0000ff"/>
          <w:u w:color="0000ff"/>
          <w:lang w:val="en-US"/>
          <w14:textFill>
            <w14:solidFill>
              <w14:srgbClr w14:val="0000FF"/>
            </w14:solidFill>
          </w14:textFill>
        </w:rPr>
      </w:pPr>
      <w:r>
        <w:rPr>
          <w:rStyle w:val="Ninguno"/>
          <w:rFonts w:ascii="Times New Roman" w:hAnsi="Times New Roman"/>
          <w:b w:val="1"/>
          <w:bCs w:val="1"/>
          <w:sz w:val="24"/>
          <w:szCs w:val="24"/>
          <w:rtl w:val="0"/>
          <w:lang w:val="en-US"/>
        </w:rPr>
        <w:t>6</w:t>
      </w:r>
      <w:r>
        <w:rPr>
          <w:rStyle w:val="Ninguno"/>
          <w:rFonts w:ascii="Times New Roman" w:hAnsi="Times New Roman"/>
          <w:sz w:val="24"/>
          <w:szCs w:val="24"/>
          <w:rtl w:val="0"/>
          <w:lang w:val="en-US"/>
        </w:rPr>
        <w:t>. The Committee appreciates the regional-specific approaches</w:t>
      </w:r>
      <w:r>
        <w:rPr>
          <w:rStyle w:val="Ninguno"/>
          <w:rFonts w:ascii="Times New Roman" w:hAnsi="Times New Roman" w:hint="default"/>
          <w:sz w:val="24"/>
          <w:szCs w:val="24"/>
          <w:rtl w:val="0"/>
          <w:lang w:val="en-US"/>
        </w:rPr>
        <w:t>…</w:t>
      </w:r>
    </w:p>
    <w:p>
      <w:pPr>
        <w:pStyle w:val="Cuerpo A"/>
        <w:jc w:val="both"/>
        <w:rPr>
          <w:rStyle w:val="Ninguno"/>
          <w:rFonts w:ascii="Times New Roman" w:cs="Times New Roman" w:hAnsi="Times New Roman" w:eastAsia="Times New Roman"/>
          <w:lang w:val="en-US"/>
        </w:rPr>
      </w:pPr>
      <w:r>
        <w:rPr>
          <w:rStyle w:val="Ninguno"/>
          <w:rFonts w:ascii="Times New Roman" w:hAnsi="Times New Roman"/>
          <w:outline w:val="0"/>
          <w:color w:val="0000ff"/>
          <w:u w:color="0000ff"/>
          <w:rtl w:val="0"/>
          <w:lang w:val="en-US"/>
          <w14:textFill>
            <w14:solidFill>
              <w14:srgbClr w14:val="0000FF"/>
            </w14:solidFill>
          </w14:textFill>
        </w:rPr>
        <w:t xml:space="preserve">This Recommendation should also address exploitation and prostitution of others as cause of trafficking, as well as a violation of women human rights and violence against women and girls, which, as previously acknowledged, allows the </w:t>
      </w:r>
      <w:r>
        <w:rPr>
          <w:rStyle w:val="Ninguno"/>
          <w:rFonts w:ascii="Times New Roman" w:hAnsi="Times New Roman" w:hint="default"/>
          <w:outline w:val="0"/>
          <w:color w:val="0000ff"/>
          <w:u w:color="0000ff"/>
          <w:rtl w:val="0"/>
          <w:lang w:val="en-US"/>
          <w14:textFill>
            <w14:solidFill>
              <w14:srgbClr w14:val="0000FF"/>
            </w14:solidFill>
          </w14:textFill>
        </w:rPr>
        <w:t>“</w:t>
      </w:r>
      <w:r>
        <w:rPr>
          <w:rStyle w:val="Ninguno"/>
          <w:rFonts w:ascii="Times New Roman" w:hAnsi="Times New Roman"/>
          <w:i w:val="1"/>
          <w:iCs w:val="1"/>
          <w:outline w:val="0"/>
          <w:color w:val="0000ff"/>
          <w:u w:color="0000ff"/>
          <w:rtl w:val="0"/>
          <w:lang w:val="en-US"/>
          <w14:textFill>
            <w14:solidFill>
              <w14:srgbClr w14:val="0000FF"/>
            </w14:solidFill>
          </w14:textFill>
        </w:rPr>
        <w:t>exclusion or restriction made on the basis of sex which has the effect or purpose of impairing or nullifying the recognition, enjoyment and exercise by women of all human rights and fundamental freedoms</w:t>
      </w:r>
      <w:r>
        <w:rPr>
          <w:rStyle w:val="Ninguno"/>
          <w:rFonts w:ascii="Times New Roman" w:hAnsi="Times New Roman" w:hint="default"/>
          <w:outline w:val="0"/>
          <w:color w:val="0000ff"/>
          <w:u w:color="0000ff"/>
          <w:rtl w:val="0"/>
          <w:lang w:val="en-US"/>
          <w14:textFill>
            <w14:solidFill>
              <w14:srgbClr w14:val="0000FF"/>
            </w14:solidFill>
          </w14:textFill>
        </w:rPr>
        <w:t>”</w:t>
      </w:r>
      <w:r>
        <w:rPr>
          <w:rStyle w:val="Ninguno"/>
          <w:rFonts w:ascii="Times New Roman" w:cs="Times New Roman" w:hAnsi="Times New Roman" w:eastAsia="Times New Roman"/>
          <w:outline w:val="0"/>
          <w:color w:val="0000ff"/>
          <w:u w:color="0000ff"/>
          <w:lang w:val="en-US"/>
          <w14:textFill>
            <w14:solidFill>
              <w14:srgbClr w14:val="0000FF"/>
            </w14:solidFill>
          </w14:textFill>
        </w:rPr>
        <w:footnoteReference w:id="1"/>
      </w:r>
      <w:r>
        <w:rPr>
          <w:rStyle w:val="Ninguno"/>
          <w:rFonts w:ascii="Times New Roman" w:hAnsi="Times New Roman"/>
          <w:outline w:val="0"/>
          <w:color w:val="0000ff"/>
          <w:u w:color="0000ff"/>
          <w:rtl w:val="0"/>
          <w:lang w:val="en-US"/>
          <w14:textFill>
            <w14:solidFill>
              <w14:srgbClr w14:val="0000FF"/>
            </w14:solidFill>
          </w14:textFill>
        </w:rPr>
        <w:t xml:space="preserve">.  </w:t>
      </w:r>
    </w:p>
    <w:p>
      <w:pPr>
        <w:pStyle w:val="Cuerpo A"/>
        <w:jc w:val="both"/>
        <w:rPr>
          <w:rStyle w:val="Ninguno"/>
          <w:rFonts w:ascii="Times New Roman" w:cs="Times New Roman" w:hAnsi="Times New Roman" w:eastAsia="Times New Roman"/>
          <w:lang w:val="en-US"/>
        </w:rPr>
      </w:pPr>
    </w:p>
    <w:p>
      <w:pPr>
        <w:pStyle w:val="Por omisión"/>
        <w:spacing w:before="0"/>
        <w:jc w:val="both"/>
        <w:rPr>
          <w:rStyle w:val="Ninguno"/>
          <w:b w:val="1"/>
          <w:bCs w:val="1"/>
          <w:lang w:val="en-US"/>
        </w:rPr>
      </w:pP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 xml:space="preserve">III. Legal framework </w:t>
      </w:r>
      <w:r>
        <w:rPr>
          <w:rStyle w:val="Ninguno"/>
          <w:rFonts w:ascii="Times New Roman" w:hAnsi="Times New Roman"/>
          <w:outline w:val="0"/>
          <w:color w:val="ff0000"/>
          <w:sz w:val="24"/>
          <w:szCs w:val="24"/>
          <w:u w:color="ff0000"/>
          <w:rtl w:val="0"/>
          <w:lang w:val="en-US"/>
          <w14:textFill>
            <w14:solidFill>
              <w14:srgbClr w14:val="FF0000"/>
            </w14:solidFill>
          </w14:textFill>
        </w:rPr>
        <w:t>(we propose to include)</w:t>
      </w:r>
    </w:p>
    <w:p>
      <w:pPr>
        <w:pStyle w:val="Predeterminado"/>
        <w:jc w:val="both"/>
        <w:rPr>
          <w:rStyle w:val="Ninguno A"/>
        </w:rPr>
      </w:pPr>
      <w:r>
        <w:rPr>
          <w:rStyle w:val="Ninguno"/>
          <w:b w:val="1"/>
          <w:bCs w:val="1"/>
          <w:rtl w:val="0"/>
          <w:lang w:val="en-US"/>
        </w:rPr>
        <w:t>7</w:t>
      </w:r>
      <w:r>
        <w:rPr>
          <w:rStyle w:val="Ninguno A A"/>
          <w:rtl w:val="0"/>
          <w:lang w:val="en-US"/>
        </w:rPr>
        <w:t xml:space="preserve">. The internationally-accepted legal definition of trafficking in persons is contained in the United Nations Protocol to Prevent, Suppress and Punish Trafficking in Persons, Especially Women and Children, supplementing the United Nations Convention against Transnational Organized Crime (A/RES/55/25) (2000). </w:t>
      </w:r>
      <w:r>
        <w:rPr>
          <w:rStyle w:val="Ninguno"/>
          <w:outline w:val="0"/>
          <w:color w:val="0000ff"/>
          <w:u w:color="0000ff"/>
          <w:rtl w:val="0"/>
          <w:lang w:val="en-US"/>
          <w14:textFill>
            <w14:solidFill>
              <w14:srgbClr w14:val="0000FF"/>
            </w14:solidFill>
          </w14:textFill>
        </w:rPr>
        <w:t>However, the complex nature of the phenomenon and the acknowledgement of the fact that we face a violation of human rights and an exercise of structural violence against women, requires the incorporation of other frameworks related to gender-based violence against women</w:t>
      </w:r>
      <w:r>
        <w:rPr>
          <w:rStyle w:val="Ninguno"/>
          <w:vertAlign w:val="superscript"/>
          <w:lang w:val="en-US"/>
        </w:rPr>
        <w:footnoteReference w:id="2"/>
      </w:r>
      <w:r>
        <w:rPr>
          <w:rStyle w:val="Ninguno"/>
          <w:outline w:val="0"/>
          <w:color w:val="0000ff"/>
          <w:u w:color="0000ff"/>
          <w:rtl w:val="0"/>
          <w:lang w:val="en-US"/>
          <w14:textFill>
            <w14:solidFill>
              <w14:srgbClr w14:val="0000FF"/>
            </w14:solidFill>
          </w14:textFill>
        </w:rPr>
        <w:t xml:space="preserve">. The fact of being women and their position of gender-based vulnerability is what makes women and girls </w:t>
      </w:r>
      <w:r>
        <w:rPr>
          <w:rStyle w:val="Ninguno"/>
          <w:outline w:val="0"/>
          <w:color w:val="0000ff"/>
          <w:u w:color="0000ff"/>
          <w:rtl w:val="0"/>
          <w:lang w:val="es-ES_tradnl"/>
          <w14:textFill>
            <w14:solidFill>
              <w14:srgbClr w14:val="0000FF"/>
            </w14:solidFill>
          </w14:textFill>
        </w:rPr>
        <w:t>vulnerable</w:t>
      </w:r>
      <w:r>
        <w:rPr>
          <w:rStyle w:val="Ninguno"/>
          <w:outline w:val="0"/>
          <w:color w:val="0000ff"/>
          <w:u w:color="0000ff"/>
          <w:rtl w:val="0"/>
          <w:lang w:val="en-US"/>
          <w14:textFill>
            <w14:solidFill>
              <w14:srgbClr w14:val="0000FF"/>
            </w14:solidFill>
          </w14:textFill>
        </w:rPr>
        <w:t xml:space="preserve"> to be trafficked, mostly to be trafficked for sexual exploitation in prostitution. </w:t>
      </w:r>
    </w:p>
    <w:p>
      <w:pPr>
        <w:pStyle w:val="Predeterminado"/>
        <w:jc w:val="both"/>
        <w:rPr>
          <w:rStyle w:val="Ninguno A"/>
        </w:rPr>
      </w:pPr>
    </w:p>
    <w:p>
      <w:pPr>
        <w:pStyle w:val="Predeterminado"/>
        <w:jc w:val="both"/>
      </w:pPr>
      <w:r>
        <w:rPr>
          <w:rStyle w:val="Ninguno"/>
          <w:b w:val="1"/>
          <w:bCs w:val="1"/>
          <w:rtl w:val="0"/>
          <w:lang w:val="en-US"/>
        </w:rPr>
        <w:t>8.</w:t>
      </w:r>
      <w:r>
        <w:rPr>
          <w:rStyle w:val="Ninguno A"/>
          <w:rtl w:val="0"/>
          <w:lang w:val="en-US"/>
        </w:rPr>
        <w:t xml:space="preserve"> The Committee appreciates that the definition of trafficking in persons extends beyond situations where physical violence has been used or the victim</w:t>
      </w:r>
      <w:r>
        <w:rPr>
          <w:rStyle w:val="Ninguno A"/>
          <w:rtl w:val="0"/>
          <w:lang w:val="en-US"/>
        </w:rPr>
        <w:t>’</w:t>
      </w:r>
      <w:r>
        <w:rPr>
          <w:rStyle w:val="Ninguno A"/>
          <w:rtl w:val="0"/>
          <w:lang w:val="en-US"/>
        </w:rPr>
        <w:t>s personal liberty has been deprived. Particularly in the case of girls, trafficking is constituted simply when a trafficking act has been committed for the purpose of exploitation. Its examination of States parties</w:t>
      </w:r>
      <w:r>
        <w:rPr>
          <w:rStyle w:val="Ninguno A"/>
          <w:rtl w:val="0"/>
          <w:lang w:val="en-US"/>
        </w:rPr>
        <w:t xml:space="preserve">’ </w:t>
      </w:r>
      <w:r>
        <w:rPr>
          <w:rStyle w:val="Ninguno A"/>
          <w:rtl w:val="0"/>
          <w:lang w:val="en-US"/>
        </w:rPr>
        <w:t xml:space="preserve">reports reveal that the abuse of a position of vulnerability, the abuse of power and the culture of impunity </w:t>
      </w:r>
      <w:r>
        <w:rPr>
          <w:rStyle w:val="Ninguno"/>
          <w:outline w:val="0"/>
          <w:color w:val="0000ff"/>
          <w:u w:color="0000ff"/>
          <w:rtl w:val="0"/>
          <w:lang w:val="en-US"/>
          <w14:textFill>
            <w14:solidFill>
              <w14:srgbClr w14:val="0000FF"/>
            </w14:solidFill>
          </w14:textFill>
        </w:rPr>
        <w:t xml:space="preserve">and the reification of women being sold and purchased </w:t>
      </w:r>
      <w:r>
        <w:rPr>
          <w:rStyle w:val="Ninguno A"/>
          <w:rtl w:val="0"/>
          <w:lang w:val="en-US"/>
        </w:rPr>
        <w:t xml:space="preserve">are the most common means used to commit the trafficking crime, and that victims are often subjected to multiple forms of exploitation, such as in cases where women and girls are trafficked for sham, forced, child/early or servile marriage, as well as for sexual exploitation, forced labour and domestic servitude. </w:t>
      </w:r>
      <w:r>
        <w:rPr>
          <w:rStyle w:val="Ninguno"/>
          <w:outline w:val="0"/>
          <w:color w:val="0000ff"/>
          <w:u w:color="0000ff"/>
          <w:rtl w:val="0"/>
          <w:lang w:val="en-US"/>
          <w14:textFill>
            <w14:solidFill>
              <w14:srgbClr w14:val="0000FF"/>
            </w14:solidFill>
          </w14:textFill>
        </w:rPr>
        <w:t>Prostitution and the exploitation of prostitution of others are also practices related to trafficking</w:t>
      </w:r>
      <w:r>
        <w:rPr>
          <w:rStyle w:val="Ninguno"/>
          <w:vertAlign w:val="superscript"/>
        </w:rPr>
        <w:footnoteReference w:id="3"/>
      </w:r>
    </w:p>
    <w:p>
      <w:pPr>
        <w:pStyle w:val="Predeterminado"/>
        <w:jc w:val="both"/>
      </w:pPr>
    </w:p>
    <w:p>
      <w:pPr>
        <w:pStyle w:val="List Paragraph"/>
        <w:ind w:left="0" w:firstLine="0"/>
        <w:jc w:val="both"/>
        <w:rPr>
          <w:rStyle w:val="Ninguno"/>
          <w:rFonts w:ascii="Times New Roman" w:cs="Times New Roman" w:hAnsi="Times New Roman" w:eastAsia="Times New Roman"/>
          <w:b w:val="1"/>
          <w:bCs w:val="1"/>
          <w:i w:val="1"/>
          <w:iCs w:val="1"/>
          <w:outline w:val="0"/>
          <w:color w:val="0096ff"/>
          <w:u w:color="0096ff"/>
          <w14:textFill>
            <w14:solidFill>
              <w14:srgbClr w14:val="0096FF"/>
            </w14:solidFill>
          </w14:textFill>
        </w:rPr>
      </w:pPr>
      <w:r>
        <w:rPr>
          <w:rStyle w:val="Ninguno"/>
          <w:rFonts w:ascii="Times New Roman" w:hAnsi="Times New Roman"/>
          <w:b w:val="1"/>
          <w:bCs w:val="1"/>
          <w:i w:val="1"/>
          <w:iCs w:val="1"/>
          <w:outline w:val="0"/>
          <w:color w:val="0096ff"/>
          <w:u w:color="0096ff"/>
          <w:rtl w:val="0"/>
          <w:lang w:val="en-US"/>
          <w14:textFill>
            <w14:solidFill>
              <w14:srgbClr w14:val="0096FF"/>
            </w14:solidFill>
          </w14:textFill>
        </w:rPr>
        <w:t xml:space="preserve">IV. Root causes and discouraging the demand that fosters exploitation through trafficking </w:t>
      </w:r>
    </w:p>
    <w:p>
      <w:pPr>
        <w:pStyle w:val="Por omisión"/>
        <w:spacing w:before="0" w:after="240"/>
        <w:jc w:val="both"/>
        <w:rPr>
          <w:rStyle w:val="Ninguno"/>
          <w:rFonts w:ascii="Times New Roman" w:cs="Times New Roman" w:hAnsi="Times New Roman" w:eastAsia="Times New Roman"/>
          <w:b w:val="1"/>
          <w:bCs w:val="1"/>
          <w:sz w:val="24"/>
          <w:szCs w:val="24"/>
          <w:lang w:val="en-US"/>
        </w:rPr>
      </w:pP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 xml:space="preserve">a. Women and girls are disproportionately affected by human trafficking. </w:t>
      </w:r>
      <w:r>
        <w:rPr>
          <w:rStyle w:val="Ninguno"/>
          <w:rFonts w:ascii="Times New Roman" w:hAnsi="Times New Roman"/>
          <w:outline w:val="0"/>
          <w:color w:val="ff0000"/>
          <w:sz w:val="24"/>
          <w:szCs w:val="24"/>
          <w:u w:color="ff0000"/>
          <w:rtl w:val="0"/>
          <w:lang w:val="en-US"/>
          <w14:textFill>
            <w14:solidFill>
              <w14:srgbClr w14:val="FF0000"/>
            </w14:solidFill>
          </w14:textFill>
        </w:rPr>
        <w:t>(we propose to include)</w:t>
      </w:r>
    </w:p>
    <w:p>
      <w:pPr>
        <w:pStyle w:val="Por omisión"/>
        <w:spacing w:before="0" w:after="240"/>
        <w:jc w:val="both"/>
        <w:rPr>
          <w:rStyle w:val="Ninguno"/>
          <w:b w:val="1"/>
          <w:bCs w:val="1"/>
          <w:lang w:val="en-US"/>
        </w:rPr>
      </w:pPr>
      <w:r>
        <w:rPr>
          <w:rStyle w:val="Ninguno"/>
          <w:rFonts w:ascii="Times New Roman" w:hAnsi="Times New Roman"/>
          <w:b w:val="1"/>
          <w:bCs w:val="1"/>
          <w:sz w:val="24"/>
          <w:szCs w:val="24"/>
          <w:rtl w:val="0"/>
          <w:lang w:val="en-US"/>
        </w:rPr>
        <w:t>12</w:t>
      </w:r>
      <w:r>
        <w:rPr>
          <w:rStyle w:val="Ninguno"/>
          <w:rFonts w:ascii="Times New Roman" w:hAnsi="Times New Roman"/>
          <w:sz w:val="24"/>
          <w:szCs w:val="24"/>
          <w:rtl w:val="0"/>
          <w:lang w:val="en-US"/>
        </w:rPr>
        <w:t>. According to the United Nations Office on Drugs and Crime,</w:t>
      </w:r>
      <w:r>
        <w:rPr>
          <w:rStyle w:val="Ninguno"/>
          <w:rFonts w:ascii="Times New Roman" w:hAnsi="Times New Roman" w:hint="default"/>
          <w:sz w:val="24"/>
          <w:szCs w:val="24"/>
          <w:rtl w:val="0"/>
          <w:lang w:val="en-US"/>
        </w:rPr>
        <w:t xml:space="preserve">… </w:t>
      </w:r>
      <w:r>
        <w:rPr>
          <w:rStyle w:val="Ninguno"/>
          <w:rFonts w:ascii="Times New Roman" w:hAnsi="Times New Roman"/>
          <w:sz w:val="24"/>
          <w:szCs w:val="24"/>
          <w:rtl w:val="0"/>
          <w:lang w:val="en-US"/>
        </w:rPr>
        <w:t>The Committee is particularly concerned regarding the trends of</w:t>
      </w:r>
      <w:r>
        <w:rPr>
          <w:rStyle w:val="Ninguno"/>
          <w:rFonts w:ascii="Times New Roman" w:hAnsi="Times New Roman"/>
          <w:b w:val="1"/>
          <w:bCs w:val="1"/>
          <w:sz w:val="24"/>
          <w:szCs w:val="24"/>
          <w:rtl w:val="0"/>
          <w:lang w:val="en-US"/>
        </w:rPr>
        <w:t xml:space="preserve"> </w:t>
      </w:r>
      <w:r>
        <w:rPr>
          <w:rStyle w:val="Ninguno"/>
          <w:rFonts w:ascii="Times New Roman" w:hAnsi="Times New Roman"/>
          <w:sz w:val="24"/>
          <w:szCs w:val="24"/>
          <w:rtl w:val="0"/>
          <w:lang w:val="en-US"/>
        </w:rPr>
        <w:t>trafficking in women and girls</w:t>
      </w:r>
      <w:r>
        <w:rPr>
          <w:rStyle w:val="Ninguno"/>
          <w:rFonts w:ascii="Times New Roman" w:hAnsi="Times New Roman"/>
          <w:outline w:val="0"/>
          <w:color w:val="0000ff"/>
          <w:sz w:val="24"/>
          <w:szCs w:val="24"/>
          <w:u w:color="0000ff"/>
          <w:rtl w:val="0"/>
          <w:lang w:val="en-US"/>
          <w14:textFill>
            <w14:solidFill>
              <w14:srgbClr w14:val="0000FF"/>
            </w14:solidFill>
          </w14:textFill>
        </w:rPr>
        <w:t xml:space="preserve">, as well as the role of technology in the recruitment of victims and the new forms of exploitation which require of trafficking to provide women and girls (subrogacy, sex trafficking, pornography, cyber trafficking...). These practices submit women and girls to a serious risk of violence and sexist abuse (UN Studies Association (UNSA), 2019: </w:t>
      </w:r>
      <w:r>
        <w:rPr>
          <w:rStyle w:val="Ninguno"/>
          <w:rFonts w:ascii="Times New Roman" w:hAnsi="Times New Roman" w:hint="default"/>
          <w:outline w:val="0"/>
          <w:color w:val="0000ff"/>
          <w:sz w:val="24"/>
          <w:szCs w:val="24"/>
          <w:u w:color="0000ff"/>
          <w:rtl w:val="0"/>
          <w:lang w:val="en-US"/>
          <w14:textFill>
            <w14:solidFill>
              <w14:srgbClr w14:val="0000FF"/>
            </w14:solidFill>
          </w14:textFill>
        </w:rPr>
        <w:t>“</w:t>
      </w:r>
      <w:r>
        <w:rPr>
          <w:rStyle w:val="Ninguno"/>
          <w:rFonts w:ascii="Times New Roman" w:hAnsi="Times New Roman"/>
          <w:outline w:val="0"/>
          <w:color w:val="0000ff"/>
          <w:sz w:val="24"/>
          <w:szCs w:val="24"/>
          <w:u w:color="0000ff"/>
          <w:rtl w:val="0"/>
          <w:lang w:val="en-US"/>
          <w14:textFill>
            <w14:solidFill>
              <w14:srgbClr w14:val="0000FF"/>
            </w14:solidFill>
          </w14:textFill>
        </w:rPr>
        <w:t>Cyber crimes against women and girls</w:t>
      </w:r>
      <w:r>
        <w:rPr>
          <w:rStyle w:val="Ninguno"/>
          <w:rFonts w:ascii="Times New Roman" w:hAnsi="Times New Roman" w:hint="default"/>
          <w:outline w:val="0"/>
          <w:color w:val="0000ff"/>
          <w:sz w:val="24"/>
          <w:szCs w:val="24"/>
          <w:u w:color="0000ff"/>
          <w:rtl w:val="0"/>
          <w:lang w:val="en-US"/>
          <w14:textFill>
            <w14:solidFill>
              <w14:srgbClr w14:val="0000FF"/>
            </w14:solidFill>
          </w14:textFill>
        </w:rPr>
        <w:t>”</w:t>
      </w:r>
      <w:r>
        <w:rPr>
          <w:rStyle w:val="Ninguno"/>
          <w:rFonts w:ascii="Times New Roman" w:hAnsi="Times New Roman"/>
          <w:outline w:val="0"/>
          <w:color w:val="0000ff"/>
          <w:sz w:val="24"/>
          <w:szCs w:val="24"/>
          <w:u w:color="0000ff"/>
          <w:rtl w:val="0"/>
          <w:lang w:val="en-US"/>
          <w14:textFill>
            <w14:solidFill>
              <w14:srgbClr w14:val="0000FF"/>
            </w14:solidFill>
          </w14:textFill>
        </w:rPr>
        <w:t xml:space="preserve">; ITU &amp; UNESCO, 2015: </w:t>
      </w:r>
      <w:r>
        <w:rPr>
          <w:rStyle w:val="Ninguno"/>
          <w:rFonts w:ascii="Times New Roman" w:hAnsi="Times New Roman" w:hint="default"/>
          <w:outline w:val="0"/>
          <w:color w:val="0000ff"/>
          <w:sz w:val="24"/>
          <w:szCs w:val="24"/>
          <w:u w:color="0000ff"/>
          <w:rtl w:val="0"/>
          <w:lang w:val="en-US"/>
          <w14:textFill>
            <w14:solidFill>
              <w14:srgbClr w14:val="0000FF"/>
            </w14:solidFill>
          </w14:textFill>
        </w:rPr>
        <w:t>“</w:t>
      </w:r>
      <w:r>
        <w:rPr>
          <w:rStyle w:val="Ninguno"/>
          <w:rFonts w:ascii="Times New Roman" w:hAnsi="Times New Roman"/>
          <w:outline w:val="0"/>
          <w:color w:val="0000ff"/>
          <w:sz w:val="24"/>
          <w:szCs w:val="24"/>
          <w:u w:color="0000ff"/>
          <w:rtl w:val="0"/>
          <w:lang w:val="en-US"/>
          <w14:textFill>
            <w14:solidFill>
              <w14:srgbClr w14:val="0000FF"/>
            </w14:solidFill>
          </w14:textFill>
        </w:rPr>
        <w:t>Cyber violence against women and girls</w:t>
      </w:r>
      <w:r>
        <w:rPr>
          <w:rStyle w:val="Ninguno"/>
          <w:rFonts w:ascii="Times New Roman" w:hAnsi="Times New Roman" w:hint="default"/>
          <w:outline w:val="0"/>
          <w:color w:val="0000ff"/>
          <w:sz w:val="24"/>
          <w:szCs w:val="24"/>
          <w:u w:color="0000ff"/>
          <w:rtl w:val="0"/>
          <w:lang w:val="en-US"/>
          <w14:textFill>
            <w14:solidFill>
              <w14:srgbClr w14:val="0000FF"/>
            </w14:solidFill>
          </w14:textFill>
        </w:rPr>
        <w:t>”</w:t>
      </w:r>
      <w:r>
        <w:rPr>
          <w:rStyle w:val="Ninguno"/>
          <w:rFonts w:ascii="Times New Roman" w:hAnsi="Times New Roman"/>
          <w:outline w:val="0"/>
          <w:color w:val="0000ff"/>
          <w:sz w:val="24"/>
          <w:szCs w:val="24"/>
          <w:u w:color="0000ff"/>
          <w:rtl w:val="0"/>
          <w:lang w:val="en-US"/>
          <w14:textFill>
            <w14:solidFill>
              <w14:srgbClr w14:val="0000FF"/>
            </w14:solidFill>
          </w14:textFill>
        </w:rPr>
        <w:t>).</w:t>
      </w:r>
      <w:r>
        <w:rPr>
          <w:rStyle w:val="Ninguno"/>
          <w:rFonts w:ascii="Times New Roman" w:hAnsi="Times New Roman"/>
          <w:sz w:val="24"/>
          <w:szCs w:val="24"/>
          <w:rtl w:val="0"/>
          <w:lang w:val="en-US"/>
        </w:rPr>
        <w:t xml:space="preserve"> </w:t>
      </w:r>
      <w:r>
        <w:rPr>
          <w:rStyle w:val="Ninguno"/>
          <w:sz w:val="24"/>
          <w:szCs w:val="24"/>
          <w:rtl w:val="0"/>
          <w:lang w:val="en-US"/>
        </w:rPr>
        <w:t xml:space="preserve">The Committee identifies the higher risk faced by women and girls subjected to multiple and intersecting forms of discrimination, particularly women and girls in poverty, living in remote areas, forcibly displaced women and girls and women and girl migrants. </w:t>
      </w:r>
    </w:p>
    <w:p>
      <w:pPr>
        <w:pStyle w:val="Predeterminado"/>
        <w:jc w:val="both"/>
        <w:rPr>
          <w:rStyle w:val="Ninguno"/>
          <w:outline w:val="0"/>
          <w:color w:val="0000ff"/>
          <w:u w:color="0000ff"/>
          <w14:textFill>
            <w14:solidFill>
              <w14:srgbClr w14:val="0000FF"/>
            </w14:solidFill>
          </w14:textFill>
        </w:rPr>
      </w:pPr>
      <w:r>
        <w:rPr>
          <w:rStyle w:val="Ninguno"/>
          <w:b w:val="1"/>
          <w:bCs w:val="1"/>
          <w:rtl w:val="0"/>
          <w:lang w:val="en-US"/>
        </w:rPr>
        <w:t>15</w:t>
      </w:r>
      <w:r>
        <w:rPr>
          <w:rStyle w:val="Ninguno A"/>
          <w:rtl w:val="0"/>
          <w:lang w:val="en-US"/>
        </w:rPr>
        <w:t xml:space="preserve">. Trafficking in women and girls may amount to torture or cruel, inhuman or degrading treatment </w:t>
      </w:r>
      <w:r>
        <w:rPr>
          <w:rStyle w:val="Ninguno A"/>
          <w:rtl w:val="0"/>
          <w:lang w:val="en-US"/>
        </w:rPr>
        <w:t>…</w:t>
      </w:r>
      <w:r>
        <w:rPr>
          <w:rStyle w:val="Ninguno A"/>
          <w:rtl w:val="0"/>
          <w:lang w:val="en-US"/>
        </w:rPr>
        <w:t xml:space="preserve">. a crime against humanity or an act of torture constitute an act of genocide. </w:t>
      </w:r>
    </w:p>
    <w:p>
      <w:pPr>
        <w:pStyle w:val="Predeterminado"/>
        <w:jc w:val="both"/>
        <w:rPr>
          <w:rStyle w:val="Ninguno A"/>
        </w:rPr>
      </w:pPr>
      <w:r>
        <w:rPr>
          <w:rStyle w:val="Ninguno"/>
          <w:outline w:val="0"/>
          <w:color w:val="0000ff"/>
          <w:u w:color="0000ff"/>
          <w:rtl w:val="0"/>
          <w:lang w:val="en-US"/>
          <w14:textFill>
            <w14:solidFill>
              <w14:srgbClr w14:val="0000FF"/>
            </w14:solidFill>
          </w14:textFill>
        </w:rPr>
        <w:t xml:space="preserve">Given the existence of a </w:t>
      </w:r>
      <w:r>
        <w:rPr>
          <w:rStyle w:val="Ninguno"/>
          <w:outline w:val="0"/>
          <w:color w:val="0000ff"/>
          <w:u w:color="0000ff"/>
          <w:rtl w:val="0"/>
          <w:lang w:val="en-US"/>
          <w14:textFill>
            <w14:solidFill>
              <w14:srgbClr w14:val="0000FF"/>
            </w14:solidFill>
          </w14:textFill>
        </w:rPr>
        <w:t>“</w:t>
      </w:r>
      <w:r>
        <w:rPr>
          <w:rStyle w:val="Ninguno"/>
          <w:outline w:val="0"/>
          <w:color w:val="0000ff"/>
          <w:u w:color="0000ff"/>
          <w:rtl w:val="0"/>
          <w:lang w:val="en-US"/>
          <w14:textFill>
            <w14:solidFill>
              <w14:srgbClr w14:val="0000FF"/>
            </w14:solidFill>
          </w14:textFill>
        </w:rPr>
        <w:t>continuum of violence</w:t>
      </w:r>
      <w:r>
        <w:rPr>
          <w:rStyle w:val="Ninguno"/>
          <w:outline w:val="0"/>
          <w:color w:val="0000ff"/>
          <w:u w:color="0000ff"/>
          <w:rtl w:val="0"/>
          <w:lang w:val="en-US"/>
          <w14:textFill>
            <w14:solidFill>
              <w14:srgbClr w14:val="0000FF"/>
            </w14:solidFill>
          </w14:textFill>
        </w:rPr>
        <w:t>”</w:t>
      </w:r>
      <w:r>
        <w:rPr>
          <w:rStyle w:val="Ninguno"/>
          <w:vertAlign w:val="superscript"/>
        </w:rPr>
        <w:footnoteReference w:id="4"/>
      </w:r>
      <w:r>
        <w:rPr>
          <w:rStyle w:val="Ninguno"/>
          <w:outline w:val="0"/>
          <w:color w:val="0000ff"/>
          <w:u w:color="0000ff"/>
          <w:rtl w:val="0"/>
          <w:lang w:val="en-US"/>
          <w14:textFill>
            <w14:solidFill>
              <w14:srgbClr w14:val="0000FF"/>
            </w14:solidFill>
          </w14:textFill>
        </w:rPr>
        <w:t xml:space="preserve"> and the existence of sexual violence crossing different forms of trafficking which affect women and girls (domestic labour trafficking and sexual exploitation, as in the case of domestic workers; women with diverse capabilities, etc.), holistic approaches and intersectional perspectives are required in order to meet the demands of the causes and consequences of gender-based violence and understand how interpersonal and structural forms of violence are generated, reproduced and interlinked. States must implement once and for ever their commitment to establish gender mainstreaming to answer the continuum of violation of human rights which prevent women from exercising their rights both in the private and the public spheres</w:t>
      </w:r>
      <w:r>
        <w:rPr>
          <w:rStyle w:val="Ninguno"/>
          <w:vertAlign w:val="superscript"/>
        </w:rPr>
        <w:footnoteReference w:id="5"/>
      </w:r>
      <w:r>
        <w:rPr>
          <w:rStyle w:val="Ninguno"/>
          <w:outline w:val="0"/>
          <w:color w:val="0000ff"/>
          <w:u w:color="0000ff"/>
          <w:rtl w:val="0"/>
          <w:lang w:val="en-US"/>
          <w14:textFill>
            <w14:solidFill>
              <w14:srgbClr w14:val="0000FF"/>
            </w14:solidFill>
          </w14:textFill>
        </w:rPr>
        <w:t xml:space="preserve">, applying enough funds, resources and specific and appropriate policies.   </w:t>
      </w:r>
    </w:p>
    <w:p>
      <w:pPr>
        <w:pStyle w:val="Predeterminado"/>
        <w:jc w:val="both"/>
        <w:rPr>
          <w:rStyle w:val="Ninguno A"/>
        </w:rPr>
      </w:pPr>
    </w:p>
    <w:p>
      <w:pPr>
        <w:pStyle w:val="Predeterminado"/>
        <w:jc w:val="both"/>
        <w:rPr>
          <w:rStyle w:val="Ninguno A"/>
        </w:rPr>
      </w:pPr>
      <w:r>
        <w:rPr>
          <w:rStyle w:val="Ninguno"/>
          <w:b w:val="1"/>
          <w:bCs w:val="1"/>
          <w:i w:val="1"/>
          <w:iCs w:val="1"/>
          <w:outline w:val="0"/>
          <w:color w:val="0096ff"/>
          <w:u w:color="0096ff"/>
          <w:rtl w:val="0"/>
          <w:lang w:val="en-US"/>
          <w14:textFill>
            <w14:solidFill>
              <w14:srgbClr w14:val="0096FF"/>
            </w14:solidFill>
          </w14:textFill>
        </w:rPr>
        <w:t xml:space="preserve">d. </w:t>
        <w:tab/>
        <w:t xml:space="preserve">Obligation to identify women and girls subjected to multiple forms and compounded discrimination as rights bearers. </w:t>
      </w:r>
      <w:r>
        <w:rPr>
          <w:rStyle w:val="Ninguno"/>
          <w:outline w:val="0"/>
          <w:color w:val="ff0000"/>
          <w:u w:color="ff0000"/>
          <w:rtl w:val="0"/>
          <w:lang w:val="en-US"/>
          <w14:textFill>
            <w14:solidFill>
              <w14:srgbClr w14:val="FF0000"/>
            </w14:solidFill>
          </w14:textFill>
        </w:rPr>
        <w:t>(we propose to include)</w:t>
      </w:r>
    </w:p>
    <w:p>
      <w:pPr>
        <w:pStyle w:val="Predeterminado"/>
        <w:jc w:val="both"/>
        <w:rPr>
          <w:rStyle w:val="Ninguno A"/>
        </w:rPr>
      </w:pPr>
    </w:p>
    <w:p>
      <w:pPr>
        <w:pStyle w:val="Predeterminado"/>
        <w:jc w:val="both"/>
        <w:rPr>
          <w:rStyle w:val="Ninguno"/>
          <w:outline w:val="0"/>
          <w:color w:val="0000ff"/>
          <w:u w:color="0000ff"/>
          <w14:textFill>
            <w14:solidFill>
              <w14:srgbClr w14:val="0000FF"/>
            </w14:solidFill>
          </w14:textFill>
        </w:rPr>
      </w:pPr>
      <w:r>
        <w:rPr>
          <w:rStyle w:val="Ninguno"/>
          <w:b w:val="1"/>
          <w:bCs w:val="1"/>
          <w:rtl w:val="0"/>
          <w:lang w:val="en-US"/>
        </w:rPr>
        <w:t>18.</w:t>
      </w:r>
      <w:r>
        <w:rPr>
          <w:rStyle w:val="Ninguno A"/>
          <w:rtl w:val="0"/>
          <w:lang w:val="en-US"/>
        </w:rPr>
        <w:t xml:space="preserve"> The Committee has acknowledged that identical or neutral treatment of women and men might constitute discrimination against women if such treatment resulted in or had the effect of women being denied exercise of a right because there was no  recognition of the pre-existing </w:t>
      </w:r>
      <w:r>
        <w:rPr>
          <w:rStyle w:val="Ninguno"/>
          <w:outline w:val="0"/>
          <w:color w:val="0000ff"/>
          <w:u w:color="0000ff"/>
          <w:rtl w:val="0"/>
          <w:lang w:val="en-US"/>
          <w14:textFill>
            <w14:solidFill>
              <w14:srgbClr w14:val="0000FF"/>
            </w14:solidFill>
          </w14:textFill>
        </w:rPr>
        <w:t>sex</w:t>
      </w:r>
      <w:r>
        <w:rPr>
          <w:rStyle w:val="Ninguno A"/>
          <w:rtl w:val="0"/>
          <w:lang w:val="en-US"/>
        </w:rPr>
        <w:t>-based disadvantage and inequality that women face. Discrimination on the basis of sex or gender may affect women belonging to groups in situations of vulnerability in different ways</w:t>
      </w:r>
      <w:r>
        <w:rPr>
          <w:rStyle w:val="Ninguno"/>
          <w:outline w:val="0"/>
          <w:color w:val="0000ff"/>
          <w:u w:val="none" w:color="000000"/>
          <w:rtl w:val="0"/>
          <w:lang w:val="en-US"/>
          <w14:textFill>
            <w14:solidFill>
              <w14:srgbClr w14:val="0000FF"/>
            </w14:solidFill>
          </w14:textFill>
        </w:rPr>
        <w:t xml:space="preserve">. </w:t>
      </w:r>
      <w:r>
        <w:rPr>
          <w:rStyle w:val="Ninguno A"/>
          <w:rtl w:val="0"/>
          <w:lang w:val="en-US"/>
        </w:rPr>
        <w:t xml:space="preserve">Women are not a homogenous group and their experiences as trafficking victims are diverse. States parties are required to proactively identify as rights-bearers women and girls within the jurisdiction of the State party who are marginalized, being subjected to multiple forms of discrimination, including non-citizen, migrant, refugee, asylum-seeking and stateless women and girls, and women and girls with an irregular migration status. </w:t>
      </w:r>
    </w:p>
    <w:p>
      <w:pPr>
        <w:pStyle w:val="Predeterminado"/>
        <w:jc w:val="both"/>
        <w:rPr>
          <w:rStyle w:val="Ninguno"/>
          <w:outline w:val="0"/>
          <w:color w:val="000000"/>
          <w:u w:color="000000"/>
          <w14:textFill>
            <w14:solidFill>
              <w14:srgbClr w14:val="000000"/>
            </w14:solidFill>
          </w14:textFill>
        </w:rPr>
      </w:pPr>
      <w:r>
        <w:rPr>
          <w:rStyle w:val="Ninguno"/>
          <w:outline w:val="0"/>
          <w:color w:val="0000ff"/>
          <w:u w:color="0000ff"/>
          <w:rtl w:val="0"/>
          <w:lang w:val="en-US"/>
          <w14:textFill>
            <w14:solidFill>
              <w14:srgbClr w14:val="0000FF"/>
            </w14:solidFill>
          </w14:textFill>
        </w:rPr>
        <w:t>In no case, irregular administrative situation or lack of complaint or collaboration with the police by victims and survivors may affect their right to the State assistance and protection. Victims and survivors must not be deprived of their right to the State assistance and protection in case of  irregular administrative situation, or lack of denounce or collaboration with the police.</w:t>
      </w:r>
    </w:p>
    <w:p>
      <w:pPr>
        <w:pStyle w:val="Predeterminado"/>
        <w:jc w:val="both"/>
        <w:rPr>
          <w:rStyle w:val="Ninguno"/>
          <w:outline w:val="0"/>
          <w:color w:val="000000"/>
          <w:u w:color="000000"/>
          <w14:textFill>
            <w14:solidFill>
              <w14:srgbClr w14:val="000000"/>
            </w14:solidFill>
          </w14:textFill>
        </w:rPr>
      </w:pPr>
    </w:p>
    <w:p>
      <w:pPr>
        <w:pStyle w:val="Predeterminado"/>
        <w:jc w:val="both"/>
        <w:rPr>
          <w:rStyle w:val="Ninguno"/>
          <w:i w:val="1"/>
          <w:iCs w:val="1"/>
          <w:outline w:val="0"/>
          <w:color w:val="0096ff"/>
          <w:u w:color="0096ff"/>
          <w14:textFill>
            <w14:solidFill>
              <w14:srgbClr w14:val="0096FF"/>
            </w14:solidFill>
          </w14:textFill>
        </w:rPr>
      </w:pPr>
      <w:r>
        <w:rPr>
          <w:rStyle w:val="Ninguno"/>
          <w:b w:val="1"/>
          <w:bCs w:val="1"/>
          <w:i w:val="1"/>
          <w:iCs w:val="1"/>
          <w:outline w:val="0"/>
          <w:color w:val="0096ff"/>
          <w:u w:color="0096ff"/>
          <w:rtl w:val="0"/>
          <w:lang w:val="en-US"/>
          <w14:textFill>
            <w14:solidFill>
              <w14:srgbClr w14:val="0096FF"/>
            </w14:solidFill>
          </w14:textFill>
        </w:rPr>
        <w:t>e.</w:t>
        <w:tab/>
        <w:t>Root causes of trafficking in women and girls and discouraging the demand that fosters their exploitation through trafficking.</w:t>
      </w:r>
      <w:r>
        <w:rPr>
          <w:rStyle w:val="Ninguno"/>
          <w:outline w:val="0"/>
          <w:color w:val="ff0000"/>
          <w:u w:color="ff0000"/>
          <w:rtl w:val="0"/>
          <w:lang w:val="en-US"/>
          <w14:textFill>
            <w14:solidFill>
              <w14:srgbClr w14:val="FF0000"/>
            </w14:solidFill>
          </w14:textFill>
        </w:rPr>
        <w:t xml:space="preserve"> ( we propose to include)</w:t>
      </w:r>
    </w:p>
    <w:p>
      <w:pPr>
        <w:pStyle w:val="Predeterminado"/>
        <w:jc w:val="both"/>
        <w:rPr>
          <w:rStyle w:val="Ninguno"/>
          <w:i w:val="1"/>
          <w:iCs w:val="1"/>
          <w:outline w:val="0"/>
          <w:color w:val="0096ff"/>
          <w:u w:color="0096ff"/>
          <w14:textFill>
            <w14:solidFill>
              <w14:srgbClr w14:val="0096FF"/>
            </w14:solidFill>
          </w14:textFill>
        </w:rPr>
      </w:pPr>
    </w:p>
    <w:p>
      <w:pPr>
        <w:pStyle w:val="Predeterminado"/>
        <w:jc w:val="both"/>
        <w:rPr>
          <w:rStyle w:val="Ninguno"/>
          <w:outline w:val="0"/>
          <w:color w:val="000000"/>
          <w:u w:color="000000"/>
          <w14:textFill>
            <w14:solidFill>
              <w14:srgbClr w14:val="000000"/>
            </w14:solidFill>
          </w14:textFill>
        </w:rPr>
      </w:pPr>
      <w:r>
        <w:rPr>
          <w:rStyle w:val="Ninguno"/>
          <w:b w:val="1"/>
          <w:bCs w:val="1"/>
          <w:rtl w:val="0"/>
          <w:lang w:val="en-US"/>
        </w:rPr>
        <w:t>19</w:t>
      </w:r>
      <w:r>
        <w:rPr>
          <w:rStyle w:val="Ninguno A"/>
          <w:rtl w:val="0"/>
          <w:lang w:val="en-US"/>
        </w:rPr>
        <w:t xml:space="preserve">. Identifying, addressing and eliminating the root causes and discouraging the demand that fosters all forms of exploitation of women and girls through trafficking, </w:t>
      </w:r>
      <w:r>
        <w:rPr>
          <w:rStyle w:val="Ninguno"/>
          <w:outline w:val="0"/>
          <w:color w:val="0000ff"/>
          <w:u w:color="0000ff"/>
          <w:rtl w:val="0"/>
          <w:lang w:val="en-US"/>
          <w14:textFill>
            <w14:solidFill>
              <w14:srgbClr w14:val="0000FF"/>
            </w14:solidFill>
          </w14:textFill>
        </w:rPr>
        <w:t xml:space="preserve">including the demand of prostitution of others, pornography and sexual tourism as well as the causes of reification and sexualization of women and girls, </w:t>
      </w:r>
      <w:r>
        <w:rPr>
          <w:rStyle w:val="Ninguno A"/>
          <w:rtl w:val="0"/>
          <w:lang w:val="en-US"/>
        </w:rPr>
        <w:t xml:space="preserve"> are key to States parties</w:t>
      </w:r>
      <w:r>
        <w:rPr>
          <w:rStyle w:val="Ninguno A"/>
          <w:rtl w:val="0"/>
          <w:lang w:val="en-US"/>
        </w:rPr>
        <w:t xml:space="preserve">’ </w:t>
      </w:r>
      <w:r>
        <w:rPr>
          <w:rStyle w:val="Ninguno A"/>
          <w:rtl w:val="0"/>
          <w:lang w:val="en-US"/>
        </w:rPr>
        <w:t>prevention efforts. A gender-transformative approach is required to dismantle the structural and systemic conditions that deprive women and girls of their fundamental rights, the consequence of which places them in situations of vulnerability to exploitation by traffickers. Women</w:t>
      </w:r>
      <w:r>
        <w:rPr>
          <w:rStyle w:val="Ninguno A"/>
          <w:rtl w:val="0"/>
          <w:lang w:val="en-US"/>
        </w:rPr>
        <w:t>’</w:t>
      </w:r>
      <w:r>
        <w:rPr>
          <w:rStyle w:val="Ninguno A"/>
          <w:rtl w:val="0"/>
          <w:lang w:val="en-US"/>
        </w:rPr>
        <w:t xml:space="preserve">s right to a life free from gender-based violence is indivisible from and interdependent on other human rights. An effective anti-trafficking response must engage all substantive provisions of the Convention. </w:t>
      </w:r>
      <w:r>
        <w:rPr>
          <w:rStyle w:val="Ninguno"/>
          <w:outline w:val="0"/>
          <w:color w:val="3333ff"/>
          <w:u w:color="3333ff"/>
          <w:rtl w:val="0"/>
          <w:lang w:val="en-US"/>
          <w14:textFill>
            <w14:solidFill>
              <w14:srgbClr w14:val="3333FF"/>
            </w14:solidFill>
          </w14:textFill>
        </w:rPr>
        <w:t>Regarding</w:t>
      </w:r>
      <w:r>
        <w:rPr>
          <w:rStyle w:val="Ninguno"/>
          <w:outline w:val="0"/>
          <w:color w:val="0000ff"/>
          <w:u w:color="0000ff"/>
          <w:rtl w:val="0"/>
          <w:lang w:val="en-US"/>
          <w14:textFill>
            <w14:solidFill>
              <w14:srgbClr w14:val="0000FF"/>
            </w14:solidFill>
          </w14:textFill>
        </w:rPr>
        <w:t xml:space="preserve"> demand, it must be understood not only the direct demand linked to trafficking but the one which fosters the existence of exploitation.  </w:t>
      </w:r>
    </w:p>
    <w:p>
      <w:pPr>
        <w:pStyle w:val="Predeterminado"/>
        <w:jc w:val="both"/>
        <w:rPr>
          <w:rStyle w:val="Ninguno"/>
          <w:outline w:val="0"/>
          <w:color w:val="000000"/>
          <w:u w:color="000000"/>
          <w14:textFill>
            <w14:solidFill>
              <w14:srgbClr w14:val="000000"/>
            </w14:solidFill>
          </w14:textFill>
        </w:rPr>
      </w:pPr>
    </w:p>
    <w:p>
      <w:pPr>
        <w:pStyle w:val="Cuerpo A"/>
        <w:jc w:val="both"/>
        <w:rPr>
          <w:rStyle w:val="Ninguno"/>
          <w:rFonts w:ascii="Times New Roman" w:cs="Times New Roman" w:hAnsi="Times New Roman" w:eastAsia="Times New Roman"/>
          <w:b w:val="1"/>
          <w:bCs w:val="1"/>
          <w:i w:val="1"/>
          <w:iCs w:val="1"/>
          <w:outline w:val="0"/>
          <w:color w:val="0096ff"/>
          <w:u w:color="0096ff"/>
          <w:lang w:val="en-US"/>
          <w14:textFill>
            <w14:solidFill>
              <w14:srgbClr w14:val="0096FF"/>
            </w14:solidFill>
          </w14:textFill>
        </w:rPr>
      </w:pPr>
      <w:r>
        <w:rPr>
          <w:rStyle w:val="Ninguno"/>
          <w:rFonts w:ascii="Times New Roman" w:hAnsi="Times New Roman"/>
          <w:b w:val="1"/>
          <w:bCs w:val="1"/>
          <w:rtl w:val="0"/>
          <w:lang w:val="en-US"/>
        </w:rPr>
        <w:t>25.</w:t>
      </w:r>
      <w:r>
        <w:rPr>
          <w:rStyle w:val="Ninguno"/>
          <w:rFonts w:ascii="Times New Roman" w:cs="Times New Roman" w:hAnsi="Times New Roman" w:eastAsia="Times New Roman"/>
          <w:lang w:val="en-US"/>
        </w:rPr>
        <w:tab/>
      </w:r>
      <w:r>
        <w:rPr>
          <w:rStyle w:val="Ninguno"/>
          <w:rFonts w:ascii="Times New Roman" w:hAnsi="Times New Roman"/>
          <w:b w:val="1"/>
          <w:bCs w:val="1"/>
          <w:i w:val="1"/>
          <w:iCs w:val="1"/>
          <w:outline w:val="0"/>
          <w:color w:val="0096ff"/>
          <w:u w:color="0096ff"/>
          <w:rtl w:val="0"/>
          <w:lang w:val="en-US"/>
          <w14:textFill>
            <w14:solidFill>
              <w14:srgbClr w14:val="0096FF"/>
            </w14:solidFill>
          </w14:textFill>
        </w:rPr>
        <w:t>c)</w:t>
      </w:r>
      <w:r>
        <w:rPr>
          <w:rStyle w:val="Ninguno"/>
          <w:rFonts w:ascii="Times New Roman" w:hAnsi="Times New Roman"/>
          <w:rtl w:val="0"/>
          <w:lang w:val="en-US"/>
        </w:rPr>
        <w:t xml:space="preserve"> Collecting and publishing data on trafficking in women and girls, and specifically on: </w:t>
      </w:r>
      <w:r>
        <w:rPr>
          <w:rStyle w:val="Ninguno"/>
          <w:rFonts w:ascii="Times New Roman" w:hAnsi="Times New Roman"/>
          <w:outline w:val="0"/>
          <w:color w:val="ff0000"/>
          <w:u w:color="ff0000"/>
          <w:rtl w:val="0"/>
          <w:lang w:val="en-US"/>
          <w14:textFill>
            <w14:solidFill>
              <w14:srgbClr w14:val="FF0000"/>
            </w14:solidFill>
          </w14:textFill>
        </w:rPr>
        <w:t>(we propose to include)</w:t>
      </w:r>
    </w:p>
    <w:p>
      <w:pPr>
        <w:pStyle w:val="Cuerpo A"/>
        <w:jc w:val="both"/>
        <w:rPr>
          <w:rStyle w:val="Ninguno"/>
          <w:rFonts w:ascii="Times New Roman" w:cs="Times New Roman" w:hAnsi="Times New Roman" w:eastAsia="Times New Roman"/>
          <w:outline w:val="0"/>
          <w:color w:val="ff0000"/>
          <w:u w:color="ff0000"/>
          <w:lang w:val="en-US"/>
          <w14:textFill>
            <w14:solidFill>
              <w14:srgbClr w14:val="FF0000"/>
            </w14:solidFill>
          </w14:textFill>
        </w:rPr>
      </w:pPr>
      <w:r>
        <w:rPr>
          <w:rStyle w:val="Ninguno"/>
          <w:rFonts w:ascii="Times New Roman" w:hAnsi="Times New Roman"/>
          <w:b w:val="1"/>
          <w:bCs w:val="1"/>
          <w:i w:val="1"/>
          <w:iCs w:val="1"/>
          <w:outline w:val="0"/>
          <w:color w:val="0096ff"/>
          <w:u w:color="0096ff"/>
          <w:rtl w:val="0"/>
          <w:lang w:val="en-US"/>
          <w14:textFill>
            <w14:solidFill>
              <w14:srgbClr w14:val="0096FF"/>
            </w14:solidFill>
          </w14:textFill>
        </w:rPr>
        <w:t>iii</w:t>
      </w:r>
      <w:r>
        <w:rPr>
          <w:rStyle w:val="Ninguno"/>
          <w:rFonts w:ascii="Times New Roman" w:hAnsi="Times New Roman"/>
          <w:i w:val="1"/>
          <w:iCs w:val="1"/>
          <w:outline w:val="0"/>
          <w:color w:val="0096ff"/>
          <w:u w:color="0096ff"/>
          <w:rtl w:val="0"/>
          <w:lang w:val="en-US"/>
          <w14:textFill>
            <w14:solidFill>
              <w14:srgbClr w14:val="0096FF"/>
            </w14:solidFill>
          </w14:textFill>
        </w:rPr>
        <w:t xml:space="preserve">) </w:t>
      </w:r>
      <w:r>
        <w:rPr>
          <w:rStyle w:val="Ninguno"/>
          <w:rFonts w:ascii="Times New Roman" w:hAnsi="Times New Roman"/>
          <w:rtl w:val="0"/>
          <w:lang w:val="en-US"/>
        </w:rPr>
        <w:t xml:space="preserve">Its potential link with </w:t>
      </w:r>
      <w:r>
        <w:rPr>
          <w:rStyle w:val="Ninguno"/>
          <w:rFonts w:ascii="Times New Roman" w:hAnsi="Times New Roman"/>
          <w:outline w:val="0"/>
          <w:color w:val="0000ff"/>
          <w:u w:color="0000ff"/>
          <w:rtl w:val="0"/>
          <w:lang w:val="en-US"/>
          <w14:textFill>
            <w14:solidFill>
              <w14:srgbClr w14:val="0000FF"/>
            </w14:solidFill>
          </w14:textFill>
        </w:rPr>
        <w:t xml:space="preserve">exploitation of prostitution of others, </w:t>
      </w:r>
      <w:r>
        <w:rPr>
          <w:rStyle w:val="Ninguno"/>
          <w:rFonts w:ascii="Times New Roman" w:hAnsi="Times New Roman"/>
          <w:rtl w:val="0"/>
          <w:lang w:val="en-US"/>
        </w:rPr>
        <w:t xml:space="preserve">bonded labour, domestic servitude and child and forced marriage </w:t>
      </w:r>
    </w:p>
    <w:p>
      <w:pPr>
        <w:pStyle w:val="Cuerpo A"/>
        <w:jc w:val="both"/>
        <w:rPr>
          <w:rStyle w:val="Ninguno"/>
          <w:rFonts w:ascii="Times New Roman" w:cs="Times New Roman" w:hAnsi="Times New Roman" w:eastAsia="Times New Roman"/>
          <w:b w:val="1"/>
          <w:bCs w:val="1"/>
          <w:i w:val="1"/>
          <w:iCs w:val="1"/>
          <w:outline w:val="0"/>
          <w:color w:val="0000ff"/>
          <w:u w:color="0000ff"/>
          <w:lang w:val="en-US"/>
          <w14:textFill>
            <w14:solidFill>
              <w14:srgbClr w14:val="0000FF"/>
            </w14:solidFill>
          </w14:textFill>
        </w:rPr>
      </w:pPr>
      <w:r>
        <w:rPr>
          <w:rStyle w:val="Ninguno"/>
          <w:rFonts w:ascii="Times New Roman" w:hAnsi="Times New Roman"/>
          <w:outline w:val="0"/>
          <w:color w:val="ff0000"/>
          <w:u w:color="ff0000"/>
          <w:rtl w:val="0"/>
          <w:lang w:val="en-US"/>
          <w14:textFill>
            <w14:solidFill>
              <w14:srgbClr w14:val="FF0000"/>
            </w14:solidFill>
          </w14:textFill>
        </w:rPr>
        <w:t>(We propose to include a new subsection c) :</w:t>
      </w:r>
    </w:p>
    <w:p>
      <w:pPr>
        <w:pStyle w:val="Cuerpo A"/>
        <w:jc w:val="both"/>
        <w:rPr>
          <w:rStyle w:val="Ninguno A A"/>
          <w:lang w:val="en-US"/>
        </w:rPr>
      </w:pPr>
      <w:r>
        <w:rPr>
          <w:rStyle w:val="Ninguno"/>
          <w:rFonts w:ascii="Times New Roman" w:hAnsi="Times New Roman"/>
          <w:b w:val="1"/>
          <w:bCs w:val="1"/>
          <w:i w:val="1"/>
          <w:iCs w:val="1"/>
          <w:outline w:val="0"/>
          <w:color w:val="0000ff"/>
          <w:u w:color="0000ff"/>
          <w:rtl w:val="0"/>
          <w:lang w:val="en-US"/>
          <w14:textFill>
            <w14:solidFill>
              <w14:srgbClr w14:val="0000FF"/>
            </w14:solidFill>
          </w14:textFill>
        </w:rPr>
        <w:t>xi)</w:t>
      </w:r>
      <w:r>
        <w:rPr>
          <w:rStyle w:val="Ninguno"/>
          <w:rFonts w:ascii="Times New Roman" w:hAnsi="Times New Roman"/>
          <w:outline w:val="0"/>
          <w:color w:val="0000ff"/>
          <w:u w:color="0000ff"/>
          <w:rtl w:val="0"/>
          <w:lang w:val="en-US"/>
          <w14:textFill>
            <w14:solidFill>
              <w14:srgbClr w14:val="0000FF"/>
            </w14:solidFill>
          </w14:textFill>
        </w:rPr>
        <w:t xml:space="preserve"> Number of potential victims and survivors of trafficking attended by NGOs, </w:t>
      </w:r>
    </w:p>
    <w:p>
      <w:pPr>
        <w:pStyle w:val="Cuerpo A"/>
        <w:jc w:val="both"/>
      </w:pPr>
    </w:p>
    <w:p>
      <w:pPr>
        <w:pStyle w:val="Cuerpo A"/>
        <w:jc w:val="both"/>
        <w:rPr>
          <w:rStyle w:val="Ninguno"/>
          <w:rFonts w:ascii="Times New Roman" w:cs="Times New Roman" w:hAnsi="Times New Roman" w:eastAsia="Times New Roman"/>
          <w:outline w:val="0"/>
          <w:color w:val="0096ff"/>
          <w:u w:color="0096ff"/>
          <w:lang w:val="en-US"/>
          <w14:textFill>
            <w14:solidFill>
              <w14:srgbClr w14:val="0096FF"/>
            </w14:solidFill>
          </w14:textFill>
        </w:rPr>
      </w:pPr>
      <w:r>
        <w:rPr>
          <w:rStyle w:val="Ninguno"/>
          <w:rFonts w:ascii="Times New Roman" w:hAnsi="Times New Roman"/>
          <w:b w:val="1"/>
          <w:bCs w:val="1"/>
          <w:i w:val="1"/>
          <w:iCs w:val="1"/>
          <w:outline w:val="0"/>
          <w:color w:val="0096ff"/>
          <w:u w:color="0096ff"/>
          <w:rtl w:val="0"/>
          <w:lang w:val="en-US"/>
          <w14:textFill>
            <w14:solidFill>
              <w14:srgbClr w14:val="0096FF"/>
            </w14:solidFill>
          </w14:textFill>
        </w:rPr>
        <w:t xml:space="preserve">f) Analyzing the data with the objective to inform the development of: </w:t>
      </w:r>
      <w:r>
        <w:rPr>
          <w:rStyle w:val="Ninguno"/>
          <w:rFonts w:ascii="Times New Roman" w:hAnsi="Times New Roman"/>
          <w:outline w:val="0"/>
          <w:color w:val="0096ff"/>
          <w:u w:color="0096ff"/>
          <w:rtl w:val="0"/>
          <w:lang w:val="en-US"/>
          <w14:textFill>
            <w14:solidFill>
              <w14:srgbClr w14:val="0096FF"/>
            </w14:solidFill>
          </w14:textFill>
        </w:rPr>
        <w:t>(</w:t>
      </w:r>
      <w:r>
        <w:rPr>
          <w:rStyle w:val="Ninguno"/>
          <w:rFonts w:ascii="Times New Roman" w:hAnsi="Times New Roman"/>
          <w:outline w:val="0"/>
          <w:color w:val="ff0000"/>
          <w:u w:color="ff0000"/>
          <w:rtl w:val="0"/>
          <w:lang w:val="en-US"/>
          <w14:textFill>
            <w14:solidFill>
              <w14:srgbClr w14:val="FF0000"/>
            </w14:solidFill>
          </w14:textFill>
        </w:rPr>
        <w:t>We propose the inclusion of a new subsection):</w:t>
      </w:r>
    </w:p>
    <w:p>
      <w:pPr>
        <w:pStyle w:val="Cuerpo A"/>
        <w:jc w:val="both"/>
        <w:rPr>
          <w:rStyle w:val="Ninguno"/>
          <w:rFonts w:ascii="Times New Roman" w:cs="Times New Roman" w:hAnsi="Times New Roman" w:eastAsia="Times New Roman"/>
          <w:lang w:val="en-US"/>
        </w:rPr>
      </w:pPr>
      <w:r>
        <w:rPr>
          <w:rStyle w:val="Ninguno"/>
          <w:rFonts w:ascii="Times New Roman" w:cs="Times New Roman" w:hAnsi="Times New Roman" w:eastAsia="Times New Roman"/>
          <w:outline w:val="0"/>
          <w:color w:val="0096ff"/>
          <w:u w:color="0096ff"/>
          <w:lang w:val="en-US"/>
          <w14:textFill>
            <w14:solidFill>
              <w14:srgbClr w14:val="0096FF"/>
            </w14:solidFill>
          </w14:textFill>
        </w:rPr>
        <w:tab/>
      </w:r>
      <w:r>
        <w:rPr>
          <w:rStyle w:val="Ninguno"/>
          <w:rFonts w:ascii="Times New Roman" w:hAnsi="Times New Roman"/>
          <w:b w:val="1"/>
          <w:bCs w:val="1"/>
          <w:i w:val="1"/>
          <w:iCs w:val="1"/>
          <w:outline w:val="0"/>
          <w:color w:val="0000ff"/>
          <w:u w:color="0000ff"/>
          <w:rtl w:val="0"/>
          <w:lang w:val="en-US"/>
          <w14:textFill>
            <w14:solidFill>
              <w14:srgbClr w14:val="0000FF"/>
            </w14:solidFill>
          </w14:textFill>
        </w:rPr>
        <w:t>v)</w:t>
      </w:r>
      <w:r>
        <w:rPr>
          <w:rStyle w:val="Ninguno"/>
          <w:rFonts w:ascii="Times New Roman" w:hAnsi="Times New Roman"/>
          <w:outline w:val="0"/>
          <w:color w:val="0000ff"/>
          <w:u w:color="0000ff"/>
          <w:rtl w:val="0"/>
          <w:lang w:val="en-US"/>
          <w14:textFill>
            <w14:solidFill>
              <w14:srgbClr w14:val="0000FF"/>
            </w14:solidFill>
          </w14:textFill>
        </w:rPr>
        <w:t xml:space="preserve"> Adopting measures so that recognised NGOs may identify trafficking victims and survivors and accredit their status, widening police and judicial  proceedings.</w:t>
      </w:r>
    </w:p>
    <w:p>
      <w:pPr>
        <w:pStyle w:val="Cuerpo A"/>
        <w:jc w:val="both"/>
        <w:rPr>
          <w:rStyle w:val="Ninguno"/>
          <w:rFonts w:ascii="Times New Roman" w:cs="Times New Roman" w:hAnsi="Times New Roman" w:eastAsia="Times New Roman"/>
          <w:lang w:val="en-US"/>
        </w:rPr>
      </w:pPr>
    </w:p>
    <w:p>
      <w:pPr>
        <w:pStyle w:val="Predeterminado"/>
        <w:jc w:val="both"/>
        <w:rPr>
          <w:rStyle w:val="Ninguno"/>
          <w:b w:val="1"/>
          <w:bCs w:val="1"/>
          <w:outline w:val="0"/>
          <w:color w:val="0000ff"/>
          <w:u w:color="0000ff"/>
          <w14:textFill>
            <w14:solidFill>
              <w14:srgbClr w14:val="0000FF"/>
            </w14:solidFill>
          </w14:textFill>
        </w:rPr>
      </w:pPr>
      <w:r>
        <w:rPr>
          <w:rStyle w:val="Ninguno"/>
          <w:b w:val="1"/>
          <w:bCs w:val="1"/>
          <w:rtl w:val="0"/>
          <w:lang w:val="en-US"/>
        </w:rPr>
        <w:t xml:space="preserve">27. </w:t>
      </w:r>
      <w:r>
        <w:rPr>
          <w:rStyle w:val="Ninguno"/>
          <w:outline w:val="0"/>
          <w:color w:val="ff0000"/>
          <w:u w:color="ff0000"/>
          <w:rtl w:val="0"/>
          <w:lang w:val="en-US"/>
          <w14:textFill>
            <w14:solidFill>
              <w14:srgbClr w14:val="FF0000"/>
            </w14:solidFill>
          </w14:textFill>
        </w:rPr>
        <w:t xml:space="preserve">(we propose to include) </w:t>
      </w:r>
      <w:r>
        <w:rPr>
          <w:rStyle w:val="Ninguno A"/>
          <w:rtl w:val="0"/>
          <w:lang w:val="en-US"/>
        </w:rPr>
        <w:t>Discourage the demand that fosters all forms of exploitation of persons, especially women and children,</w:t>
      </w:r>
      <w:r>
        <w:rPr>
          <w:rStyle w:val="Ninguno"/>
          <w:outline w:val="0"/>
          <w:color w:val="0000ff"/>
          <w:u w:color="0000ff"/>
          <w:rtl w:val="0"/>
          <w:lang w:val="en-US"/>
          <w14:textFill>
            <w14:solidFill>
              <w14:srgbClr w14:val="0000FF"/>
            </w14:solidFill>
          </w14:textFill>
        </w:rPr>
        <w:t xml:space="preserve"> including prostitution and pornography, </w:t>
      </w:r>
      <w:r>
        <w:rPr>
          <w:rStyle w:val="Ninguno A"/>
          <w:rtl w:val="0"/>
          <w:lang w:val="en-US"/>
        </w:rPr>
        <w:t xml:space="preserve">that leads to human trafficking by </w:t>
      </w:r>
      <w:r>
        <w:rPr>
          <w:rStyle w:val="Ninguno A"/>
          <w:rtl w:val="0"/>
          <w:lang w:val="en-US"/>
        </w:rPr>
        <w:t>…</w:t>
      </w:r>
      <w:r>
        <w:rPr>
          <w:rStyle w:val="Ninguno"/>
          <w:outline w:val="0"/>
          <w:color w:val="ff0000"/>
          <w:u w:color="ff0000"/>
          <w:rtl w:val="0"/>
          <w:lang w:val="en-US"/>
          <w14:textFill>
            <w14:solidFill>
              <w14:srgbClr w14:val="FF0000"/>
            </w14:solidFill>
          </w14:textFill>
        </w:rPr>
        <w:t xml:space="preserve">(We propose to include a  new subsection </w:t>
      </w:r>
      <w:r>
        <w:rPr>
          <w:rStyle w:val="Ninguno"/>
          <w:outline w:val="0"/>
          <w:color w:val="ff0000"/>
          <w:u w:color="ff0000"/>
          <w:rtl w:val="0"/>
          <w:lang w:val="en-US"/>
          <w14:textFill>
            <w14:solidFill>
              <w14:srgbClr w14:val="FF0000"/>
            </w14:solidFill>
          </w14:textFill>
        </w:rPr>
        <w:t>“</w:t>
      </w:r>
      <w:r>
        <w:rPr>
          <w:rStyle w:val="Ninguno"/>
          <w:outline w:val="0"/>
          <w:color w:val="ff0000"/>
          <w:u w:color="ff0000"/>
          <w:rtl w:val="0"/>
          <w:lang w:val="en-US"/>
          <w14:textFill>
            <w14:solidFill>
              <w14:srgbClr w14:val="FF0000"/>
            </w14:solidFill>
          </w14:textFill>
        </w:rPr>
        <w:t>b</w:t>
      </w:r>
      <w:r>
        <w:rPr>
          <w:rStyle w:val="Ninguno"/>
          <w:outline w:val="0"/>
          <w:color w:val="ff0000"/>
          <w:u w:color="ff0000"/>
          <w:rtl w:val="0"/>
          <w:lang w:val="en-US"/>
          <w14:textFill>
            <w14:solidFill>
              <w14:srgbClr w14:val="FF0000"/>
            </w14:solidFill>
          </w14:textFill>
        </w:rPr>
        <w:t>”</w:t>
      </w:r>
      <w:r>
        <w:rPr>
          <w:rStyle w:val="Ninguno"/>
          <w:outline w:val="0"/>
          <w:color w:val="ff0000"/>
          <w:u w:color="ff0000"/>
          <w:rtl w:val="0"/>
          <w:lang w:val="en-US"/>
          <w14:textFill>
            <w14:solidFill>
              <w14:srgbClr w14:val="FF0000"/>
            </w14:solidFill>
          </w14:textFill>
        </w:rPr>
        <w:t xml:space="preserve">, passing present </w:t>
      </w:r>
      <w:r>
        <w:rPr>
          <w:rStyle w:val="Ninguno"/>
          <w:outline w:val="0"/>
          <w:color w:val="ff0000"/>
          <w:u w:color="ff0000"/>
          <w:rtl w:val="0"/>
          <w:lang w:val="en-US"/>
          <w14:textFill>
            <w14:solidFill>
              <w14:srgbClr w14:val="FF0000"/>
            </w14:solidFill>
          </w14:textFill>
        </w:rPr>
        <w:t>“</w:t>
      </w:r>
      <w:r>
        <w:rPr>
          <w:rStyle w:val="Ninguno"/>
          <w:outline w:val="0"/>
          <w:color w:val="ff0000"/>
          <w:u w:color="ff0000"/>
          <w:rtl w:val="0"/>
          <w:lang w:val="en-US"/>
          <w14:textFill>
            <w14:solidFill>
              <w14:srgbClr w14:val="FF0000"/>
            </w14:solidFill>
          </w14:textFill>
        </w:rPr>
        <w:t>b</w:t>
      </w:r>
      <w:r>
        <w:rPr>
          <w:rStyle w:val="Ninguno"/>
          <w:outline w:val="0"/>
          <w:color w:val="ff0000"/>
          <w:u w:color="ff0000"/>
          <w:rtl w:val="0"/>
          <w:lang w:val="en-US"/>
          <w14:textFill>
            <w14:solidFill>
              <w14:srgbClr w14:val="FF0000"/>
            </w14:solidFill>
          </w14:textFill>
        </w:rPr>
        <w:t xml:space="preserve">” </w:t>
      </w:r>
      <w:r>
        <w:rPr>
          <w:rStyle w:val="Ninguno"/>
          <w:outline w:val="0"/>
          <w:color w:val="ff0000"/>
          <w:u w:color="ff0000"/>
          <w:rtl w:val="0"/>
          <w:lang w:val="en-US"/>
          <w14:textFill>
            <w14:solidFill>
              <w14:srgbClr w14:val="FF0000"/>
            </w14:solidFill>
          </w14:textFill>
        </w:rPr>
        <w:t xml:space="preserve">to </w:t>
      </w:r>
      <w:r>
        <w:rPr>
          <w:rStyle w:val="Ninguno"/>
          <w:outline w:val="0"/>
          <w:color w:val="ff0000"/>
          <w:u w:color="ff0000"/>
          <w:rtl w:val="0"/>
          <w:lang w:val="en-US"/>
          <w14:textFill>
            <w14:solidFill>
              <w14:srgbClr w14:val="FF0000"/>
            </w14:solidFill>
          </w14:textFill>
        </w:rPr>
        <w:t>“</w:t>
      </w:r>
      <w:r>
        <w:rPr>
          <w:rStyle w:val="Ninguno"/>
          <w:outline w:val="0"/>
          <w:color w:val="ff0000"/>
          <w:u w:color="ff0000"/>
          <w:rtl w:val="0"/>
          <w:lang w:val="en-US"/>
          <w14:textFill>
            <w14:solidFill>
              <w14:srgbClr w14:val="FF0000"/>
            </w14:solidFill>
          </w14:textFill>
        </w:rPr>
        <w:t>c</w:t>
      </w:r>
      <w:r>
        <w:rPr>
          <w:rStyle w:val="Ninguno"/>
          <w:outline w:val="0"/>
          <w:color w:val="ff0000"/>
          <w:u w:color="ff0000"/>
          <w:rtl w:val="0"/>
          <w:lang w:val="en-US"/>
          <w14:textFill>
            <w14:solidFill>
              <w14:srgbClr w14:val="FF0000"/>
            </w14:solidFill>
          </w14:textFill>
        </w:rPr>
        <w:t>”</w:t>
      </w:r>
      <w:r>
        <w:rPr>
          <w:rStyle w:val="Ninguno"/>
          <w:outline w:val="0"/>
          <w:color w:val="ff0000"/>
          <w:u w:color="ff0000"/>
          <w:rtl w:val="0"/>
          <w:lang w:val="en-US"/>
          <w14:textFill>
            <w14:solidFill>
              <w14:srgbClr w14:val="FF0000"/>
            </w14:solidFill>
          </w14:textFill>
        </w:rPr>
        <w:t xml:space="preserve">)  </w:t>
      </w:r>
    </w:p>
    <w:p>
      <w:pPr>
        <w:pStyle w:val="Predeterminado"/>
        <w:jc w:val="both"/>
        <w:rPr>
          <w:rStyle w:val="Ninguno A"/>
        </w:rPr>
      </w:pPr>
      <w:r>
        <w:rPr>
          <w:rStyle w:val="Ninguno"/>
          <w:b w:val="1"/>
          <w:bCs w:val="1"/>
          <w:outline w:val="0"/>
          <w:color w:val="0000ff"/>
          <w:u w:color="0000ff"/>
          <w14:textFill>
            <w14:solidFill>
              <w14:srgbClr w14:val="0000FF"/>
            </w14:solidFill>
          </w14:textFill>
        </w:rPr>
        <w:tab/>
      </w:r>
      <w:r>
        <w:rPr>
          <w:rStyle w:val="Ninguno"/>
          <w:outline w:val="0"/>
          <w:color w:val="0000ff"/>
          <w:u w:color="0000ff"/>
          <w:rtl w:val="0"/>
          <w:lang w:val="en-US"/>
          <w14:textFill>
            <w14:solidFill>
              <w14:srgbClr w14:val="0000FF"/>
            </w14:solidFill>
          </w14:textFill>
        </w:rPr>
        <w:t xml:space="preserve">b) Promoting other forms of masculinity and sexuality respectful with women and girls. </w:t>
      </w:r>
    </w:p>
    <w:p>
      <w:pPr>
        <w:pStyle w:val="Predeterminado"/>
        <w:jc w:val="both"/>
        <w:rPr>
          <w:rStyle w:val="Ninguno A"/>
        </w:rPr>
      </w:pPr>
    </w:p>
    <w:p>
      <w:pPr>
        <w:pStyle w:val="Predeterminado"/>
        <w:jc w:val="both"/>
        <w:rPr>
          <w:rStyle w:val="Ninguno"/>
          <w:b w:val="1"/>
          <w:bCs w:val="1"/>
          <w:i w:val="1"/>
          <w:iCs w:val="1"/>
          <w:outline w:val="0"/>
          <w:color w:val="0096ff"/>
          <w:u w:color="0096ff"/>
          <w14:textFill>
            <w14:solidFill>
              <w14:srgbClr w14:val="0096FF"/>
            </w14:solidFill>
          </w14:textFill>
        </w:rPr>
      </w:pPr>
      <w:r>
        <w:rPr>
          <w:rStyle w:val="Ninguno"/>
          <w:b w:val="1"/>
          <w:bCs w:val="1"/>
          <w:rtl w:val="0"/>
          <w:lang w:val="en-US"/>
        </w:rPr>
        <w:t>29</w:t>
      </w:r>
      <w:r>
        <w:rPr>
          <w:rStyle w:val="Ninguno A"/>
          <w:rtl w:val="0"/>
          <w:lang w:val="en-US"/>
        </w:rPr>
        <w:t xml:space="preserve">. Adopt and implement comprehensive gender-sensitive anti-trafficking legislation ensuring that it:  </w:t>
      </w:r>
      <w:r>
        <w:rPr>
          <w:rStyle w:val="Ninguno"/>
          <w:outline w:val="0"/>
          <w:color w:val="ff0000"/>
          <w:u w:color="ff0000"/>
          <w:rtl w:val="0"/>
          <w:lang w:val="en-US"/>
          <w14:textFill>
            <w14:solidFill>
              <w14:srgbClr w14:val="FF0000"/>
            </w14:solidFill>
          </w14:textFill>
        </w:rPr>
        <w:t>(we propose to include):</w:t>
      </w:r>
    </w:p>
    <w:p>
      <w:pPr>
        <w:pStyle w:val="Predeterminado"/>
        <w:jc w:val="both"/>
        <w:rPr>
          <w:rStyle w:val="Ninguno"/>
          <w:b w:val="1"/>
          <w:bCs w:val="1"/>
          <w:i w:val="1"/>
          <w:iCs w:val="1"/>
          <w:outline w:val="0"/>
          <w:color w:val="0096ff"/>
          <w:u w:color="0096ff"/>
          <w14:textFill>
            <w14:solidFill>
              <w14:srgbClr w14:val="0096FF"/>
            </w14:solidFill>
          </w14:textFill>
        </w:rPr>
      </w:pPr>
      <w:r>
        <w:rPr>
          <w:rStyle w:val="Ninguno"/>
          <w:b w:val="1"/>
          <w:bCs w:val="1"/>
          <w:i w:val="1"/>
          <w:iCs w:val="1"/>
          <w:outline w:val="0"/>
          <w:color w:val="0096ff"/>
          <w:u w:color="0096ff"/>
          <w:rtl w:val="0"/>
          <w:lang w:val="en-US"/>
          <w14:textFill>
            <w14:solidFill>
              <w14:srgbClr w14:val="0096FF"/>
            </w14:solidFill>
          </w14:textFill>
        </w:rPr>
        <w:t>b)</w:t>
      </w:r>
      <w:r>
        <w:rPr>
          <w:rStyle w:val="Ninguno A"/>
          <w:rtl w:val="0"/>
          <w:lang w:val="en-US"/>
        </w:rPr>
        <w:t xml:space="preserve"> Fully complies with the Protocol to Prevent, Suppress and Punish Trafficking in Persons, Especially Women and Children, supplementing the United Nations Convention against Transnational Organized Crime, including the definition of </w:t>
      </w:r>
      <w:r>
        <w:rPr>
          <w:rStyle w:val="Ninguno A"/>
          <w:rtl w:val="0"/>
          <w:lang w:val="en-US"/>
        </w:rPr>
        <w:t>“</w:t>
      </w:r>
      <w:r>
        <w:rPr>
          <w:rStyle w:val="Ninguno A"/>
          <w:rtl w:val="0"/>
          <w:lang w:val="en-US"/>
        </w:rPr>
        <w:t>trafficking in persons</w:t>
      </w:r>
      <w:r>
        <w:rPr>
          <w:rStyle w:val="Ninguno A"/>
          <w:rtl w:val="0"/>
          <w:lang w:val="en-US"/>
        </w:rPr>
        <w:t>”</w:t>
      </w:r>
      <w:r>
        <w:rPr>
          <w:rStyle w:val="Ninguno A"/>
          <w:rtl w:val="0"/>
          <w:lang w:val="en-US"/>
        </w:rPr>
        <w:t xml:space="preserve">; </w:t>
      </w:r>
      <w:r>
        <w:rPr>
          <w:rStyle w:val="Ninguno"/>
          <w:outline w:val="0"/>
          <w:color w:val="0000ff"/>
          <w:u w:color="0000ff"/>
          <w:rtl w:val="0"/>
          <w:lang w:val="en-US"/>
          <w14:textFill>
            <w14:solidFill>
              <w14:srgbClr w14:val="0000FF"/>
            </w14:solidFill>
          </w14:textFill>
        </w:rPr>
        <w:t>and the 1949 Convention for the Suppression of the Traffic in Persons and of the Exploitation of the Prostitution of Others.</w:t>
      </w:r>
    </w:p>
    <w:p>
      <w:pPr>
        <w:pStyle w:val="Predeterminado"/>
        <w:jc w:val="both"/>
        <w:rPr>
          <w:rStyle w:val="Ninguno"/>
          <w:b w:val="1"/>
          <w:bCs w:val="1"/>
          <w:i w:val="1"/>
          <w:iCs w:val="1"/>
          <w:outline w:val="0"/>
          <w:color w:val="0096ff"/>
          <w:u w:color="0096ff"/>
          <w14:textFill>
            <w14:solidFill>
              <w14:srgbClr w14:val="0096FF"/>
            </w14:solidFill>
          </w14:textFill>
        </w:rPr>
      </w:pPr>
      <w:r>
        <w:rPr>
          <w:rStyle w:val="Ninguno"/>
          <w:b w:val="1"/>
          <w:bCs w:val="1"/>
          <w:i w:val="1"/>
          <w:iCs w:val="1"/>
          <w:outline w:val="0"/>
          <w:color w:val="0096ff"/>
          <w:u w:color="0096ff"/>
          <w:rtl w:val="0"/>
          <w:lang w:val="en-US"/>
          <w14:textFill>
            <w14:solidFill>
              <w14:srgbClr w14:val="0096FF"/>
            </w14:solidFill>
          </w14:textFill>
        </w:rPr>
        <w:t>c)</w:t>
      </w:r>
      <w:r>
        <w:rPr>
          <w:rStyle w:val="Ninguno A"/>
          <w:rtl w:val="0"/>
          <w:lang w:val="en-US"/>
        </w:rPr>
        <w:t xml:space="preserve"> Has as its objective to combat trafficking for purposes of, among others, child and forced marriage, debt bondage, serfdom, forced or compulsory labour, slavery and sexual exploitation </w:t>
      </w:r>
      <w:r>
        <w:rPr>
          <w:rStyle w:val="Ninguno"/>
          <w:outline w:val="0"/>
          <w:color w:val="0000ff"/>
          <w:u w:color="0000ff"/>
          <w:rtl w:val="0"/>
          <w:lang w:val="en-US"/>
          <w14:textFill>
            <w14:solidFill>
              <w14:srgbClr w14:val="0000FF"/>
            </w14:solidFill>
          </w14:textFill>
        </w:rPr>
        <w:t xml:space="preserve">and prostitution of others; </w:t>
      </w:r>
    </w:p>
    <w:p>
      <w:pPr>
        <w:pStyle w:val="Predeterminado"/>
        <w:jc w:val="both"/>
        <w:rPr>
          <w:rStyle w:val="Ninguno"/>
          <w:outline w:val="0"/>
          <w:color w:val="ff0000"/>
          <w:u w:color="ff0000"/>
          <w14:textFill>
            <w14:solidFill>
              <w14:srgbClr w14:val="FF0000"/>
            </w14:solidFill>
          </w14:textFill>
        </w:rPr>
      </w:pPr>
      <w:r>
        <w:rPr>
          <w:rStyle w:val="Ninguno"/>
          <w:b w:val="1"/>
          <w:bCs w:val="1"/>
          <w:i w:val="1"/>
          <w:iCs w:val="1"/>
          <w:outline w:val="0"/>
          <w:color w:val="0096ff"/>
          <w:u w:color="0096ff"/>
          <w:rtl w:val="0"/>
          <w:lang w:val="en-US"/>
          <w14:textFill>
            <w14:solidFill>
              <w14:srgbClr w14:val="0096FF"/>
            </w14:solidFill>
          </w14:textFill>
        </w:rPr>
        <w:t>e)</w:t>
      </w:r>
      <w:r>
        <w:rPr>
          <w:rStyle w:val="Ninguno"/>
          <w:outline w:val="0"/>
          <w:color w:val="0096ff"/>
          <w:u w:color="0096ff"/>
          <w:rtl w:val="0"/>
          <w:lang w:val="en-US"/>
          <w14:textFill>
            <w14:solidFill>
              <w14:srgbClr w14:val="0096FF"/>
            </w14:solidFill>
          </w14:textFill>
        </w:rPr>
        <w:t xml:space="preserve"> </w:t>
      </w:r>
      <w:r>
        <w:rPr>
          <w:rStyle w:val="Ninguno"/>
          <w:sz w:val="22"/>
          <w:szCs w:val="22"/>
          <w:rtl w:val="0"/>
          <w:lang w:val="en-US"/>
        </w:rPr>
        <w:t xml:space="preserve">Includes specific provisions addressing the prevention of trafficking in women and girls and the economic and physical and psychological rehabilitation </w:t>
      </w:r>
      <w:r>
        <w:rPr>
          <w:rStyle w:val="Ninguno"/>
          <w:outline w:val="0"/>
          <w:color w:val="0000ff"/>
          <w:u w:color="0000ff"/>
          <w:rtl w:val="0"/>
          <w:lang w:val="en-US"/>
          <w14:textFill>
            <w14:solidFill>
              <w14:srgbClr w14:val="0000FF"/>
            </w14:solidFill>
          </w14:textFill>
        </w:rPr>
        <w:t xml:space="preserve">and reparation of victims. </w:t>
      </w:r>
      <w:r>
        <w:rPr>
          <w:rStyle w:val="Ninguno A"/>
          <w:rtl w:val="0"/>
          <w:lang w:val="en-US"/>
        </w:rPr>
        <w:t xml:space="preserve"> </w:t>
      </w:r>
    </w:p>
    <w:p>
      <w:pPr>
        <w:pStyle w:val="Predeterminado"/>
        <w:jc w:val="both"/>
        <w:rPr>
          <w:rStyle w:val="Ninguno"/>
          <w:outline w:val="0"/>
          <w:color w:val="0096ff"/>
          <w:u w:color="0096ff"/>
          <w14:textFill>
            <w14:solidFill>
              <w14:srgbClr w14:val="0096FF"/>
            </w14:solidFill>
          </w14:textFill>
        </w:rPr>
      </w:pPr>
      <w:r>
        <w:rPr>
          <w:rStyle w:val="Ninguno"/>
          <w:outline w:val="0"/>
          <w:color w:val="ff0000"/>
          <w:u w:color="ff0000"/>
          <w:rtl w:val="0"/>
          <w:lang w:val="en-US"/>
          <w14:textFill>
            <w14:solidFill>
              <w14:srgbClr w14:val="FF0000"/>
            </w14:solidFill>
          </w14:textFill>
        </w:rPr>
        <w:t>(We propose to include a new subsection):</w:t>
      </w:r>
    </w:p>
    <w:p>
      <w:pPr>
        <w:pStyle w:val="Predeterminado"/>
        <w:jc w:val="both"/>
        <w:rPr>
          <w:rStyle w:val="Ninguno A"/>
        </w:rPr>
      </w:pPr>
      <w:r>
        <w:rPr>
          <w:rStyle w:val="Ninguno"/>
          <w:outline w:val="0"/>
          <w:color w:val="0096ff"/>
          <w:u w:color="0096ff"/>
          <w:rtl w:val="0"/>
          <w:lang w:val="en-US"/>
          <w14:textFill>
            <w14:solidFill>
              <w14:srgbClr w14:val="0096FF"/>
            </w14:solidFill>
          </w14:textFill>
        </w:rPr>
        <w:t xml:space="preserve"> </w:t>
      </w:r>
      <w:r>
        <w:rPr>
          <w:rStyle w:val="Ninguno"/>
          <w:outline w:val="0"/>
          <w:color w:val="0000ff"/>
          <w:u w:color="0000ff"/>
          <w:rtl w:val="0"/>
          <w:lang w:val="en-US"/>
          <w14:textFill>
            <w14:solidFill>
              <w14:srgbClr w14:val="0000FF"/>
            </w14:solidFill>
          </w14:textFill>
        </w:rPr>
        <w:t>k</w:t>
      </w:r>
      <w:r>
        <w:rPr>
          <w:rStyle w:val="Ninguno"/>
          <w:b w:val="1"/>
          <w:bCs w:val="1"/>
          <w:i w:val="1"/>
          <w:iCs w:val="1"/>
          <w:outline w:val="0"/>
          <w:color w:val="0000ff"/>
          <w:u w:color="0000ff"/>
          <w:rtl w:val="0"/>
          <w:lang w:val="en-US"/>
          <w14:textFill>
            <w14:solidFill>
              <w14:srgbClr w14:val="0000FF"/>
            </w14:solidFill>
          </w14:textFill>
        </w:rPr>
        <w:t>)</w:t>
      </w:r>
      <w:r>
        <w:rPr>
          <w:rStyle w:val="Ninguno"/>
          <w:outline w:val="0"/>
          <w:color w:val="0000ff"/>
          <w:u w:color="0000ff"/>
          <w:rtl w:val="0"/>
          <w:lang w:val="en-US"/>
          <w14:textFill>
            <w14:solidFill>
              <w14:srgbClr w14:val="0000FF"/>
            </w14:solidFill>
          </w14:textFill>
        </w:rPr>
        <w:t xml:space="preserve"> Promote patrimonial investigation as a key element in the fight against trafficking that may be used, as well, as an instrument to improve crime prosecution and to create a Fund for victims reparation. </w:t>
      </w:r>
    </w:p>
    <w:p>
      <w:pPr>
        <w:pStyle w:val="Predeterminado"/>
        <w:jc w:val="both"/>
        <w:rPr>
          <w:rStyle w:val="Ninguno A"/>
        </w:rPr>
      </w:pPr>
    </w:p>
    <w:p>
      <w:pPr>
        <w:pStyle w:val="Predeterminado"/>
        <w:jc w:val="both"/>
        <w:rPr>
          <w:rStyle w:val="Ninguno"/>
          <w:outline w:val="0"/>
          <w:color w:val="0096ff"/>
          <w:u w:color="0096ff"/>
          <w:lang w:val="es-ES_tradnl"/>
          <w14:textFill>
            <w14:solidFill>
              <w14:srgbClr w14:val="0096FF"/>
            </w14:solidFill>
          </w14:textFill>
        </w:rPr>
      </w:pPr>
      <w:r>
        <w:rPr>
          <w:rStyle w:val="Ninguno"/>
          <w:b w:val="1"/>
          <w:bCs w:val="1"/>
          <w:rtl w:val="0"/>
          <w:lang w:val="es-ES_tradnl"/>
        </w:rPr>
        <w:t xml:space="preserve">31. </w:t>
      </w:r>
      <w:r>
        <w:rPr>
          <w:rStyle w:val="Ninguno"/>
          <w:outline w:val="0"/>
          <w:color w:val="ff0000"/>
          <w:u w:color="ff0000"/>
          <w:rtl w:val="0"/>
          <w:lang w:val="es-ES_tradnl"/>
          <w14:textFill>
            <w14:solidFill>
              <w14:srgbClr w14:val="FF0000"/>
            </w14:solidFill>
          </w14:textFill>
        </w:rPr>
        <w:t>(we propose to include)</w:t>
      </w:r>
    </w:p>
    <w:p>
      <w:pPr>
        <w:pStyle w:val="Predeterminado"/>
        <w:jc w:val="both"/>
        <w:rPr>
          <w:rStyle w:val="Ninguno"/>
          <w:b w:val="1"/>
          <w:bCs w:val="1"/>
          <w:outline w:val="0"/>
          <w:color w:val="000000"/>
          <w:u w:color="000000"/>
          <w:lang w:val="es-ES_tradnl"/>
          <w14:textFill>
            <w14:solidFill>
              <w14:srgbClr w14:val="000000"/>
            </w14:solidFill>
          </w14:textFill>
        </w:rPr>
      </w:pPr>
      <w:r>
        <w:rPr>
          <w:rStyle w:val="Ninguno"/>
          <w:outline w:val="0"/>
          <w:color w:val="0096ff"/>
          <w:u w:color="0096ff"/>
          <w:rtl w:val="0"/>
          <w:lang w:val="es-ES_tradnl"/>
          <w14:textFill>
            <w14:solidFill>
              <w14:srgbClr w14:val="0096FF"/>
            </w14:solidFill>
          </w14:textFill>
        </w:rPr>
        <w:t>a)</w:t>
      </w:r>
      <w:r>
        <w:rPr>
          <w:rStyle w:val="Ninguno"/>
          <w:b w:val="1"/>
          <w:bCs w:val="1"/>
          <w:rtl w:val="0"/>
          <w:lang w:val="es-ES_tradnl"/>
        </w:rPr>
        <w:t xml:space="preserve"> </w:t>
      </w:r>
      <w:r>
        <w:rPr>
          <w:rStyle w:val="Ninguno"/>
          <w:rtl w:val="0"/>
          <w:lang w:val="es-ES_tradnl"/>
        </w:rPr>
        <w:t xml:space="preserve">Takes into account the UN Trafficking Protocol, </w:t>
      </w:r>
      <w:r>
        <w:rPr>
          <w:rStyle w:val="Ninguno"/>
          <w:outline w:val="0"/>
          <w:color w:val="0000ff"/>
          <w:u w:color="0000ff"/>
          <w:rtl w:val="0"/>
          <w:lang w:val="es-ES_tradnl"/>
          <w14:textFill>
            <w14:solidFill>
              <w14:srgbClr w14:val="0000FF"/>
            </w14:solidFill>
          </w14:textFill>
        </w:rPr>
        <w:t xml:space="preserve">the 1949 Convention for the Suppression of the Traffic in Persons and of the Exploitation of the Prostitution of Others, </w:t>
      </w:r>
      <w:r>
        <w:rPr>
          <w:rStyle w:val="Ninguno"/>
          <w:rtl w:val="0"/>
          <w:lang w:val="es-ES_tradnl"/>
        </w:rPr>
        <w:t>and the Recommended Principles on Human Rights and Human Trafficking of the United Nations Office of the High Commissioner for Human Rights (E/2002/68/Add.1).</w:t>
      </w:r>
    </w:p>
    <w:p>
      <w:pPr>
        <w:pStyle w:val="Predeterminado"/>
        <w:jc w:val="both"/>
        <w:rPr>
          <w:rStyle w:val="Ninguno"/>
          <w:b w:val="1"/>
          <w:bCs w:val="1"/>
          <w:outline w:val="0"/>
          <w:color w:val="000000"/>
          <w:u w:color="000000"/>
          <w:lang w:val="es-ES_tradnl"/>
          <w14:textFill>
            <w14:solidFill>
              <w14:srgbClr w14:val="000000"/>
            </w14:solidFill>
          </w14:textFill>
        </w:rPr>
      </w:pPr>
    </w:p>
    <w:p>
      <w:pPr>
        <w:pStyle w:val="Predeterminado"/>
        <w:jc w:val="both"/>
        <w:rPr>
          <w:rStyle w:val="Ninguno"/>
          <w:b w:val="1"/>
          <w:bCs w:val="1"/>
          <w:outline w:val="0"/>
          <w:color w:val="0096ff"/>
          <w:u w:color="0096ff"/>
          <w14:textFill>
            <w14:solidFill>
              <w14:srgbClr w14:val="0096FF"/>
            </w14:solidFill>
          </w14:textFill>
        </w:rPr>
      </w:pPr>
      <w:r>
        <w:rPr>
          <w:rStyle w:val="Ninguno"/>
          <w:b w:val="1"/>
          <w:bCs w:val="1"/>
          <w:outline w:val="0"/>
          <w:color w:val="000000"/>
          <w:u w:color="000000"/>
          <w:rtl w:val="0"/>
          <w:lang w:val="es-ES_tradnl"/>
          <w14:textFill>
            <w14:solidFill>
              <w14:srgbClr w14:val="000000"/>
            </w14:solidFill>
          </w14:textFill>
        </w:rPr>
        <w:t xml:space="preserve">32.  </w:t>
      </w:r>
      <w:r>
        <w:rPr>
          <w:rStyle w:val="Ninguno"/>
          <w:outline w:val="0"/>
          <w:color w:val="ff0000"/>
          <w:u w:color="ff0000"/>
          <w:rtl w:val="0"/>
          <w:lang w:val="es-ES_tradnl"/>
          <w14:textFill>
            <w14:solidFill>
              <w14:srgbClr w14:val="FF0000"/>
            </w14:solidFill>
          </w14:textFill>
        </w:rPr>
        <w:t xml:space="preserve">(we </w:t>
      </w:r>
      <w:r>
        <w:rPr>
          <w:rStyle w:val="Ninguno"/>
          <w:outline w:val="0"/>
          <w:color w:val="ff0000"/>
          <w:u w:color="ff0000"/>
          <w:rtl w:val="0"/>
          <w:lang w:val="en-US"/>
          <w14:textFill>
            <w14:solidFill>
              <w14:srgbClr w14:val="FF0000"/>
            </w14:solidFill>
          </w14:textFill>
        </w:rPr>
        <w:t>propose</w:t>
      </w:r>
      <w:r>
        <w:rPr>
          <w:rStyle w:val="Ninguno"/>
          <w:outline w:val="0"/>
          <w:color w:val="ff0000"/>
          <w:u w:color="ff0000"/>
          <w:rtl w:val="0"/>
          <w:lang w:val="es-ES_tradnl"/>
          <w14:textFill>
            <w14:solidFill>
              <w14:srgbClr w14:val="FF0000"/>
            </w14:solidFill>
          </w14:textFill>
        </w:rPr>
        <w:t xml:space="preserve"> to include) </w:t>
      </w:r>
      <w:r>
        <w:rPr>
          <w:rStyle w:val="Ninguno"/>
          <w:b w:val="1"/>
          <w:bCs w:val="1"/>
          <w:outline w:val="0"/>
          <w:color w:val="0096ff"/>
          <w:u w:color="0096ff"/>
          <w:rtl w:val="0"/>
          <w:lang w:val="es-ES_tradnl"/>
          <w14:textFill>
            <w14:solidFill>
              <w14:srgbClr w14:val="0096FF"/>
            </w14:solidFill>
          </w14:textFill>
        </w:rPr>
        <w:t xml:space="preserve"> </w:t>
      </w:r>
    </w:p>
    <w:p>
      <w:pPr>
        <w:pStyle w:val="Predeterminado"/>
        <w:jc w:val="both"/>
        <w:rPr>
          <w:rStyle w:val="Ninguno A"/>
        </w:rPr>
      </w:pPr>
      <w:r>
        <w:rPr>
          <w:rStyle w:val="Ninguno"/>
          <w:b w:val="1"/>
          <w:bCs w:val="1"/>
          <w:outline w:val="0"/>
          <w:color w:val="0096ff"/>
          <w:u w:color="0096ff"/>
          <w:rtl w:val="0"/>
          <w:lang w:val="en-US"/>
          <w14:textFill>
            <w14:solidFill>
              <w14:srgbClr w14:val="0096FF"/>
            </w14:solidFill>
          </w14:textFill>
        </w:rPr>
        <w:t>a)</w:t>
      </w:r>
      <w:r>
        <w:rPr>
          <w:rStyle w:val="Ninguno"/>
          <w:b w:val="1"/>
          <w:bCs w:val="1"/>
          <w:outline w:val="0"/>
          <w:color w:val="000000"/>
          <w:u w:color="000000"/>
          <w:rtl w:val="0"/>
          <w:lang w:val="en-US"/>
          <w14:textFill>
            <w14:solidFill>
              <w14:srgbClr w14:val="000000"/>
            </w14:solidFill>
          </w14:textFill>
        </w:rPr>
        <w:t xml:space="preserve"> </w:t>
      </w:r>
      <w:r>
        <w:rPr>
          <w:rStyle w:val="Ninguno A"/>
          <w:rtl w:val="0"/>
          <w:lang w:val="en-US"/>
        </w:rPr>
        <w:t xml:space="preserve">The expertise and voices of women and girl victims of trafficking </w:t>
      </w:r>
      <w:r>
        <w:rPr>
          <w:rStyle w:val="Ninguno"/>
          <w:outline w:val="0"/>
          <w:color w:val="0000ff"/>
          <w:u w:color="0000ff"/>
          <w:rtl w:val="0"/>
          <w:lang w:val="en-US"/>
          <w14:textFill>
            <w14:solidFill>
              <w14:srgbClr w14:val="0000FF"/>
            </w14:solidFill>
          </w14:textFill>
        </w:rPr>
        <w:t xml:space="preserve">and of the exploitation of prostitution, </w:t>
      </w:r>
      <w:r>
        <w:rPr>
          <w:rStyle w:val="Ninguno A"/>
          <w:rtl w:val="0"/>
          <w:lang w:val="en-US"/>
        </w:rPr>
        <w:t xml:space="preserve">must be included and accounted for at all stages of efforts to prevent and combat trafficking, including training, programme and research design, development, implementation, monitoring and evaluation, as well as legislative and policy drafting. </w:t>
      </w:r>
    </w:p>
    <w:p>
      <w:pPr>
        <w:pStyle w:val="Predeterminado"/>
        <w:jc w:val="both"/>
        <w:rPr>
          <w:rStyle w:val="Ninguno A"/>
        </w:rPr>
      </w:pPr>
    </w:p>
    <w:p>
      <w:pPr>
        <w:pStyle w:val="Predeterminado"/>
        <w:tabs>
          <w:tab w:val="left" w:pos="284"/>
        </w:tabs>
        <w:jc w:val="both"/>
        <w:rPr>
          <w:rStyle w:val="Ninguno"/>
          <w:b w:val="1"/>
          <w:bCs w:val="1"/>
        </w:rPr>
      </w:pPr>
      <w:r>
        <w:rPr>
          <w:rStyle w:val="Ninguno"/>
          <w:b w:val="1"/>
          <w:bCs w:val="1"/>
          <w:i w:val="1"/>
          <w:iCs w:val="1"/>
          <w:outline w:val="0"/>
          <w:color w:val="0096ff"/>
          <w:u w:color="0096ff"/>
          <w:rtl w:val="0"/>
          <w:lang w:val="en-US"/>
          <w14:textFill>
            <w14:solidFill>
              <w14:srgbClr w14:val="0096FF"/>
            </w14:solidFill>
          </w14:textFill>
        </w:rPr>
        <w:t>f.</w:t>
        <w:tab/>
        <w:t xml:space="preserve">Forcibly displaced women and girls face a higher risk of being trafficked. </w:t>
      </w:r>
      <w:r>
        <w:rPr>
          <w:rStyle w:val="Ninguno"/>
          <w:outline w:val="0"/>
          <w:color w:val="ff0000"/>
          <w:u w:color="ff0000"/>
          <w:rtl w:val="0"/>
          <w:lang w:val="en-US"/>
          <w14:textFill>
            <w14:solidFill>
              <w14:srgbClr w14:val="FF0000"/>
            </w14:solidFill>
          </w14:textFill>
        </w:rPr>
        <w:t>(we propose to include)</w:t>
      </w:r>
    </w:p>
    <w:p>
      <w:pPr>
        <w:pStyle w:val="Predeterminado"/>
        <w:jc w:val="both"/>
        <w:rPr>
          <w:rStyle w:val="Ninguno"/>
          <w:b w:val="1"/>
          <w:bCs w:val="1"/>
          <w:outline w:val="0"/>
          <w:color w:val="000000"/>
          <w:u w:color="000000"/>
          <w14:textFill>
            <w14:solidFill>
              <w14:srgbClr w14:val="000000"/>
            </w14:solidFill>
          </w14:textFill>
        </w:rPr>
      </w:pPr>
      <w:r>
        <w:rPr>
          <w:rStyle w:val="Ninguno"/>
          <w:b w:val="1"/>
          <w:bCs w:val="1"/>
          <w:rtl w:val="0"/>
          <w:lang w:val="en-US"/>
        </w:rPr>
        <w:t>36</w:t>
      </w:r>
      <w:r>
        <w:rPr>
          <w:rStyle w:val="Ninguno A"/>
          <w:rtl w:val="0"/>
          <w:lang w:val="en-US"/>
        </w:rPr>
        <w:t>. Inequalities in marriage and family relations affect women</w:t>
      </w:r>
      <w:r>
        <w:rPr>
          <w:rStyle w:val="Ninguno A"/>
          <w:rtl w:val="0"/>
          <w:lang w:val="en-US"/>
        </w:rPr>
        <w:t>’</w:t>
      </w:r>
      <w:r>
        <w:rPr>
          <w:rStyle w:val="Ninguno A"/>
          <w:rtl w:val="0"/>
          <w:lang w:val="en-US"/>
        </w:rPr>
        <w:t xml:space="preserve">s experiences in conflict and post-conflict situations. In such situations, women and girls may be forced </w:t>
      </w:r>
      <w:r>
        <w:rPr>
          <w:rStyle w:val="Ninguno"/>
          <w:outline w:val="0"/>
          <w:color w:val="0000ff"/>
          <w:u w:color="0000ff"/>
          <w:rtl w:val="0"/>
          <w:lang w:val="en-US"/>
          <w14:textFill>
            <w14:solidFill>
              <w14:srgbClr w14:val="0000FF"/>
            </w14:solidFill>
          </w14:textFill>
        </w:rPr>
        <w:t xml:space="preserve">to get into prostitution as a strategy of generation of family income even in refugee camps, or to get </w:t>
      </w:r>
      <w:r>
        <w:rPr>
          <w:rStyle w:val="Ninguno A"/>
          <w:rtl w:val="0"/>
          <w:lang w:val="en-US"/>
        </w:rPr>
        <w:t xml:space="preserve">into marriage by their families to placate armed groups or as a result of poverty and a misconception that marriage may protect them against forms of sexual and gender based violence, including rape. </w:t>
      </w:r>
    </w:p>
    <w:p>
      <w:pPr>
        <w:pStyle w:val="Predeterminado"/>
        <w:jc w:val="both"/>
        <w:rPr>
          <w:rStyle w:val="Ninguno"/>
          <w:b w:val="1"/>
          <w:bCs w:val="1"/>
          <w:outline w:val="0"/>
          <w:color w:val="000000"/>
          <w:u w:color="000000"/>
          <w14:textFill>
            <w14:solidFill>
              <w14:srgbClr w14:val="000000"/>
            </w14:solidFill>
          </w14:textFill>
        </w:rPr>
      </w:pPr>
    </w:p>
    <w:p>
      <w:pPr>
        <w:pStyle w:val="Predeterminado"/>
        <w:jc w:val="both"/>
        <w:rPr>
          <w:rStyle w:val="Ninguno"/>
          <w:b w:val="1"/>
          <w:bCs w:val="1"/>
          <w:i w:val="1"/>
          <w:iCs w:val="1"/>
          <w:outline w:val="0"/>
          <w:color w:val="0096ff"/>
          <w:u w:color="0096ff"/>
          <w14:textFill>
            <w14:solidFill>
              <w14:srgbClr w14:val="0096FF"/>
            </w14:solidFill>
          </w14:textFill>
        </w:rPr>
      </w:pPr>
      <w:r>
        <w:rPr>
          <w:rStyle w:val="Ninguno"/>
          <w:b w:val="1"/>
          <w:bCs w:val="1"/>
          <w:rtl w:val="0"/>
          <w:lang w:val="en-US"/>
        </w:rPr>
        <w:t>45.</w:t>
      </w:r>
      <w:r>
        <w:rPr>
          <w:rStyle w:val="Ninguno"/>
          <w:b w:val="1"/>
          <w:bCs w:val="1"/>
          <w:i w:val="1"/>
          <w:iCs w:val="1"/>
          <w:outline w:val="0"/>
          <w:color w:val="0096ff"/>
          <w:u w:color="0096ff"/>
          <w:rtl w:val="0"/>
          <w:lang w:val="en-US"/>
          <w14:textFill>
            <w14:solidFill>
              <w14:srgbClr w14:val="0096FF"/>
            </w14:solidFill>
          </w14:textFill>
        </w:rPr>
        <w:t xml:space="preserve"> Access to asylum procedures:</w:t>
      </w:r>
      <w:r>
        <w:rPr>
          <w:rStyle w:val="Ninguno"/>
          <w:outline w:val="0"/>
          <w:color w:val="ff0000"/>
          <w:u w:color="ff0000"/>
          <w:rtl w:val="0"/>
          <w:lang w:val="en-US"/>
          <w14:textFill>
            <w14:solidFill>
              <w14:srgbClr w14:val="FF0000"/>
            </w14:solidFill>
          </w14:textFill>
        </w:rPr>
        <w:t xml:space="preserve"> (we propose to include)</w:t>
      </w:r>
    </w:p>
    <w:p>
      <w:pPr>
        <w:pStyle w:val="Predeterminado"/>
        <w:jc w:val="both"/>
        <w:rPr>
          <w:rStyle w:val="Ninguno"/>
          <w:b w:val="1"/>
          <w:bCs w:val="1"/>
          <w:outline w:val="0"/>
          <w:color w:val="ff6666"/>
          <w:u w:color="ff6666"/>
          <w14:textFill>
            <w14:solidFill>
              <w14:srgbClr w14:val="FF6666"/>
            </w14:solidFill>
          </w14:textFill>
        </w:rPr>
      </w:pPr>
      <w:r>
        <w:rPr>
          <w:rStyle w:val="Ninguno"/>
          <w:b w:val="1"/>
          <w:bCs w:val="1"/>
          <w:i w:val="1"/>
          <w:iCs w:val="1"/>
          <w:outline w:val="0"/>
          <w:color w:val="0096ff"/>
          <w:u w:color="0096ff"/>
          <w:rtl w:val="0"/>
          <w:lang w:val="en-US"/>
          <w14:textFill>
            <w14:solidFill>
              <w14:srgbClr w14:val="0096FF"/>
            </w14:solidFill>
          </w14:textFill>
        </w:rPr>
        <w:t>a)</w:t>
      </w:r>
      <w:r>
        <w:rPr>
          <w:rStyle w:val="Ninguno A A"/>
          <w:rtl w:val="0"/>
          <w:lang w:val="en-US"/>
        </w:rPr>
        <w:t xml:space="preserve"> </w:t>
      </w:r>
      <w:r>
        <w:rPr>
          <w:rStyle w:val="Ninguno"/>
          <w:outline w:val="0"/>
          <w:color w:val="0000ff"/>
          <w:u w:color="0000ff"/>
          <w:rtl w:val="0"/>
          <w:lang w:val="en-US"/>
          <w14:textFill>
            <w14:solidFill>
              <w14:srgbClr w14:val="0000FF"/>
            </w14:solidFill>
          </w14:textFill>
        </w:rPr>
        <w:t xml:space="preserve">Implement or, </w:t>
      </w:r>
      <w:r>
        <w:rPr>
          <w:rStyle w:val="Ninguno"/>
          <w:outline w:val="0"/>
          <w:color w:val="0000ff"/>
          <w:u w:color="0000ff"/>
          <w:rtl w:val="0"/>
          <w:lang w:val="es-ES_tradnl"/>
          <w14:textFill>
            <w14:solidFill>
              <w14:srgbClr w14:val="0000FF"/>
            </w14:solidFill>
          </w14:textFill>
        </w:rPr>
        <w:t>in its abscence</w:t>
      </w:r>
      <w:r>
        <w:rPr>
          <w:rStyle w:val="Ninguno"/>
          <w:outline w:val="0"/>
          <w:color w:val="0000ff"/>
          <w:u w:color="0000ff"/>
          <w:rtl w:val="0"/>
          <w:lang w:val="en-US"/>
          <w14:textFill>
            <w14:solidFill>
              <w14:srgbClr w14:val="0000FF"/>
            </w14:solidFill>
          </w14:textFill>
        </w:rPr>
        <w:t xml:space="preserve">, establish </w:t>
      </w:r>
      <w:r>
        <w:rPr>
          <w:rStyle w:val="Ninguno A A"/>
          <w:rtl w:val="0"/>
          <w:lang w:val="en-US"/>
        </w:rPr>
        <w:t xml:space="preserve">mechanisms for the identification of victims of trafficking within the asylum procedure as well as referral mechanisms to ensure that asylum claims are assessed in an age, </w:t>
      </w:r>
      <w:r>
        <w:rPr>
          <w:rStyle w:val="Ninguno"/>
          <w:outline w:val="0"/>
          <w:color w:val="0000ff"/>
          <w:u w:color="0000ff"/>
          <w:rtl w:val="0"/>
          <w:lang w:val="en-US"/>
          <w14:textFill>
            <w14:solidFill>
              <w14:srgbClr w14:val="0000FF"/>
            </w14:solidFill>
          </w14:textFill>
        </w:rPr>
        <w:t xml:space="preserve">sex and </w:t>
      </w:r>
      <w:r>
        <w:rPr>
          <w:rStyle w:val="Ninguno A A"/>
          <w:rtl w:val="0"/>
          <w:lang w:val="en-US"/>
        </w:rPr>
        <w:t xml:space="preserve">gender-sensitive procedure in order to respond to the specific protection needs of trafficked women and girls </w:t>
      </w:r>
    </w:p>
    <w:p>
      <w:pPr>
        <w:pStyle w:val="Predeterminado"/>
        <w:jc w:val="both"/>
        <w:rPr>
          <w:rStyle w:val="Ninguno"/>
          <w:b w:val="1"/>
          <w:bCs w:val="1"/>
          <w:outline w:val="0"/>
          <w:color w:val="ff6666"/>
          <w:u w:color="ff6666"/>
          <w:lang w:val="es-ES_tradnl"/>
          <w14:textFill>
            <w14:solidFill>
              <w14:srgbClr w14:val="FF6666"/>
            </w14:solidFill>
          </w14:textFill>
        </w:rPr>
      </w:pPr>
    </w:p>
    <w:p>
      <w:pPr>
        <w:pStyle w:val="Estilo 1"/>
        <w:rPr>
          <w:rStyle w:val="Ninguno"/>
          <w:outline w:val="0"/>
          <w:color w:val="0096ff"/>
          <w:u w:color="0096ff"/>
          <w14:textFill>
            <w14:solidFill>
              <w14:srgbClr w14:val="0096FF"/>
            </w14:solidFill>
          </w14:textFill>
        </w:rPr>
      </w:pPr>
      <w:r>
        <w:rPr>
          <w:rStyle w:val="Ninguno"/>
          <w:i w:val="0"/>
          <w:iCs w:val="0"/>
          <w:rtl w:val="0"/>
          <w:lang w:val="en-US"/>
        </w:rPr>
        <w:t>53</w:t>
      </w:r>
      <w:r>
        <w:rPr>
          <w:rStyle w:val="Ninguno A"/>
          <w:rtl w:val="0"/>
        </w:rPr>
        <w:t>. Data and research:</w:t>
      </w:r>
      <w:r>
        <w:rPr>
          <w:rStyle w:val="Ninguno"/>
          <w:outline w:val="0"/>
          <w:color w:val="ff0000"/>
          <w:u w:color="ff0000"/>
          <w:rtl w:val="0"/>
          <w:lang w:val="en-US"/>
          <w14:textFill>
            <w14:solidFill>
              <w14:srgbClr w14:val="FF0000"/>
            </w14:solidFill>
          </w14:textFill>
        </w:rPr>
        <w:t xml:space="preserve"> </w:t>
      </w:r>
      <w:r>
        <w:rPr>
          <w:rStyle w:val="Ninguno"/>
          <w:b w:val="0"/>
          <w:bCs w:val="0"/>
          <w:i w:val="0"/>
          <w:iCs w:val="0"/>
          <w:outline w:val="0"/>
          <w:color w:val="ff0000"/>
          <w:u w:color="ff0000"/>
          <w:rtl w:val="0"/>
          <w:lang w:val="en-US"/>
          <w14:textFill>
            <w14:solidFill>
              <w14:srgbClr w14:val="FF0000"/>
            </w14:solidFill>
          </w14:textFill>
        </w:rPr>
        <w:t>(we propose to include)</w:t>
      </w:r>
    </w:p>
    <w:p>
      <w:pPr>
        <w:pStyle w:val="Por omisión"/>
        <w:spacing w:before="0" w:after="240"/>
        <w:jc w:val="both"/>
        <w:rPr>
          <w:rStyle w:val="Ninguno A"/>
          <w:lang w:val="en-US"/>
        </w:rPr>
      </w:pPr>
      <w:r>
        <w:rPr>
          <w:rStyle w:val="Ninguno"/>
          <w:rFonts w:ascii="Times New Roman" w:hAnsi="Times New Roman"/>
          <w:b w:val="1"/>
          <w:bCs w:val="1"/>
          <w:outline w:val="0"/>
          <w:color w:val="0096ff"/>
          <w:sz w:val="24"/>
          <w:szCs w:val="24"/>
          <w:u w:color="0096ff"/>
          <w:rtl w:val="0"/>
          <w:lang w:val="en-US"/>
          <w14:textFill>
            <w14:solidFill>
              <w14:srgbClr w14:val="0096FF"/>
            </w14:solidFill>
          </w14:textFill>
        </w:rPr>
        <w:t>b</w:t>
      </w: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w:t>
      </w:r>
      <w:r>
        <w:rPr>
          <w:rStyle w:val="Ninguno"/>
          <w:rFonts w:ascii="Times New Roman" w:hAnsi="Times New Roman"/>
          <w:b w:val="1"/>
          <w:bCs w:val="1"/>
          <w:sz w:val="24"/>
          <w:szCs w:val="24"/>
          <w:rtl w:val="0"/>
          <w:lang w:val="en-US"/>
        </w:rPr>
        <w:t xml:space="preserve"> </w:t>
      </w:r>
      <w:r>
        <w:rPr>
          <w:rStyle w:val="Ninguno"/>
          <w:rFonts w:ascii="Times New Roman" w:hAnsi="Times New Roman"/>
          <w:sz w:val="24"/>
          <w:szCs w:val="24"/>
          <w:rtl w:val="0"/>
          <w:lang w:val="en-US"/>
        </w:rPr>
        <w:t>Conduct research on the drivers of women</w:t>
      </w:r>
      <w:r>
        <w:rPr>
          <w:rStyle w:val="Ninguno"/>
          <w:rFonts w:ascii="Times New Roman" w:hAnsi="Times New Roman" w:hint="default"/>
          <w:sz w:val="24"/>
          <w:szCs w:val="24"/>
          <w:rtl w:val="0"/>
          <w:lang w:val="en-US"/>
        </w:rPr>
        <w:t>’</w:t>
      </w:r>
      <w:r>
        <w:rPr>
          <w:rStyle w:val="Ninguno"/>
          <w:rFonts w:ascii="Times New Roman" w:hAnsi="Times New Roman"/>
          <w:sz w:val="24"/>
          <w:szCs w:val="24"/>
          <w:rtl w:val="0"/>
          <w:lang w:val="en-US"/>
        </w:rPr>
        <w:t xml:space="preserve">s migration, the discrimination they face in every phase of the migration cycle, and on the disproportionately high number of migrant women concentrated in specific occupational sectors, </w:t>
      </w:r>
      <w:r>
        <w:rPr>
          <w:rStyle w:val="Ninguno"/>
          <w:rFonts w:ascii="Times New Roman" w:hAnsi="Times New Roman"/>
          <w:outline w:val="0"/>
          <w:color w:val="0000ff"/>
          <w:sz w:val="24"/>
          <w:szCs w:val="24"/>
          <w:u w:color="0000ff"/>
          <w:rtl w:val="0"/>
          <w:lang w:val="en-US"/>
          <w14:textFill>
            <w14:solidFill>
              <w14:srgbClr w14:val="0000FF"/>
            </w14:solidFill>
          </w14:textFill>
        </w:rPr>
        <w:t xml:space="preserve">or in spheres of exploitation such as the one resulting from the so-called </w:t>
      </w:r>
      <w:r>
        <w:rPr>
          <w:rStyle w:val="Ninguno"/>
          <w:rFonts w:ascii="Times New Roman" w:hAnsi="Times New Roman" w:hint="default"/>
          <w:outline w:val="0"/>
          <w:color w:val="0000ff"/>
          <w:sz w:val="24"/>
          <w:szCs w:val="24"/>
          <w:u w:color="0000ff"/>
          <w:rtl w:val="0"/>
          <w:lang w:val="en-US"/>
          <w14:textFill>
            <w14:solidFill>
              <w14:srgbClr w14:val="0000FF"/>
            </w14:solidFill>
          </w14:textFill>
        </w:rPr>
        <w:t>“</w:t>
      </w:r>
      <w:r>
        <w:rPr>
          <w:rStyle w:val="Ninguno"/>
          <w:rFonts w:ascii="Times New Roman" w:hAnsi="Times New Roman"/>
          <w:outline w:val="0"/>
          <w:color w:val="0000ff"/>
          <w:sz w:val="24"/>
          <w:szCs w:val="24"/>
          <w:u w:color="0000ff"/>
          <w:rtl w:val="0"/>
          <w:lang w:val="en-US"/>
          <w14:textFill>
            <w14:solidFill>
              <w14:srgbClr w14:val="0000FF"/>
            </w14:solidFill>
          </w14:textFill>
        </w:rPr>
        <w:t>sex industry</w:t>
      </w:r>
      <w:r>
        <w:rPr>
          <w:rStyle w:val="Ninguno"/>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Style w:val="Ninguno"/>
          <w:rFonts w:ascii="Times New Roman" w:hAnsi="Times New Roman"/>
          <w:sz w:val="24"/>
          <w:szCs w:val="24"/>
          <w:rtl w:val="0"/>
          <w:lang w:val="en-US"/>
        </w:rPr>
        <w:t xml:space="preserve">with a view to eliminating discrimination and providing a coherent and comprehensive approach to addressing their specific needs and vulnerabilities to being trafficked. This includes an examination of the laws, policies, programs and practices that enables exploitative conditions for women in migration. </w:t>
      </w:r>
    </w:p>
    <w:p>
      <w:pPr>
        <w:pStyle w:val="Por omisión 2"/>
        <w:rPr>
          <w:rStyle w:val="Ninguno A A"/>
          <w:lang w:val="en-US"/>
        </w:rPr>
      </w:pPr>
      <w:r>
        <w:rPr>
          <w:rStyle w:val="Ninguno"/>
          <w:i w:val="0"/>
          <w:iCs w:val="0"/>
          <w:rtl w:val="0"/>
          <w:lang w:val="en-US"/>
        </w:rPr>
        <w:t>59</w:t>
      </w:r>
      <w:r>
        <w:rPr>
          <w:rStyle w:val="Ninguno A A"/>
          <w:rtl w:val="0"/>
          <w:lang w:val="en-US"/>
        </w:rPr>
        <w:t>. Scrutinize recruitment agencies:</w:t>
      </w:r>
      <w:r>
        <w:rPr>
          <w:rStyle w:val="Ninguno"/>
          <w:b w:val="0"/>
          <w:bCs w:val="0"/>
          <w:i w:val="0"/>
          <w:iCs w:val="0"/>
          <w:outline w:val="0"/>
          <w:color w:val="ff0000"/>
          <w:u w:color="ff0000"/>
          <w:rtl w:val="0"/>
          <w:lang w:val="en-US"/>
          <w14:textFill>
            <w14:solidFill>
              <w14:srgbClr w14:val="FF0000"/>
            </w14:solidFill>
          </w14:textFill>
        </w:rPr>
        <w:t>(we propose to include)</w:t>
      </w:r>
    </w:p>
    <w:p>
      <w:pPr>
        <w:pStyle w:val="Por omisión 2"/>
        <w:rPr>
          <w:rStyle w:val="Ninguno"/>
          <w:outline w:val="0"/>
          <w:color w:val="0096ff"/>
          <w:u w:color="0096ff"/>
          <w:lang w:val="en-US"/>
          <w14:textFill>
            <w14:solidFill>
              <w14:srgbClr w14:val="0096FF"/>
            </w14:solidFill>
          </w14:textFill>
        </w:rPr>
      </w:pPr>
      <w:r>
        <w:rPr>
          <w:rStyle w:val="Ninguno A A"/>
          <w:rtl w:val="0"/>
          <w:lang w:val="en-US"/>
        </w:rPr>
        <w:t>b</w:t>
      </w:r>
      <w:r>
        <w:rPr>
          <w:rStyle w:val="Ninguno"/>
          <w:i w:val="0"/>
          <w:iCs w:val="0"/>
          <w:rtl w:val="0"/>
          <w:lang w:val="en-US"/>
        </w:rPr>
        <w:t xml:space="preserve">) </w:t>
      </w:r>
      <w:r>
        <w:rPr>
          <w:rStyle w:val="Ninguno"/>
          <w:b w:val="0"/>
          <w:bCs w:val="0"/>
          <w:i w:val="0"/>
          <w:iCs w:val="0"/>
          <w:outline w:val="0"/>
          <w:color w:val="00000a"/>
          <w:u w:color="00000a"/>
          <w:rtl w:val="0"/>
          <w:lang w:val="en-US"/>
          <w14:textFill>
            <w14:solidFill>
              <w14:srgbClr w14:val="00000A"/>
            </w14:solidFill>
          </w14:textFill>
        </w:rPr>
        <w:t xml:space="preserve">Prosecute and punish labour recruiters, intermediaries and employment agencies, </w:t>
      </w:r>
      <w:r>
        <w:rPr>
          <w:rStyle w:val="Ninguno"/>
          <w:b w:val="0"/>
          <w:bCs w:val="0"/>
          <w:i w:val="0"/>
          <w:iCs w:val="0"/>
          <w:outline w:val="0"/>
          <w:color w:val="0000ff"/>
          <w:u w:color="0000ff"/>
          <w:rtl w:val="0"/>
          <w:lang w:val="en-US"/>
          <w14:textFill>
            <w14:solidFill>
              <w14:srgbClr w14:val="0000FF"/>
            </w14:solidFill>
          </w14:textFill>
        </w:rPr>
        <w:t xml:space="preserve">including measures concerning assets prosecution, </w:t>
      </w:r>
      <w:r>
        <w:rPr>
          <w:rStyle w:val="Ninguno"/>
          <w:b w:val="0"/>
          <w:bCs w:val="0"/>
          <w:i w:val="0"/>
          <w:iCs w:val="0"/>
          <w:outline w:val="0"/>
          <w:color w:val="00000a"/>
          <w:u w:color="00000a"/>
          <w:rtl w:val="0"/>
          <w:lang w:val="en-US"/>
          <w14:textFill>
            <w14:solidFill>
              <w14:srgbClr w14:val="00000A"/>
            </w14:solidFill>
          </w14:textFill>
        </w:rPr>
        <w:t xml:space="preserve">engaged in illegal recruitment processes, including for acts of violence, coercion, deception or exploitation, such as intentional provision of misleading information and documentation, the confiscation of passports and the charging of recruitment fees to workers. </w:t>
      </w:r>
    </w:p>
    <w:p>
      <w:pPr>
        <w:pStyle w:val="Predeterminado"/>
        <w:tabs>
          <w:tab w:val="left" w:pos="708"/>
          <w:tab w:val="left" w:pos="1416"/>
          <w:tab w:val="left" w:pos="2124"/>
          <w:tab w:val="left" w:pos="2832"/>
          <w:tab w:val="left" w:pos="3540"/>
          <w:tab w:val="left" w:pos="4248"/>
          <w:tab w:val="left" w:pos="4956"/>
          <w:tab w:val="left" w:pos="6600"/>
        </w:tabs>
        <w:jc w:val="both"/>
        <w:rPr>
          <w:rStyle w:val="Ninguno A"/>
        </w:rPr>
      </w:pPr>
      <w:r>
        <w:rPr>
          <w:rStyle w:val="Ninguno"/>
          <w:b w:val="1"/>
          <w:bCs w:val="1"/>
          <w:i w:val="1"/>
          <w:iCs w:val="1"/>
          <w:outline w:val="0"/>
          <w:color w:val="0096ff"/>
          <w:u w:color="0096ff"/>
          <w:rtl w:val="0"/>
          <w:lang w:val="es-ES_tradnl"/>
          <w14:textFill>
            <w14:solidFill>
              <w14:srgbClr w14:val="0096FF"/>
            </w14:solidFill>
          </w14:textFill>
        </w:rPr>
        <w:t xml:space="preserve">V. </w:t>
        <w:tab/>
        <w:t xml:space="preserve">Victim </w:t>
      </w:r>
      <w:r>
        <w:rPr>
          <w:rStyle w:val="Ninguno"/>
          <w:b w:val="1"/>
          <w:bCs w:val="1"/>
          <w:i w:val="1"/>
          <w:iCs w:val="1"/>
          <w:outline w:val="0"/>
          <w:color w:val="0096ff"/>
          <w:u w:color="0096ff"/>
          <w:rtl w:val="0"/>
          <w:lang w:val="en-US"/>
          <w14:textFill>
            <w14:solidFill>
              <w14:srgbClr w14:val="0096FF"/>
            </w14:solidFill>
          </w14:textFill>
        </w:rPr>
        <w:t>identification</w:t>
      </w:r>
      <w:r>
        <w:rPr>
          <w:rStyle w:val="Ninguno"/>
          <w:b w:val="1"/>
          <w:bCs w:val="1"/>
          <w:i w:val="1"/>
          <w:iCs w:val="1"/>
          <w:outline w:val="0"/>
          <w:color w:val="0096ff"/>
          <w:u w:color="0096ff"/>
          <w:rtl w:val="0"/>
          <w:lang w:val="es-ES_tradnl"/>
          <w14:textFill>
            <w14:solidFill>
              <w14:srgbClr w14:val="0096FF"/>
            </w14:solidFill>
          </w14:textFill>
        </w:rPr>
        <w:t xml:space="preserve">, assistance and protection. </w:t>
        <w:tab/>
      </w:r>
    </w:p>
    <w:p>
      <w:pPr>
        <w:pStyle w:val="Predeterminado"/>
        <w:jc w:val="both"/>
        <w:rPr>
          <w:rStyle w:val="Ninguno A"/>
          <w:lang w:val="es-ES_tradnl"/>
        </w:rPr>
      </w:pPr>
    </w:p>
    <w:p>
      <w:pPr>
        <w:pStyle w:val="Predeterminado"/>
        <w:jc w:val="both"/>
        <w:rPr>
          <w:rStyle w:val="Ninguno"/>
          <w:b w:val="1"/>
          <w:bCs w:val="1"/>
          <w:i w:val="1"/>
          <w:iCs w:val="1"/>
          <w:outline w:val="0"/>
          <w:color w:val="0096ff"/>
          <w:u w:color="0096ff"/>
          <w14:textFill>
            <w14:solidFill>
              <w14:srgbClr w14:val="0096FF"/>
            </w14:solidFill>
          </w14:textFill>
        </w:rPr>
      </w:pPr>
      <w:r>
        <w:rPr>
          <w:rStyle w:val="Ninguno"/>
          <w:b w:val="1"/>
          <w:bCs w:val="1"/>
          <w:rtl w:val="0"/>
          <w:lang w:val="en-US"/>
        </w:rPr>
        <w:t xml:space="preserve">72. </w:t>
      </w:r>
      <w:r>
        <w:rPr>
          <w:rStyle w:val="Ninguno"/>
          <w:b w:val="1"/>
          <w:bCs w:val="1"/>
          <w:i w:val="1"/>
          <w:iCs w:val="1"/>
          <w:outline w:val="0"/>
          <w:color w:val="0096ff"/>
          <w:u w:color="0096ff"/>
          <w:rtl w:val="0"/>
          <w:lang w:val="en-US"/>
          <w14:textFill>
            <w14:solidFill>
              <w14:srgbClr w14:val="0096FF"/>
            </w14:solidFill>
          </w14:textFill>
        </w:rPr>
        <w:t xml:space="preserve">Strengthen the unconditional assistance and protection provided to victims of trafficking </w:t>
      </w:r>
      <w:r>
        <w:rPr>
          <w:rStyle w:val="Ninguno"/>
          <w:outline w:val="0"/>
          <w:color w:val="ff0000"/>
          <w:u w:color="ff0000"/>
          <w:rtl w:val="0"/>
          <w:lang w:val="en-US"/>
          <w14:textFill>
            <w14:solidFill>
              <w14:srgbClr w14:val="FF0000"/>
            </w14:solidFill>
          </w14:textFill>
        </w:rPr>
        <w:t>(we propose to include)</w:t>
      </w:r>
    </w:p>
    <w:p>
      <w:pPr>
        <w:pStyle w:val="Por omisión"/>
        <w:spacing w:before="0" w:after="240"/>
        <w:jc w:val="both"/>
        <w:rPr>
          <w:rStyle w:val="Ninguno"/>
          <w:b w:val="1"/>
          <w:bCs w:val="1"/>
          <w:i w:val="1"/>
          <w:iCs w:val="1"/>
          <w:outline w:val="0"/>
          <w:color w:val="0096ff"/>
          <w:u w:color="0096ff"/>
          <w:lang w:val="en-US"/>
          <w14:textFill>
            <w14:solidFill>
              <w14:srgbClr w14:val="0096FF"/>
            </w14:solidFill>
          </w14:textFill>
        </w:rPr>
      </w:pPr>
      <w:r>
        <w:rPr>
          <w:rStyle w:val="Ninguno"/>
          <w:rFonts w:ascii="Times New Roman" w:hAnsi="Times New Roman"/>
          <w:b w:val="1"/>
          <w:bCs w:val="1"/>
          <w:i w:val="1"/>
          <w:iCs w:val="1"/>
          <w:outline w:val="0"/>
          <w:color w:val="0096ff"/>
          <w:sz w:val="24"/>
          <w:szCs w:val="24"/>
          <w:u w:color="0096ff"/>
          <w:rtl w:val="0"/>
          <w:lang w:val="en-US"/>
          <w14:textFill>
            <w14:solidFill>
              <w14:srgbClr w14:val="0096FF"/>
            </w14:solidFill>
          </w14:textFill>
        </w:rPr>
        <w:t>j)</w:t>
      </w:r>
      <w:r>
        <w:rPr>
          <w:rStyle w:val="Ninguno"/>
          <w:rFonts w:ascii="Times New Roman" w:hAnsi="Times New Roman"/>
          <w:sz w:val="24"/>
          <w:szCs w:val="24"/>
          <w:rtl w:val="0"/>
          <w:lang w:val="en-US"/>
        </w:rPr>
        <w:t xml:space="preserve"> Ensure that social inclusion policies enacted by States for trafficking victims do not require compulsory protective detention or any other manner of arbitrary detention of women who are trafficked </w:t>
      </w:r>
      <w:r>
        <w:rPr>
          <w:rStyle w:val="Ninguno"/>
          <w:rFonts w:ascii="Times New Roman" w:hAnsi="Times New Roman"/>
          <w:outline w:val="0"/>
          <w:color w:val="0000ff"/>
          <w:sz w:val="24"/>
          <w:szCs w:val="24"/>
          <w:u w:color="0000ff"/>
          <w:rtl w:val="0"/>
          <w:lang w:val="en-US"/>
          <w14:textFill>
            <w14:solidFill>
              <w14:srgbClr w14:val="0000FF"/>
            </w14:solidFill>
          </w14:textFill>
        </w:rPr>
        <w:t>neither of their children.</w:t>
      </w:r>
    </w:p>
    <w:p>
      <w:pPr>
        <w:pStyle w:val="Predeterminado"/>
        <w:jc w:val="both"/>
      </w:pPr>
      <w:r>
        <w:rPr>
          <w:rStyle w:val="Ninguno"/>
          <w:b w:val="1"/>
          <w:bCs w:val="1"/>
          <w:i w:val="1"/>
          <w:iCs w:val="1"/>
          <w:outline w:val="0"/>
          <w:color w:val="0096ff"/>
          <w:u w:color="0096ff"/>
          <w:rtl w:val="0"/>
          <w:lang w:val="en-US"/>
          <w14:textFill>
            <w14:solidFill>
              <w14:srgbClr w14:val="0096FF"/>
            </w14:solidFill>
          </w14:textFill>
        </w:rPr>
        <w:t>n)</w:t>
      </w:r>
      <w:r>
        <w:rPr>
          <w:rStyle w:val="Ninguno A"/>
          <w:rtl w:val="0"/>
          <w:lang w:val="en-US"/>
        </w:rPr>
        <w:t xml:space="preserve"> Women who, after conducting a risk assessment cannot be safely returned to their homes, should be provided with assistance to build an independent life, including a residence permit, psychosocial support, vocational training, employment assistance, and, if necessary to ensure their safety, a changed identity,  </w:t>
      </w:r>
      <w:r>
        <w:rPr>
          <w:rStyle w:val="Ninguno"/>
          <w:outline w:val="0"/>
          <w:color w:val="0000ff"/>
          <w:u w:color="0000ff"/>
          <w:rtl w:val="0"/>
          <w:lang w:val="en-US"/>
          <w14:textFill>
            <w14:solidFill>
              <w14:srgbClr w14:val="0000FF"/>
            </w14:solidFill>
          </w14:textFill>
        </w:rPr>
        <w:t xml:space="preserve">as well as family reunification in their country of origin in case of safety risk. </w:t>
      </w:r>
      <w:r>
        <w:rPr>
          <w:rStyle w:val="Ninguno A"/>
          <w:rtl w:val="0"/>
          <w:lang w:val="en-US"/>
        </w:rPr>
        <w:t>Ensure that the skills training that trafficked women receive correspond to the local market needs and women</w:t>
      </w:r>
      <w:r>
        <w:rPr>
          <w:rStyle w:val="Ninguno A"/>
          <w:rtl w:val="0"/>
          <w:lang w:val="en-US"/>
        </w:rPr>
        <w:t>’</w:t>
      </w:r>
      <w:r>
        <w:rPr>
          <w:rStyle w:val="Ninguno A"/>
          <w:rtl w:val="0"/>
          <w:lang w:val="en-US"/>
        </w:rPr>
        <w:t>s own ambitions, and result in receipt of  a living wage, avoiding gender stereotypes.</w:t>
      </w:r>
    </w:p>
    <w:p>
      <w:pPr>
        <w:pStyle w:val="Por omisión"/>
        <w:spacing w:before="0" w:after="240"/>
        <w:jc w:val="both"/>
      </w:pPr>
    </w:p>
    <w:p>
      <w:pPr>
        <w:pStyle w:val="Por omisión"/>
        <w:spacing w:before="0" w:after="240"/>
        <w:jc w:val="both"/>
        <w:rPr>
          <w:rStyle w:val="Ninguno"/>
          <w:rFonts w:ascii="Times New Roman" w:cs="Times New Roman" w:hAnsi="Times New Roman" w:eastAsia="Times New Roman"/>
          <w:outline w:val="0"/>
          <w:color w:val="0000ff"/>
          <w:sz w:val="24"/>
          <w:szCs w:val="24"/>
          <w:u w:color="0000ff"/>
          <w:lang w:val="en-US"/>
          <w14:textFill>
            <w14:solidFill>
              <w14:srgbClr w14:val="0000FF"/>
            </w14:solidFill>
          </w14:textFill>
        </w:rPr>
      </w:pPr>
      <w:r>
        <w:rPr>
          <w:rStyle w:val="Ninguno"/>
          <w:rFonts w:ascii="Times New Roman" w:hAnsi="Times New Roman"/>
          <w:b w:val="1"/>
          <w:bCs w:val="1"/>
          <w:sz w:val="24"/>
          <w:szCs w:val="24"/>
          <w:rtl w:val="0"/>
          <w:lang w:val="en-US"/>
        </w:rPr>
        <w:t xml:space="preserve">92. </w:t>
      </w:r>
      <w:r>
        <w:rPr>
          <w:rStyle w:val="Ninguno"/>
          <w:rFonts w:ascii="Times New Roman" w:hAnsi="Times New Roman"/>
          <w:b w:val="1"/>
          <w:bCs w:val="1"/>
          <w:i w:val="1"/>
          <w:iCs w:val="1"/>
          <w:outline w:val="0"/>
          <w:color w:val="0096ff"/>
          <w:sz w:val="24"/>
          <w:szCs w:val="24"/>
          <w:u w:val="none" w:color="000000"/>
          <w:rtl w:val="0"/>
          <w:lang w:val="en-US"/>
          <w14:textFill>
            <w14:solidFill>
              <w14:srgbClr w14:val="0096FF"/>
            </w14:solidFill>
          </w14:textFill>
        </w:rPr>
        <w:t xml:space="preserve">Adverse collateral effects of anti-trafficking efforts. </w:t>
      </w:r>
      <w:r>
        <w:rPr>
          <w:rStyle w:val="Ninguno"/>
          <w:rFonts w:ascii="Times New Roman" w:hAnsi="Times New Roman"/>
          <w:outline w:val="0"/>
          <w:color w:val="ff0000"/>
          <w:sz w:val="24"/>
          <w:szCs w:val="24"/>
          <w:u w:color="ff0000"/>
          <w:rtl w:val="0"/>
          <w:lang w:val="en-US"/>
          <w14:textFill>
            <w14:solidFill>
              <w14:srgbClr w14:val="FF0000"/>
            </w14:solidFill>
          </w14:textFill>
        </w:rPr>
        <w:t xml:space="preserve">(We propose to modify and substitute as following): </w:t>
      </w:r>
    </w:p>
    <w:p>
      <w:pPr>
        <w:pStyle w:val="Por omisión"/>
        <w:tabs>
          <w:tab w:val="left" w:pos="284"/>
        </w:tabs>
        <w:spacing w:after="240"/>
        <w:jc w:val="both"/>
        <w:rPr>
          <w:rStyle w:val="Ninguno"/>
          <w:rFonts w:ascii="Times New Roman" w:cs="Times New Roman" w:hAnsi="Times New Roman" w:eastAsia="Times New Roman"/>
          <w:outline w:val="0"/>
          <w:color w:val="0000ff"/>
          <w:sz w:val="24"/>
          <w:szCs w:val="24"/>
          <w:u w:color="0000ff"/>
          <w:lang w:val="en-US"/>
          <w14:textFill>
            <w14:solidFill>
              <w14:srgbClr w14:val="0000FF"/>
            </w14:solidFill>
          </w14:textFill>
        </w:rPr>
      </w:pPr>
      <w:r>
        <w:rPr>
          <w:rStyle w:val="Ninguno"/>
          <w:rFonts w:ascii="Times New Roman" w:hAnsi="Times New Roman"/>
          <w:outline w:val="0"/>
          <w:color w:val="0000ff"/>
          <w:sz w:val="24"/>
          <w:szCs w:val="24"/>
          <w:u w:color="0000ff"/>
          <w:rtl w:val="0"/>
          <w:lang w:val="en-US"/>
          <w14:textFill>
            <w14:solidFill>
              <w14:srgbClr w14:val="0000FF"/>
            </w14:solidFill>
          </w14:textFill>
        </w:rPr>
        <w:t xml:space="preserve">a) Guarantee that the authorities do not unduly use legislation, directives and guidelines against trafficking, to impose greater restrictions, prosecute, arrest or deceitfully accuse victims, especially women from vulnerable groups or women in prostitution. </w:t>
      </w:r>
    </w:p>
    <w:p>
      <w:pPr>
        <w:pStyle w:val="Por omisión"/>
        <w:spacing w:after="240"/>
        <w:jc w:val="both"/>
        <w:rPr>
          <w:rStyle w:val="Ninguno"/>
          <w:rFonts w:ascii="Times New Roman" w:cs="Times New Roman" w:hAnsi="Times New Roman" w:eastAsia="Times New Roman"/>
          <w:outline w:val="0"/>
          <w:color w:val="0000ff"/>
          <w:sz w:val="24"/>
          <w:szCs w:val="24"/>
          <w:u w:color="0000ff"/>
          <w:lang w:val="en-US"/>
          <w14:textFill>
            <w14:solidFill>
              <w14:srgbClr w14:val="0000FF"/>
            </w14:solidFill>
          </w14:textFill>
        </w:rPr>
      </w:pPr>
      <w:r>
        <w:rPr>
          <w:rStyle w:val="Ninguno"/>
          <w:rFonts w:ascii="Times New Roman" w:hAnsi="Times New Roman"/>
          <w:outline w:val="0"/>
          <w:color w:val="0000ff"/>
          <w:sz w:val="24"/>
          <w:szCs w:val="24"/>
          <w:u w:color="0000ff"/>
          <w:rtl w:val="0"/>
          <w:lang w:val="en-US"/>
          <w14:textFill>
            <w14:solidFill>
              <w14:srgbClr w14:val="0000FF"/>
            </w14:solidFill>
          </w14:textFill>
        </w:rPr>
        <w:t xml:space="preserve">b) Guarantee that police raids conducted with the objective to dismantle trafficking gangs, do not justify neither provoke gender-based violence, abuse or harassment against any victim of trafficking or women in prostitution. </w:t>
      </w:r>
    </w:p>
    <w:p>
      <w:pPr>
        <w:pStyle w:val="Por omisión"/>
        <w:spacing w:after="240"/>
        <w:jc w:val="both"/>
        <w:rPr>
          <w:rStyle w:val="Ninguno"/>
          <w:rFonts w:ascii="Times New Roman" w:cs="Times New Roman" w:hAnsi="Times New Roman" w:eastAsia="Times New Roman"/>
          <w:outline w:val="0"/>
          <w:color w:val="0000ff"/>
          <w:sz w:val="24"/>
          <w:szCs w:val="24"/>
          <w:u w:color="0000ff"/>
          <w:lang w:val="en-US"/>
          <w14:textFill>
            <w14:solidFill>
              <w14:srgbClr w14:val="0000FF"/>
            </w14:solidFill>
          </w14:textFill>
        </w:rPr>
      </w:pPr>
      <w:r>
        <w:rPr>
          <w:rStyle w:val="Ninguno"/>
          <w:rFonts w:ascii="Times New Roman" w:hAnsi="Times New Roman"/>
          <w:outline w:val="0"/>
          <w:color w:val="0000ff"/>
          <w:sz w:val="24"/>
          <w:szCs w:val="24"/>
          <w:u w:color="0000ff"/>
          <w:rtl w:val="0"/>
          <w:lang w:val="en-US"/>
          <w14:textFill>
            <w14:solidFill>
              <w14:srgbClr w14:val="0000FF"/>
            </w14:solidFill>
          </w14:textFill>
        </w:rPr>
        <w:t>c) Guarantee that women victims of trafficking and prostitution do not suffer discrimination, stigmatization or lack of rights or protection.</w:t>
      </w:r>
    </w:p>
    <w:p>
      <w:pPr>
        <w:pStyle w:val="Por omisión"/>
        <w:spacing w:after="240"/>
        <w:jc w:val="both"/>
        <w:rPr>
          <w:rStyle w:val="Ninguno"/>
          <w:b w:val="1"/>
          <w:bCs w:val="1"/>
          <w:i w:val="1"/>
          <w:iCs w:val="1"/>
          <w:outline w:val="0"/>
          <w:color w:val="0096ff"/>
          <w:u w:color="0096ff"/>
          <w14:textFill>
            <w14:solidFill>
              <w14:srgbClr w14:val="0096FF"/>
            </w14:solidFill>
          </w14:textFill>
        </w:rPr>
      </w:pPr>
      <w:r>
        <w:rPr>
          <w:rStyle w:val="Ninguno"/>
          <w:rFonts w:ascii="Times New Roman" w:hAnsi="Times New Roman"/>
          <w:outline w:val="0"/>
          <w:color w:val="0000ff"/>
          <w:sz w:val="24"/>
          <w:szCs w:val="24"/>
          <w:u w:color="0000ff"/>
          <w:rtl w:val="0"/>
          <w:lang w:val="en-US"/>
          <w14:textFill>
            <w14:solidFill>
              <w14:srgbClr w14:val="0000FF"/>
            </w14:solidFill>
          </w14:textFill>
        </w:rPr>
        <w:t>d) Guarantee that efforts against trafficking and exploitation of women in prostitution, are not employed as means for deportation of migrant women in irregular administrative situation</w:t>
      </w:r>
      <w:r>
        <w:rPr>
          <w:rStyle w:val="Ninguno"/>
          <w:rFonts w:ascii="Times New Roman" w:hAnsi="Times New Roman"/>
          <w:outline w:val="0"/>
          <w:color w:val="0000ff"/>
          <w:sz w:val="24"/>
          <w:szCs w:val="24"/>
          <w:u w:color="0000ff"/>
          <w:rtl w:val="0"/>
          <w:lang w:val="es-ES_tradnl"/>
          <w14:textFill>
            <w14:solidFill>
              <w14:srgbClr w14:val="0000FF"/>
            </w14:solidFill>
          </w14:textFill>
        </w:rPr>
        <w:t>.</w:t>
      </w:r>
    </w:p>
    <w:p>
      <w:pPr>
        <w:pStyle w:val="Predeterminado"/>
        <w:jc w:val="both"/>
        <w:rPr>
          <w:rStyle w:val="Ninguno"/>
          <w:b w:val="1"/>
          <w:bCs w:val="1"/>
        </w:rPr>
      </w:pPr>
      <w:r>
        <w:rPr>
          <w:rStyle w:val="Ninguno"/>
          <w:b w:val="1"/>
          <w:bCs w:val="1"/>
          <w:i w:val="1"/>
          <w:iCs w:val="1"/>
          <w:outline w:val="0"/>
          <w:color w:val="0096ff"/>
          <w:u w:color="0096ff"/>
          <w:rtl w:val="0"/>
          <w:lang w:val="en-US"/>
          <w14:textFill>
            <w14:solidFill>
              <w14:srgbClr w14:val="0096FF"/>
            </w14:solidFill>
          </w14:textFill>
        </w:rPr>
        <w:t>VII.</w:t>
        <w:tab/>
        <w:t xml:space="preserve">Dissemination and reporting </w:t>
      </w:r>
      <w:r>
        <w:rPr>
          <w:rStyle w:val="Ninguno"/>
          <w:outline w:val="0"/>
          <w:color w:val="ff0000"/>
          <w:u w:color="ff0000"/>
          <w:rtl w:val="0"/>
          <w:lang w:val="en-US"/>
          <w14:textFill>
            <w14:solidFill>
              <w14:srgbClr w14:val="FF0000"/>
            </w14:solidFill>
          </w14:textFill>
        </w:rPr>
        <w:t>(we propose to include)</w:t>
      </w:r>
    </w:p>
    <w:p>
      <w:pPr>
        <w:pStyle w:val="Predeterminado"/>
        <w:jc w:val="both"/>
        <w:rPr>
          <w:rStyle w:val="Ninguno A"/>
        </w:rPr>
      </w:pPr>
      <w:r>
        <w:rPr>
          <w:rStyle w:val="Ninguno"/>
          <w:b w:val="1"/>
          <w:bCs w:val="1"/>
          <w:rtl w:val="0"/>
          <w:lang w:val="en-US"/>
        </w:rPr>
        <w:t>100.</w:t>
      </w:r>
      <w:r>
        <w:rPr>
          <w:rStyle w:val="Ninguno A"/>
          <w:rtl w:val="0"/>
          <w:lang w:val="en-US"/>
        </w:rPr>
        <w:t xml:space="preserve"> States parties</w:t>
      </w:r>
      <w:r>
        <w:rPr>
          <w:rStyle w:val="Ninguno A"/>
          <w:rtl w:val="0"/>
          <w:lang w:val="en-US"/>
        </w:rPr>
        <w:t xml:space="preserve">’ </w:t>
      </w:r>
      <w:r>
        <w:rPr>
          <w:rStyle w:val="Ninguno A"/>
          <w:rtl w:val="0"/>
          <w:lang w:val="en-US"/>
        </w:rPr>
        <w:t xml:space="preserve">strategies to implement a gender-transformative anti-trafficking response should be included in their reporting to other mechanisms, including under the: Universal Periodic Review process of the United Nations Human Rights Council </w:t>
      </w:r>
      <w:r>
        <w:rPr>
          <w:rStyle w:val="Ninguno"/>
          <w:outline w:val="0"/>
          <w:color w:val="0000ff"/>
          <w:u w:color="0000ff"/>
          <w:rtl w:val="0"/>
          <w:lang w:val="en-US"/>
          <w14:textFill>
            <w14:solidFill>
              <w14:srgbClr w14:val="0000FF"/>
            </w14:solidFill>
          </w14:textFill>
        </w:rPr>
        <w:t xml:space="preserve">and Periodic Review of the Istanbul Convention;  </w:t>
      </w:r>
      <w:r>
        <w:rPr>
          <w:rStyle w:val="Ninguno A"/>
          <w:rtl w:val="0"/>
          <w:lang w:val="en-US"/>
        </w:rPr>
        <w:t>High Level Political Forum on Sustainable Development; Global Compact on Safe, Regular and Orderly Migration; and the Mechanism for the Review of Implementation of the Convention against Transnational Organized Crime and the Protocols Thereto.</w:t>
      </w:r>
    </w:p>
    <w:p>
      <w:pPr>
        <w:pStyle w:val="Predeterminado"/>
        <w:jc w:val="both"/>
      </w:pPr>
    </w:p>
    <w:p>
      <w:pPr>
        <w:pStyle w:val="Predeterminado"/>
        <w:jc w:val="both"/>
        <w:rPr>
          <w:rStyle w:val="Ninguno"/>
          <w:b w:val="1"/>
          <w:bCs w:val="1"/>
        </w:rPr>
      </w:pPr>
      <w:r>
        <w:rPr>
          <w:rtl w:val="0"/>
          <w:lang w:val="es-ES_tradnl"/>
        </w:rPr>
        <w:t xml:space="preserve">Signed: </w:t>
      </w:r>
      <w:r>
        <w:rPr>
          <w:rStyle w:val="Ninguno"/>
          <w:b w:val="1"/>
          <w:bCs w:val="1"/>
          <w:rtl w:val="0"/>
          <w:lang w:val="en-US"/>
        </w:rPr>
        <w:t>Spain Cedaw Shadow Platform</w:t>
      </w:r>
    </w:p>
    <w:p>
      <w:pPr>
        <w:pStyle w:val="Por omisió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0" w:line="240" w:lineRule="auto"/>
        <w:jc w:val="both"/>
      </w:pPr>
      <w:r>
        <w:rPr>
          <w:rFonts w:ascii="Times New Roman" w:hAnsi="Times New Roman"/>
          <w:kern w:val="0"/>
          <w:sz w:val="23"/>
          <w:szCs w:val="23"/>
          <w:rtl w:val="0"/>
          <w:lang w:val="da-DK"/>
          <w14:textOutline>
            <w14:noFill/>
          </w14:textOutline>
        </w:rPr>
        <w:t>ALQUIMIA FEMINISTA;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a-DK"/>
          <w14:textOutline>
            <w14:noFill/>
          </w14:textOutline>
        </w:rPr>
        <w:t>FORUM FEMINISTA DE MADRID;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Estatal de OOMM por la Abolici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la Prostituci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n-PAP-;</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Centro de Estudios e Investigaci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sobre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Por Ti Mujer;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INCIDE (Inclusi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Ciudadan</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es-ES_tradnl"/>
          <w14:textOutline>
            <w14:noFill/>
          </w14:textOutline>
        </w:rPr>
        <w:t>a, Diversidad, Educaci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para la Defensa de la Imagen P</w:t>
      </w:r>
      <w:r>
        <w:rPr>
          <w:rFonts w:ascii="Times New Roman" w:hAnsi="Times New Roman" w:hint="default"/>
          <w:kern w:val="0"/>
          <w:sz w:val="23"/>
          <w:szCs w:val="23"/>
          <w:rtl w:val="0"/>
          <w14:textOutline>
            <w14:noFill/>
          </w14:textOutline>
        </w:rPr>
        <w:t>ú</w:t>
      </w:r>
      <w:r>
        <w:rPr>
          <w:rFonts w:ascii="Times New Roman" w:hAnsi="Times New Roman"/>
          <w:kern w:val="0"/>
          <w:sz w:val="23"/>
          <w:szCs w:val="23"/>
          <w:rtl w:val="0"/>
          <w:lang w:val="es-ES_tradnl"/>
          <w14:textOutline>
            <w14:noFill/>
          </w14:textOutline>
        </w:rPr>
        <w:t>blica de las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Feministas Tomando Partido-Andalucia-Spain;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APPROMIG</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CV.Asociaci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Profesional de T</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es-ES_tradnl"/>
          <w14:textOutline>
            <w14:noFill/>
          </w14:textOutline>
        </w:rPr>
        <w:t>cnicas en Promoci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Igualdad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CV;</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AMILIPS;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fr-FR"/>
          <w14:textOutline>
            <w14:noFill/>
          </w14:textOutline>
        </w:rPr>
        <w:t>n Fem</w:t>
      </w:r>
      <w:r>
        <w:rPr>
          <w:rFonts w:ascii="Times New Roman" w:hAnsi="Times New Roman"/>
          <w:kern w:val="0"/>
          <w:sz w:val="23"/>
          <w:szCs w:val="23"/>
          <w:rtl w:val="0"/>
          <w:lang w:val="es-ES_tradnl"/>
          <w14:textOutline>
            <w14:noFill/>
          </w14:textOutline>
        </w:rPr>
        <w:t>i</w:t>
      </w:r>
      <w:r>
        <w:rPr>
          <w:rFonts w:ascii="Times New Roman" w:hAnsi="Times New Roman"/>
          <w:kern w:val="0"/>
          <w:sz w:val="23"/>
          <w:szCs w:val="23"/>
          <w:rtl w:val="0"/>
          <w:lang w:val="de-DE"/>
          <w14:textOutline>
            <w14:noFill/>
          </w14:textOutline>
        </w:rPr>
        <w:t>nista Tiemar;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AUVIM - 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Universitaria contra la Violencia Machista;</w:t>
      </w:r>
      <w:r>
        <w:rPr>
          <w:rFonts w:ascii="Times New Roman" w:hAnsi="Times New Roman"/>
          <w:kern w:val="0"/>
          <w:sz w:val="23"/>
          <w:szCs w:val="23"/>
          <w:rtl w:val="0"/>
          <w:lang w:val="es-ES_tradnl"/>
          <w14:textOutline>
            <w14:noFill/>
          </w14:textOutline>
        </w:rPr>
        <w:t xml:space="preserve"> </w:t>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instrText xml:space="preserve"> HYPERLINK "http://feminicidio.net/"</w:instrText>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fldChar w:fldCharType="separate" w:fldLock="0"/>
      </w:r>
      <w:r>
        <w:rPr>
          <w:rStyle w:val="Hyperlink.1"/>
          <w:rFonts w:ascii="Times New Roman" w:hAnsi="Times New Roman"/>
          <w:outline w:val="0"/>
          <w:color w:val="0000ff"/>
          <w:kern w:val="0"/>
          <w:sz w:val="23"/>
          <w:szCs w:val="23"/>
          <w:u w:val="single" w:color="0000ff"/>
          <w:rtl w:val="0"/>
          <w:lang w:val="it-IT"/>
          <w14:textOutline>
            <w14:noFill/>
          </w14:textOutline>
          <w14:textFill>
            <w14:solidFill>
              <w14:srgbClr w14:val="0000FF"/>
            </w14:solidFill>
          </w14:textFill>
        </w:rPr>
        <w:t>Feminicidio.net</w:t>
      </w:r>
      <w:r>
        <w:rPr>
          <w:rFonts w:ascii="Times New Roman" w:cs="Times New Roman" w:hAnsi="Times New Roman" w:eastAsia="Times New Roman"/>
          <w:kern w:val="0"/>
          <w:sz w:val="23"/>
          <w:szCs w:val="23"/>
          <w14:textOutline>
            <w14:noFill/>
          </w14:textOutline>
        </w:rPr>
        <w:fldChar w:fldCharType="end" w:fldLock="0"/>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it-IT"/>
          <w14:textOutline>
            <w14:noFill/>
          </w14:textOutline>
        </w:rPr>
        <w:t>n La Sur;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UNESCO Madrid;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Progresistas de Retiro;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 xml:space="preserve">Andereak </w:t>
      </w:r>
      <w:r>
        <w:rPr>
          <w:rFonts w:ascii="Times New Roman" w:hAnsi="Times New Roman"/>
          <w:kern w:val="0"/>
          <w:sz w:val="23"/>
          <w:szCs w:val="23"/>
          <w:rtl w:val="0"/>
          <w:lang w:val="es-ES_tradnl"/>
          <w14:textOutline>
            <w14:noFill/>
          </w14:textOutline>
        </w:rPr>
        <w:t>P</w:t>
      </w:r>
      <w:r>
        <w:rPr>
          <w:rFonts w:ascii="Times New Roman" w:hAnsi="Times New Roman"/>
          <w:kern w:val="0"/>
          <w:sz w:val="23"/>
          <w:szCs w:val="23"/>
          <w:rtl w:val="0"/>
          <w:lang w:val="es-ES_tradnl"/>
          <w14:textOutline>
            <w14:noFill/>
          </w14:textOutline>
        </w:rPr>
        <w:t xml:space="preserve">lataforma contra la </w:t>
      </w:r>
      <w:r>
        <w:rPr>
          <w:rFonts w:ascii="Times New Roman" w:hAnsi="Times New Roman"/>
          <w:kern w:val="0"/>
          <w:sz w:val="23"/>
          <w:szCs w:val="23"/>
          <w:rtl w:val="0"/>
          <w:lang w:val="es-ES_tradnl"/>
          <w14:textOutline>
            <w14:noFill/>
          </w14:textOutline>
        </w:rPr>
        <w:t>V</w:t>
      </w:r>
      <w:r>
        <w:rPr>
          <w:rFonts w:ascii="Times New Roman" w:hAnsi="Times New Roman"/>
          <w:kern w:val="0"/>
          <w:sz w:val="23"/>
          <w:szCs w:val="23"/>
          <w:rtl w:val="0"/>
          <w:lang w:val="es-ES_tradnl"/>
          <w14:textOutline>
            <w14:noFill/>
          </w14:textOutline>
        </w:rPr>
        <w:t xml:space="preserve">iolencia </w:t>
      </w:r>
      <w:r>
        <w:rPr>
          <w:rFonts w:ascii="Times New Roman" w:hAnsi="Times New Roman"/>
          <w:kern w:val="0"/>
          <w:sz w:val="23"/>
          <w:szCs w:val="23"/>
          <w:rtl w:val="0"/>
          <w:lang w:val="es-ES_tradnl"/>
          <w14:textOutline>
            <w14:noFill/>
          </w14:textOutline>
        </w:rPr>
        <w:t>S</w:t>
      </w:r>
      <w:r>
        <w:rPr>
          <w:rFonts w:ascii="Times New Roman" w:hAnsi="Times New Roman"/>
          <w:kern w:val="0"/>
          <w:sz w:val="23"/>
          <w:szCs w:val="23"/>
          <w:rtl w:val="0"/>
          <w14:textOutline>
            <w14:noFill/>
          </w14:textOutline>
        </w:rPr>
        <w:t>exista;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AAMM Feministas Marcela Lagarde;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Nerea;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Asociaciones p</w:t>
      </w:r>
      <w:r>
        <w:rPr>
          <w:rFonts w:ascii="Times New Roman" w:hAnsi="Times New Roman"/>
          <w:kern w:val="0"/>
          <w:sz w:val="23"/>
          <w:szCs w:val="23"/>
          <w:rtl w:val="0"/>
          <w:lang w:val="es-ES_tradnl"/>
          <w14:textOutline>
            <w14:noFill/>
          </w14:textOutline>
        </w:rPr>
        <w:t>o</w:t>
      </w:r>
      <w:r>
        <w:rPr>
          <w:rFonts w:ascii="Times New Roman" w:hAnsi="Times New Roman"/>
          <w:kern w:val="0"/>
          <w:sz w:val="23"/>
          <w:szCs w:val="23"/>
          <w:rtl w:val="0"/>
          <w:lang w:val="es-ES_tradnl"/>
          <w14:textOutline>
            <w14:noFill/>
          </w14:textOutline>
        </w:rPr>
        <w:t>r la Igualdad de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pt-PT"/>
          <w14:textOutline>
            <w14:noFill/>
          </w14:textOutline>
        </w:rPr>
        <w:t>nero Guadalhorce Equilibra;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Mulheres Nacionalistas Galegas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contra los malos tratos a mujeres Violencia Cero;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FPF;</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egeria desarrollo social;</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it-IT"/>
          <w14:textOutline>
            <w14:noFill/>
          </w14:textOutline>
        </w:rPr>
        <w:t>Jone Gurrutxaga;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Ehuleak-CIMTMNAVARRA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 xml:space="preserve">Plataforma </w:t>
      </w:r>
      <w:r>
        <w:rPr>
          <w:rFonts w:ascii="Times New Roman" w:hAnsi="Times New Roman"/>
          <w:kern w:val="0"/>
          <w:sz w:val="23"/>
          <w:szCs w:val="23"/>
          <w:rtl w:val="0"/>
          <w:lang w:val="es-ES_tradnl"/>
          <w14:textOutline>
            <w14:noFill/>
          </w14:textOutline>
        </w:rPr>
        <w:t>N</w:t>
      </w:r>
      <w:r>
        <w:rPr>
          <w:rFonts w:ascii="Times New Roman" w:hAnsi="Times New Roman"/>
          <w:kern w:val="0"/>
          <w:sz w:val="23"/>
          <w:szCs w:val="23"/>
          <w:rtl w:val="0"/>
          <w:lang w:val="es-ES_tradnl"/>
          <w14:textOutline>
            <w14:noFill/>
          </w14:textOutline>
        </w:rPr>
        <w:t xml:space="preserve">avarra de </w:t>
      </w:r>
      <w:r>
        <w:rPr>
          <w:rFonts w:ascii="Times New Roman" w:hAnsi="Times New Roman"/>
          <w:kern w:val="0"/>
          <w:sz w:val="23"/>
          <w:szCs w:val="23"/>
          <w:rtl w:val="0"/>
          <w:lang w:val="es-ES_tradnl"/>
          <w14:textOutline>
            <w14:noFill/>
          </w14:textOutline>
        </w:rPr>
        <w:t>M</w:t>
      </w:r>
      <w:r>
        <w:rPr>
          <w:rFonts w:ascii="Times New Roman" w:hAnsi="Times New Roman"/>
          <w:kern w:val="0"/>
          <w:sz w:val="23"/>
          <w:szCs w:val="23"/>
          <w:rtl w:val="0"/>
          <w:lang w:val="es-ES_tradnl"/>
          <w14:textOutline>
            <w14:noFill/>
          </w14:textOutline>
        </w:rPr>
        <w:t xml:space="preserve">ujeres por la </w:t>
      </w:r>
      <w:r>
        <w:rPr>
          <w:rFonts w:ascii="Times New Roman" w:hAnsi="Times New Roman"/>
          <w:kern w:val="0"/>
          <w:sz w:val="23"/>
          <w:szCs w:val="23"/>
          <w:rtl w:val="0"/>
          <w:lang w:val="es-ES_tradnl"/>
          <w14:textOutline>
            <w14:noFill/>
          </w14:textOutline>
        </w:rPr>
        <w:t>A</w:t>
      </w:r>
      <w:r>
        <w:rPr>
          <w:rFonts w:ascii="Times New Roman" w:hAnsi="Times New Roman"/>
          <w:kern w:val="0"/>
          <w:sz w:val="23"/>
          <w:szCs w:val="23"/>
          <w:rtl w:val="0"/>
          <w14:textOutline>
            <w14:noFill/>
          </w14:textOutline>
        </w:rPr>
        <w:t>bolici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fr-FR"/>
          <w14:textOutline>
            <w14:noFill/>
          </w14:textOutline>
        </w:rPr>
        <w:t xml:space="preserve">n de la </w:t>
      </w:r>
      <w:r>
        <w:rPr>
          <w:rFonts w:ascii="Times New Roman" w:hAnsi="Times New Roman"/>
          <w:kern w:val="0"/>
          <w:sz w:val="23"/>
          <w:szCs w:val="23"/>
          <w:rtl w:val="0"/>
          <w:lang w:val="es-ES_tradnl"/>
          <w14:textOutline>
            <w14:noFill/>
          </w14:textOutline>
        </w:rPr>
        <w:t>P</w:t>
      </w:r>
      <w:r>
        <w:rPr>
          <w:rFonts w:ascii="Times New Roman" w:hAnsi="Times New Roman"/>
          <w:kern w:val="0"/>
          <w:sz w:val="23"/>
          <w:szCs w:val="23"/>
          <w:rtl w:val="0"/>
          <w14:textOutline>
            <w14:noFill/>
          </w14:textOutline>
        </w:rPr>
        <w:t>rostituci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FEDERACI</w:t>
      </w:r>
      <w:r>
        <w:rPr>
          <w:rFonts w:ascii="Times New Roman" w:hAnsi="Times New Roman" w:hint="default"/>
          <w:kern w:val="0"/>
          <w:sz w:val="23"/>
          <w:szCs w:val="23"/>
          <w:rtl w:val="0"/>
          <w14:textOutline>
            <w14:noFill/>
          </w14:textOutline>
        </w:rPr>
        <w:t>Ó</w:t>
      </w:r>
      <w:r>
        <w:rPr>
          <w:rFonts w:ascii="Times New Roman" w:hAnsi="Times New Roman"/>
          <w:kern w:val="0"/>
          <w:sz w:val="23"/>
          <w:szCs w:val="23"/>
          <w:rtl w:val="0"/>
          <w:lang w:val="da-DK"/>
          <w14:textOutline>
            <w14:noFill/>
          </w14:textOutline>
        </w:rPr>
        <w:t>N FEMINISTA GLORIA ARENAS;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psicolog</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es-ES_tradnl"/>
          <w14:textOutline>
            <w14:noFill/>
          </w14:textOutline>
        </w:rPr>
        <w:t>a y psicoterapia feminista;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Agencia Comunicaci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14:textOutline>
            <w14:noFill/>
          </w14:textOutline>
        </w:rPr>
        <w:t>nero;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Frente Abolici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 Prostituci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THEMIS;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Grupo de Acci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Feminista de Alcorc</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n-GAFA;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Tertulia Feminista Les Comadres ;Federaci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Organizaciones de Mujeres de Lorca;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n-US"/>
          <w14:textOutline>
            <w14:noFill/>
          </w14:textOutline>
        </w:rPr>
        <w:t>Red Acad</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pt-PT"/>
          <w14:textOutline>
            <w14:noFill/>
          </w14:textOutline>
        </w:rPr>
        <w:t>mica Internacional de Estudios sobre Prostituci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Pornograf</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14:textOutline>
            <w14:noFill/>
          </w14:textOutline>
        </w:rPr>
        <w: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Cons</w:t>
      </w:r>
      <w:r>
        <w:rPr>
          <w:rFonts w:ascii="Times New Roman" w:hAnsi="Times New Roman"/>
          <w:kern w:val="0"/>
          <w:sz w:val="23"/>
          <w:szCs w:val="23"/>
          <w:rtl w:val="0"/>
          <w:lang w:val="es-ES_tradnl"/>
          <w14:textOutline>
            <w14:noFill/>
          </w14:textOutline>
        </w:rPr>
        <w:t>e</w:t>
      </w:r>
      <w:r>
        <w:rPr>
          <w:rFonts w:ascii="Times New Roman" w:hAnsi="Times New Roman"/>
          <w:kern w:val="0"/>
          <w:sz w:val="23"/>
          <w:szCs w:val="23"/>
          <w:rtl w:val="0"/>
          <w:lang w:val="es-ES_tradnl"/>
          <w14:textOutline>
            <w14:noFill/>
          </w14:textOutline>
        </w:rPr>
        <w:t>jo de las Mujeres del Munici</w:t>
      </w:r>
      <w:r>
        <w:rPr>
          <w:rFonts w:ascii="Times New Roman" w:hAnsi="Times New Roman"/>
          <w:kern w:val="0"/>
          <w:sz w:val="23"/>
          <w:szCs w:val="23"/>
          <w:rtl w:val="0"/>
          <w:lang w:val="es-ES_tradnl"/>
          <w14:textOutline>
            <w14:noFill/>
          </w14:textOutline>
        </w:rPr>
        <w:t>p</w:t>
      </w:r>
      <w:r>
        <w:rPr>
          <w:rFonts w:ascii="Times New Roman" w:hAnsi="Times New Roman"/>
          <w:kern w:val="0"/>
          <w:sz w:val="23"/>
          <w:szCs w:val="23"/>
          <w:rtl w:val="0"/>
          <w:lang w:val="es-ES_tradnl"/>
          <w14:textOutline>
            <w14:noFill/>
          </w14:textOutline>
        </w:rPr>
        <w:t>io de Madrid;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Foro de Madrid contra la Violencia a l</w:t>
      </w:r>
      <w:r>
        <w:rPr>
          <w:rFonts w:ascii="Times New Roman" w:hAnsi="Times New Roman"/>
          <w:kern w:val="0"/>
          <w:sz w:val="23"/>
          <w:szCs w:val="23"/>
          <w:rtl w:val="0"/>
          <w:lang w:val="es-ES_tradnl"/>
          <w14:textOutline>
            <w14:noFill/>
          </w14:textOutline>
        </w:rPr>
        <w:t>a</w:t>
      </w:r>
      <w:r>
        <w:rPr>
          <w:rFonts w:ascii="Times New Roman" w:hAnsi="Times New Roman"/>
          <w:kern w:val="0"/>
          <w:sz w:val="23"/>
          <w:szCs w:val="23"/>
          <w:rtl w:val="0"/>
          <w:lang w:val="es-ES_tradnl"/>
          <w14:textOutline>
            <w14:noFill/>
          </w14:textOutline>
        </w:rPr>
        <w:t>s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Tertulia Katte Millet;</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Mdm Benalmadena;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Colectivo Feminista Lanbroa;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Toledo Abolicionista;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 xml:space="preserve">n Terapia y </w:t>
      </w:r>
      <w:r>
        <w:rPr>
          <w:rFonts w:ascii="Times New Roman" w:hAnsi="Times New Roman"/>
          <w:kern w:val="0"/>
          <w:sz w:val="23"/>
          <w:szCs w:val="23"/>
          <w:rtl w:val="0"/>
          <w:lang w:val="es-ES_tradnl"/>
          <w14:textOutline>
            <w14:noFill/>
          </w14:textOutline>
        </w:rPr>
        <w:t>G</w:t>
      </w:r>
      <w:r>
        <w:rPr>
          <w:rFonts w:ascii="Times New Roman" w:hAnsi="Times New Roman"/>
          <w:kern w:val="0"/>
          <w:sz w:val="23"/>
          <w:szCs w:val="23"/>
          <w:rtl w:val="0"/>
          <w14:textOutline>
            <w14:noFill/>
          </w14:textOutline>
        </w:rPr>
        <w:t>enero;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XXI en Igualdad;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Por la abolici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la prostituci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contra cualquier forma de maltrato, abuso, explotaci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violencia contra las mujeres y ni</w:t>
      </w:r>
      <w:r>
        <w:rPr>
          <w:rFonts w:ascii="Times New Roman" w:hAnsi="Times New Roman" w:hint="default"/>
          <w:kern w:val="0"/>
          <w:sz w:val="23"/>
          <w:szCs w:val="23"/>
          <w:rtl w:val="0"/>
          <w:lang w:val="es-ES_tradnl"/>
          <w14:textOutline>
            <w14:noFill/>
          </w14:textOutline>
        </w:rPr>
        <w:t>ñ</w:t>
      </w:r>
      <w:r>
        <w:rPr>
          <w:rFonts w:ascii="Times New Roman" w:hAnsi="Times New Roman"/>
          <w:kern w:val="0"/>
          <w:sz w:val="23"/>
          <w:szCs w:val="23"/>
          <w:rtl w:val="0"/>
          <w14:textOutline>
            <w14:noFill/>
          </w14:textOutline>
        </w:rPr>
        <w:t>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IES JAUME I;</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Dones de negre Castell</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w:t>
      </w:r>
      <w:r>
        <w:rPr>
          <w:rFonts w:ascii="Times New Roman" w:hAnsi="Times New Roman" w:hint="default"/>
          <w:kern w:val="0"/>
          <w:sz w:val="23"/>
          <w:szCs w:val="23"/>
          <w:rtl w:val="0"/>
          <w14:textOutline>
            <w14:noFill/>
          </w14:textOutline>
        </w:rPr>
        <w:t> </w:t>
      </w:r>
      <w:r>
        <w:rPr>
          <w:rFonts w:ascii="Times New Roman" w:hAnsi="Times New Roman"/>
          <w:kern w:val="0"/>
          <w:sz w:val="23"/>
          <w:szCs w:val="23"/>
          <w:rtl w:val="0"/>
          <w:lang w:val="es-ES_tradnl"/>
          <w14:textOutline>
            <w14:noFill/>
          </w14:textOutline>
        </w:rPr>
        <w:t>de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Carmen de Burgos,Moncofar.;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Mujeres Progresistas;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Asociaciones de Mujeres de la Comunidad de Madrid (FAMCM);</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Derechos de las mujeres y desarrollo (DEHMUDE);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Comit</w:t>
      </w:r>
      <w:r>
        <w:rPr>
          <w:rFonts w:ascii="Times New Roman" w:hAnsi="Times New Roman" w:hint="default"/>
          <w:kern w:val="0"/>
          <w:sz w:val="23"/>
          <w:szCs w:val="23"/>
          <w:rtl w:val="0"/>
          <w:lang w:val="fr-FR"/>
          <w14:textOutline>
            <w14:noFill/>
          </w14:textOutline>
        </w:rPr>
        <w:t xml:space="preserve">é </w:t>
      </w:r>
      <w:r>
        <w:rPr>
          <w:rFonts w:ascii="Times New Roman" w:hAnsi="Times New Roman"/>
          <w:kern w:val="0"/>
          <w:sz w:val="23"/>
          <w:szCs w:val="23"/>
          <w:rtl w:val="0"/>
          <w:lang w:val="es-ES_tradnl"/>
          <w14:textOutline>
            <w14:noFill/>
          </w14:textOutline>
        </w:rPr>
        <w:t>Reivindicativo y cultural de Lesbianas (CRECUL);</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ANDALUZA DE APOYO AL LOBBY EUROPEO DE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Feminista Puntos Subversivos;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UNION GENERAL DE TRABAJADORES DE ESPA</w:t>
      </w:r>
      <w:r>
        <w:rPr>
          <w:rFonts w:ascii="Times New Roman" w:hAnsi="Times New Roman" w:hint="default"/>
          <w:kern w:val="0"/>
          <w:sz w:val="23"/>
          <w:szCs w:val="23"/>
          <w:rtl w:val="0"/>
          <w:lang w:val="es-ES_tradnl"/>
          <w14:textOutline>
            <w14:noFill/>
          </w14:textOutline>
        </w:rPr>
        <w:t>Ñ</w:t>
      </w:r>
      <w:r>
        <w:rPr>
          <w:rFonts w:ascii="Times New Roman" w:hAnsi="Times New Roman"/>
          <w:kern w:val="0"/>
          <w:sz w:val="23"/>
          <w:szCs w:val="23"/>
          <w:rtl w:val="0"/>
          <w14:textOutline>
            <w14:noFill/>
          </w14:textOutline>
        </w:rPr>
        <w:t>A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EHMA;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7N-Madrid contra l</w:t>
      </w:r>
      <w:r>
        <w:rPr>
          <w:rFonts w:ascii="Times New Roman" w:hAnsi="Times New Roman"/>
          <w:kern w:val="0"/>
          <w:sz w:val="23"/>
          <w:szCs w:val="23"/>
          <w:rtl w:val="0"/>
          <w:lang w:val="es-ES_tradnl"/>
          <w14:textOutline>
            <w14:noFill/>
          </w14:textOutline>
        </w:rPr>
        <w:t>a</w:t>
      </w:r>
      <w:r>
        <w:rPr>
          <w:rFonts w:ascii="Times New Roman" w:hAnsi="Times New Roman"/>
          <w:kern w:val="0"/>
          <w:sz w:val="23"/>
          <w:szCs w:val="23"/>
          <w:rtl w:val="0"/>
          <w:lang w:val="es-ES_tradnl"/>
          <w14:textOutline>
            <w14:noFill/>
          </w14:textOutline>
        </w:rPr>
        <w:t>s violencias machistas;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 xml:space="preserve">Mujeres de </w:t>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instrText xml:space="preserve"> HYPERLINK "http://izquierdas.org/"</w:instrText>
      </w:r>
      <w:r>
        <w:rPr>
          <w:rStyle w:val="Hyperlink.1"/>
          <w:rFonts w:ascii="Times New Roman" w:cs="Times New Roman" w:hAnsi="Times New Roman" w:eastAsia="Times New Roman"/>
          <w:outline w:val="0"/>
          <w:color w:val="0000ff"/>
          <w:kern w:val="0"/>
          <w:sz w:val="23"/>
          <w:szCs w:val="23"/>
          <w:u w:val="single" w:color="0000ff"/>
          <w14:textOutline>
            <w14:noFill/>
          </w14:textOutline>
          <w14:textFill>
            <w14:solidFill>
              <w14:srgbClr w14:val="0000FF"/>
            </w14:solidFill>
          </w14:textFill>
        </w:rPr>
        <w:fldChar w:fldCharType="separate" w:fldLock="0"/>
      </w:r>
      <w:r>
        <w:rPr>
          <w:rStyle w:val="Hyperlink.1"/>
          <w:rFonts w:ascii="Times New Roman" w:hAnsi="Times New Roman"/>
          <w:outline w:val="0"/>
          <w:color w:val="0000ff"/>
          <w:kern w:val="0"/>
          <w:sz w:val="23"/>
          <w:szCs w:val="23"/>
          <w:u w:val="single" w:color="0000ff"/>
          <w:rtl w:val="0"/>
          <w:lang w:val="es-ES_tradnl"/>
          <w14:textOutline>
            <w14:noFill/>
          </w14:textOutline>
          <w14:textFill>
            <w14:solidFill>
              <w14:srgbClr w14:val="0000FF"/>
            </w14:solidFill>
          </w14:textFill>
        </w:rPr>
        <w:t>izquierdas.org</w:t>
      </w:r>
      <w:r>
        <w:rPr>
          <w:rFonts w:ascii="Times New Roman" w:cs="Times New Roman" w:hAnsi="Times New Roman" w:eastAsia="Times New Roman"/>
          <w:kern w:val="0"/>
          <w:sz w:val="23"/>
          <w:szCs w:val="23"/>
          <w14:textOutline>
            <w14:noFill/>
          </w14:textOutline>
        </w:rPr>
        <w:fldChar w:fldCharType="end" w:fldLock="0"/>
      </w:r>
      <w:r>
        <w:rPr>
          <w:rFonts w:ascii="Times New Roman" w:hAnsi="Times New Roman"/>
          <w:kern w:val="0"/>
          <w:sz w:val="23"/>
          <w:szCs w:val="23"/>
          <w:rtl w:val="0"/>
          <w14:textOutline>
            <w14:noFill/>
          </w14:textOutline>
        </w:rPr>
        <w:t>;</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FEVIMI - 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para la Erradicaci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la violencia contra las mujeres y la infancia;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ADAVAS - Le</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Comisi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para la Investigaci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Malos Tratos a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Movimiento Democr</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lang w:val="es-ES_tradnl"/>
          <w14:textOutline>
            <w14:noFill/>
          </w14:textOutline>
        </w:rPr>
        <w:t>tico de Mujeres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para la Defensa de la Imagen P</w:t>
      </w:r>
      <w:r>
        <w:rPr>
          <w:rFonts w:ascii="Times New Roman" w:hAnsi="Times New Roman" w:hint="default"/>
          <w:kern w:val="0"/>
          <w:sz w:val="23"/>
          <w:szCs w:val="23"/>
          <w:rtl w:val="0"/>
          <w14:textOutline>
            <w14:noFill/>
          </w14:textOutline>
        </w:rPr>
        <w:t>ú</w:t>
      </w:r>
      <w:r>
        <w:rPr>
          <w:rFonts w:ascii="Times New Roman" w:hAnsi="Times New Roman"/>
          <w:kern w:val="0"/>
          <w:sz w:val="23"/>
          <w:szCs w:val="23"/>
          <w:rtl w:val="0"/>
          <w:lang w:val="es-ES_tradnl"/>
          <w14:textOutline>
            <w14:noFill/>
          </w14:textOutline>
        </w:rPr>
        <w:t>blica de las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Mujeres en Zona de Conflicto (MZC);</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Plataforma Abolicionista Canaria;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Movimiento Social Politico cultural Recortes Cero;</w:t>
      </w:r>
      <w:r>
        <w:rPr>
          <w:rFonts w:ascii="Times New Roman" w:hAnsi="Times New Roman"/>
          <w:kern w:val="0"/>
          <w:sz w:val="23"/>
          <w:szCs w:val="23"/>
          <w:rtl w:val="0"/>
          <w:lang w:val="es-ES_tradnl"/>
          <w14:textOutline>
            <w14:noFill/>
          </w14:textOutline>
        </w:rPr>
        <w:t xml:space="preserve"> </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lang w:val="es-ES_tradnl"/>
          <w14:textOutline>
            <w14:noFill/>
          </w14:textOutline>
        </w:rPr>
        <w:t>rea de Educaci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para la Ciudadan</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14:textOutline>
            <w14:noFill/>
          </w14:textOutline>
        </w:rPr>
        <w:t>a Global de MZC;</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fr-FR"/>
          <w14:textOutline>
            <w14:noFill/>
          </w14:textOutline>
        </w:rPr>
        <w:t>Femme For</w:t>
      </w:r>
      <w:r>
        <w:rPr>
          <w:rFonts w:ascii="Times New Roman" w:hAnsi="Times New Roman" w:hint="default"/>
          <w:kern w:val="0"/>
          <w:sz w:val="23"/>
          <w:szCs w:val="23"/>
          <w:rtl w:val="0"/>
          <w:lang w:val="pt-PT"/>
          <w14:textOutline>
            <w14:noFill/>
          </w14:textOutline>
        </w:rPr>
        <w:t>ç</w:t>
      </w:r>
      <w:r>
        <w:rPr>
          <w:rFonts w:ascii="Times New Roman" w:hAnsi="Times New Roman"/>
          <w:kern w:val="0"/>
          <w:sz w:val="23"/>
          <w:szCs w:val="23"/>
          <w:rtl w:val="0"/>
          <w:lang w:val="it-IT"/>
          <w14:textOutline>
            <w14:noFill/>
          </w14:textOutline>
        </w:rPr>
        <w:t>a Vinar</w:t>
      </w:r>
      <w:r>
        <w:rPr>
          <w:rFonts w:ascii="Times New Roman" w:hAnsi="Times New Roman" w:hint="default"/>
          <w:kern w:val="0"/>
          <w:sz w:val="23"/>
          <w:szCs w:val="23"/>
          <w:rtl w:val="0"/>
          <w:lang w:val="it-IT"/>
          <w14:textOutline>
            <w14:noFill/>
          </w14:textOutline>
        </w:rPr>
        <w:t>ò</w:t>
      </w:r>
      <w:r>
        <w:rPr>
          <w:rFonts w:ascii="Times New Roman" w:hAnsi="Times New Roman"/>
          <w:kern w:val="0"/>
          <w:sz w:val="23"/>
          <w:szCs w:val="23"/>
          <w:rtl w:val="0"/>
          <w14:textOutline>
            <w14:noFill/>
          </w14:textOutline>
        </w:rPr>
        <w:t>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Feministas Tomando Partido -Andalucia-Spain;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Frente de Lucha Feminista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Partido Feminista de Espa</w:t>
      </w:r>
      <w:r>
        <w:rPr>
          <w:rFonts w:ascii="Times New Roman" w:hAnsi="Times New Roman" w:hint="default"/>
          <w:kern w:val="0"/>
          <w:sz w:val="23"/>
          <w:szCs w:val="23"/>
          <w:rtl w:val="0"/>
          <w:lang w:val="es-ES_tradnl"/>
          <w14:textOutline>
            <w14:noFill/>
          </w14:textOutline>
        </w:rPr>
        <w:t>ñ</w:t>
      </w:r>
      <w:r>
        <w:rPr>
          <w:rFonts w:ascii="Times New Roman" w:hAnsi="Times New Roman"/>
          <w:kern w:val="0"/>
          <w:sz w:val="23"/>
          <w:szCs w:val="23"/>
          <w:rtl w:val="0"/>
          <w14:textOutline>
            <w14:noFill/>
          </w14:textOutline>
        </w:rPr>
        <w: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Asamblea Abolicionista de Madrid;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ALIA. ASOCIACION POR LA IGUALDAD DE OPORTUNIDADES ENTRE MUJERES Y VARONES;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Por la Senda Violeta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Foro Feminista de Castilla y Le</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n-US"/>
          <w14:textOutline>
            <w14:noFill/>
          </w14:textOutline>
        </w:rPr>
        <w:t>Enclave Feminista;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F</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pt-PT"/>
          <w14:textOutline>
            <w14:noFill/>
          </w14:textOutline>
        </w:rPr>
        <w:t>rum de Pol</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es-ES_tradnl"/>
          <w14:textOutline>
            <w14:noFill/>
          </w14:textOutline>
        </w:rPr>
        <w:t>tica Feminista de Granada;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El Parto es Nuestro;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Pandora;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Terapia y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es-ES_tradnl"/>
          <w14:textOutline>
            <w14:noFill/>
          </w14:textOutline>
        </w:rPr>
        <w:t>nero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Intersindical Valenciana;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Egeria Desarrollo Social;</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La Independent,Agencia Noticias con Visi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nl-NL"/>
          <w14:textOutline>
            <w14:noFill/>
          </w14:textOutline>
        </w:rPr>
        <w:t>n de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14:textOutline>
            <w14:noFill/>
          </w14:textOutline>
        </w:rPr>
        <w:t>nero;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Consell Nacional Dones d'Espanya</w:t>
      </w:r>
      <w:r>
        <w:rPr>
          <w:rFonts w:ascii="Times New Roman" w:hAnsi="Times New Roman" w:hint="default"/>
          <w:kern w:val="0"/>
          <w:sz w:val="23"/>
          <w:szCs w:val="23"/>
          <w:rtl w:val="0"/>
          <w14:textOutline>
            <w14:noFill/>
          </w14:textOutline>
        </w:rPr>
        <w:t xml:space="preserve">  </w:t>
      </w:r>
      <w:r>
        <w:rPr>
          <w:rFonts w:ascii="Times New Roman" w:hAnsi="Times New Roman"/>
          <w:kern w:val="0"/>
          <w:sz w:val="23"/>
          <w:szCs w:val="23"/>
          <w:rtl w:val="0"/>
          <w14:textOutline>
            <w14:noFill/>
          </w14:textOutline>
        </w:rPr>
        <w:t>CNDE;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nl-NL"/>
          <w14:textOutline>
            <w14:noFill/>
          </w14:textOutline>
        </w:rPr>
        <w:t>Apramp;</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mujeres Montserrat Roig;Federaci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 xml:space="preserve">n </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14:textOutline>
            <w14:noFill/>
          </w14:textOutline>
        </w:rPr>
        <w:t>gora;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ASOCIACION CLARA CAMPOAMOR;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FEDERACION DE ASOCIACIONES DE MUJERES ARENA Y LAURISILVA;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Colectivo Feminista de Mi</w:t>
      </w:r>
      <w:r>
        <w:rPr>
          <w:rFonts w:ascii="Times New Roman" w:hAnsi="Times New Roman" w:hint="default"/>
          <w:kern w:val="0"/>
          <w:sz w:val="23"/>
          <w:szCs w:val="23"/>
          <w:rtl w:val="0"/>
          <w:lang w:val="es-ES_tradnl"/>
          <w14:textOutline>
            <w14:noFill/>
          </w14:textOutline>
        </w:rPr>
        <w:t>ñ</w:t>
      </w:r>
      <w:r>
        <w:rPr>
          <w:rFonts w:ascii="Times New Roman" w:hAnsi="Times New Roman"/>
          <w:kern w:val="0"/>
          <w:sz w:val="23"/>
          <w:szCs w:val="23"/>
          <w:rtl w:val="0"/>
          <w14:textOutline>
            <w14:noFill/>
          </w14:textOutline>
        </w:rPr>
        <w:t>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Colectivo Feminista Carmen Olmedo;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FADEMUR 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Asociaciones de Mujeres Rurales;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F</w:t>
      </w:r>
      <w:r>
        <w:rPr>
          <w:rFonts w:ascii="Times New Roman" w:hAnsi="Times New Roman" w:hint="default"/>
          <w:kern w:val="0"/>
          <w:sz w:val="23"/>
          <w:szCs w:val="23"/>
          <w:rtl w:val="0"/>
          <w14:textOutline>
            <w14:noFill/>
          </w14:textOutline>
        </w:rPr>
        <w:t>Ó</w:t>
      </w:r>
      <w:r>
        <w:rPr>
          <w:rFonts w:ascii="Times New Roman" w:hAnsi="Times New Roman"/>
          <w:kern w:val="0"/>
          <w:sz w:val="23"/>
          <w:szCs w:val="23"/>
          <w:rtl w:val="0"/>
          <w14:textOutline>
            <w14:noFill/>
          </w14:textOutline>
        </w:rPr>
        <w:t>RUM DE POL</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da-DK"/>
          <w14:textOutline>
            <w14:noFill/>
          </w14:textOutline>
        </w:rPr>
        <w:t>TICA FEMINISTA C</w:t>
      </w:r>
      <w:r>
        <w:rPr>
          <w:rFonts w:ascii="Times New Roman" w:hAnsi="Times New Roman" w:hint="default"/>
          <w:kern w:val="0"/>
          <w:sz w:val="23"/>
          <w:szCs w:val="23"/>
          <w:rtl w:val="0"/>
          <w14:textOutline>
            <w14:noFill/>
          </w14:textOutline>
        </w:rPr>
        <w:t>Ó</w:t>
      </w:r>
      <w:r>
        <w:rPr>
          <w:rFonts w:ascii="Times New Roman" w:hAnsi="Times New Roman"/>
          <w:kern w:val="0"/>
          <w:sz w:val="23"/>
          <w:szCs w:val="23"/>
          <w:rtl w:val="0"/>
          <w14:textOutline>
            <w14:noFill/>
          </w14:textOutline>
        </w:rPr>
        <w:t>RDOBA;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Xateba Por los Derechos de la Mujer;</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 C</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pt-PT"/>
          <w14:textOutline>
            <w14:noFill/>
          </w14:textOutline>
        </w:rPr>
        <w:t>rculo Feminista;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AA MM rurales Sol Rural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Colaboratorias;Asociaci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it-IT"/>
          <w14:textOutline>
            <w14:noFill/>
          </w14:textOutline>
        </w:rPr>
        <w:t>n Feminista Leonesa "Flora Trist</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14:textOutline>
            <w14:noFill/>
          </w14:textOutline>
        </w:rPr>
        <w:t>n</w:t>
      </w:r>
      <w:r>
        <w:rPr>
          <w:rFonts w:ascii="Times New Roman" w:hAnsi="Times New Roman" w:hint="default"/>
          <w:kern w:val="0"/>
          <w:sz w:val="23"/>
          <w:szCs w:val="23"/>
          <w:rtl w:val="0"/>
          <w:lang w:val="es-ES_tradnl"/>
          <w14:textOutline>
            <w14:noFill/>
          </w14:textOutline>
        </w:rPr>
        <w:t>”</w:t>
      </w:r>
      <w:r>
        <w:rPr>
          <w:rFonts w:ascii="Times New Roman" w:hAnsi="Times New Roman"/>
          <w:kern w:val="0"/>
          <w:sz w:val="23"/>
          <w:szCs w:val="23"/>
          <w:rtl w:val="0"/>
          <w14:textOutline>
            <w14:noFill/>
          </w14:textOutline>
        </w:rPr>
        <w:t>;</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it-IT"/>
          <w14:textOutline>
            <w14:noFill/>
          </w14:textOutline>
        </w:rPr>
        <w:t>ASSOCIACI</w:t>
      </w:r>
      <w:r>
        <w:rPr>
          <w:rFonts w:ascii="Times New Roman" w:hAnsi="Times New Roman" w:hint="default"/>
          <w:kern w:val="0"/>
          <w:sz w:val="23"/>
          <w:szCs w:val="23"/>
          <w:rtl w:val="0"/>
          <w14:textOutline>
            <w14:noFill/>
          </w14:textOutline>
        </w:rPr>
        <w:t xml:space="preserve">Ó </w:t>
      </w:r>
      <w:r>
        <w:rPr>
          <w:rFonts w:ascii="Times New Roman" w:hAnsi="Times New Roman"/>
          <w:kern w:val="0"/>
          <w:sz w:val="23"/>
          <w:szCs w:val="23"/>
          <w:rtl w:val="0"/>
          <w:lang w:val="es-ES_tradnl"/>
          <w14:textOutline>
            <w14:noFill/>
          </w14:textOutline>
        </w:rPr>
        <w:t>CATALANA DE LLEVADORES;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social y cultural para las mujeres Marar</w:t>
      </w:r>
      <w:r>
        <w:rPr>
          <w:rFonts w:ascii="Times New Roman" w:hAnsi="Times New Roman" w:hint="default"/>
          <w:kern w:val="0"/>
          <w:sz w:val="23"/>
          <w:szCs w:val="23"/>
          <w:rtl w:val="0"/>
          <w14:textOutline>
            <w14:noFill/>
          </w14:textOutline>
        </w:rPr>
        <w:t>í</w:t>
      </w:r>
      <w:r>
        <w:rPr>
          <w:rFonts w:ascii="Times New Roman" w:hAnsi="Times New Roman"/>
          <w:kern w:val="0"/>
          <w:sz w:val="23"/>
          <w:szCs w:val="23"/>
          <w:rtl w:val="0"/>
          <w:lang w:val="es-ES_tradnl"/>
          <w14:textOutline>
            <w14:noFill/>
          </w14:textOutline>
        </w:rPr>
        <w:t>a;Asociaci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n MATIZ;</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Andaluza de Apoyo al Lobby Europeo de Mujeres;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Gitana de Mujeres Drom Kotar Mestipen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de Asociaciones Culturales y Educativas de Personas Adultas FACEPA;AMIGA 1931;</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Profesional T</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es-ES_tradnl"/>
          <w14:textOutline>
            <w14:noFill/>
          </w14:textOutline>
        </w:rPr>
        <w:t>cnicas promotoras Igualdad CV;</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n-US"/>
          <w14:textOutline>
            <w14:noFill/>
          </w14:textOutline>
        </w:rPr>
        <w:t>Friedan Associate;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it-IT"/>
          <w14:textOutline>
            <w14:noFill/>
          </w14:textOutline>
        </w:rPr>
        <w:t>Haurralde Fundazioa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Malen Etxea mujeres inmigrantes;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Mujeres Supervivientes de violencias de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14:textOutline>
            <w14:noFill/>
          </w14:textOutline>
        </w:rPr>
        <w:t>nero;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de-DE"/>
          <w14:textOutline>
            <w14:noFill/>
          </w14:textOutline>
        </w:rPr>
        <w:t>n Lunes Lilas Navarra/Astelehen Lilak Nafarroa;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Forum de Politica Feminista de M</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14:textOutline>
            <w14:noFill/>
          </w14:textOutline>
        </w:rPr>
        <w:t>LAGA;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RED CANTABRA CONTRA LA TRATA Y LA EXPLOTACION SEXUAL;</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FEDERACION NACIONAL DE ASOCIACIONES DE MUJERES SEPARADAS Y DIVORCIADAS;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Mujeres Progresistas contra la Discriminaci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la Violencia de 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14:textOutline>
            <w14:noFill/>
          </w14:textOutline>
        </w:rPr>
        <w:t>nero;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Federaci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Mujeres J</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14:textOutline>
            <w14:noFill/>
          </w14:textOutline>
        </w:rPr>
        <w:t>venes;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Red de Mujeres Latinoamericanas y el Caribe;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Cl</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lang w:val="es-ES_tradnl"/>
          <w14:textOutline>
            <w14:noFill/>
          </w14:textOutline>
        </w:rPr>
        <w:t xml:space="preserve">sicas y Modernas </w:t>
      </w:r>
      <w:r>
        <w:rPr>
          <w:rFonts w:ascii="Times New Roman" w:hAnsi="Times New Roman"/>
          <w:kern w:val="0"/>
          <w:sz w:val="23"/>
          <w:szCs w:val="23"/>
          <w:rtl w:val="0"/>
          <w:lang w:val="es-ES_tradnl"/>
          <w14:textOutline>
            <w14:noFill/>
          </w14:textOutline>
        </w:rPr>
        <w:t>A</w:t>
      </w:r>
      <w:r>
        <w:rPr>
          <w:rFonts w:ascii="Times New Roman" w:hAnsi="Times New Roman"/>
          <w:kern w:val="0"/>
          <w:sz w:val="23"/>
          <w:szCs w:val="23"/>
          <w:rtl w:val="0"/>
          <w:lang w:val="es-ES_tradnl"/>
          <w14:textOutline>
            <w14:noFill/>
          </w14:textOutline>
        </w:rPr>
        <w:t>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 xml:space="preserve">n para la </w:t>
      </w:r>
      <w:r>
        <w:rPr>
          <w:rFonts w:ascii="Times New Roman" w:hAnsi="Times New Roman"/>
          <w:kern w:val="0"/>
          <w:sz w:val="23"/>
          <w:szCs w:val="23"/>
          <w:rtl w:val="0"/>
          <w:lang w:val="es-ES_tradnl"/>
          <w14:textOutline>
            <w14:noFill/>
          </w14:textOutline>
        </w:rPr>
        <w:t>I</w:t>
      </w:r>
      <w:r>
        <w:rPr>
          <w:rFonts w:ascii="Times New Roman" w:hAnsi="Times New Roman"/>
          <w:kern w:val="0"/>
          <w:sz w:val="23"/>
          <w:szCs w:val="23"/>
          <w:rtl w:val="0"/>
          <w:lang w:val="es-ES_tradnl"/>
          <w14:textOutline>
            <w14:noFill/>
          </w14:textOutline>
        </w:rPr>
        <w:t xml:space="preserve">gualdad de </w:t>
      </w:r>
      <w:r>
        <w:rPr>
          <w:rFonts w:ascii="Times New Roman" w:hAnsi="Times New Roman"/>
          <w:kern w:val="0"/>
          <w:sz w:val="23"/>
          <w:szCs w:val="23"/>
          <w:rtl w:val="0"/>
          <w:lang w:val="es-ES_tradnl"/>
          <w14:textOutline>
            <w14:noFill/>
          </w14:textOutline>
        </w:rPr>
        <w:t>G</w:t>
      </w:r>
      <w:r>
        <w:rPr>
          <w:rFonts w:ascii="Times New Roman" w:hAnsi="Times New Roman" w:hint="default"/>
          <w:kern w:val="0"/>
          <w:sz w:val="23"/>
          <w:szCs w:val="23"/>
          <w:rtl w:val="0"/>
          <w:lang w:val="fr-FR"/>
          <w14:textOutline>
            <w14:noFill/>
          </w14:textOutline>
        </w:rPr>
        <w:t>é</w:t>
      </w:r>
      <w:r>
        <w:rPr>
          <w:rFonts w:ascii="Times New Roman" w:hAnsi="Times New Roman"/>
          <w:kern w:val="0"/>
          <w:sz w:val="23"/>
          <w:szCs w:val="23"/>
          <w:rtl w:val="0"/>
          <w:lang w:val="es-ES_tradnl"/>
          <w14:textOutline>
            <w14:noFill/>
          </w14:textOutline>
        </w:rPr>
        <w:t xml:space="preserve">nero en la </w:t>
      </w:r>
      <w:r>
        <w:rPr>
          <w:rFonts w:ascii="Times New Roman" w:hAnsi="Times New Roman"/>
          <w:kern w:val="0"/>
          <w:sz w:val="23"/>
          <w:szCs w:val="23"/>
          <w:rtl w:val="0"/>
          <w:lang w:val="es-ES_tradnl"/>
          <w14:textOutline>
            <w14:noFill/>
          </w14:textOutline>
        </w:rPr>
        <w:t>C</w:t>
      </w:r>
      <w:r>
        <w:rPr>
          <w:rFonts w:ascii="Times New Roman" w:hAnsi="Times New Roman"/>
          <w:kern w:val="0"/>
          <w:sz w:val="23"/>
          <w:szCs w:val="23"/>
          <w:rtl w:val="0"/>
          <w14:textOutline>
            <w14:noFill/>
          </w14:textOutline>
        </w:rPr>
        <w:t>ultura;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MEDICOS DEL MUNDO ;</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pt-PT"/>
          <w14:textOutline>
            <w14:noFill/>
          </w14:textOutline>
        </w:rPr>
        <w:t>Plataforma unit</w:t>
      </w:r>
      <w:r>
        <w:rPr>
          <w:rFonts w:ascii="Times New Roman" w:hAnsi="Times New Roman" w:hint="default"/>
          <w:kern w:val="0"/>
          <w:sz w:val="23"/>
          <w:szCs w:val="23"/>
          <w:rtl w:val="0"/>
          <w:lang w:val="fr-FR"/>
          <w14:textOutline>
            <w14:noFill/>
          </w14:textOutline>
        </w:rPr>
        <w:t>à</w:t>
      </w:r>
      <w:r>
        <w:rPr>
          <w:rFonts w:ascii="Times New Roman" w:hAnsi="Times New Roman"/>
          <w:kern w:val="0"/>
          <w:sz w:val="23"/>
          <w:szCs w:val="23"/>
          <w:rtl w:val="0"/>
          <w:lang w:val="es-ES_tradnl"/>
          <w14:textOutline>
            <w14:noFill/>
          </w14:textOutline>
        </w:rPr>
        <w:t>ria contra les viol</w:t>
      </w:r>
      <w:r>
        <w:rPr>
          <w:rFonts w:ascii="Times New Roman" w:hAnsi="Times New Roman" w:hint="default"/>
          <w:kern w:val="0"/>
          <w:sz w:val="23"/>
          <w:szCs w:val="23"/>
          <w:rtl w:val="0"/>
          <w:lang w:val="fr-FR"/>
          <w14:textOutline>
            <w14:noFill/>
          </w14:textOutline>
        </w:rPr>
        <w:t>è</w:t>
      </w:r>
      <w:r>
        <w:rPr>
          <w:rFonts w:ascii="Times New Roman" w:hAnsi="Times New Roman"/>
          <w:kern w:val="0"/>
          <w:sz w:val="23"/>
          <w:szCs w:val="23"/>
          <w:rtl w:val="0"/>
          <w:lang w:val="fr-FR"/>
          <w14:textOutline>
            <w14:noFill/>
          </w14:textOutline>
        </w:rPr>
        <w:t>ncies de g</w:t>
      </w:r>
      <w:r>
        <w:rPr>
          <w:rFonts w:ascii="Times New Roman" w:hAnsi="Times New Roman" w:hint="default"/>
          <w:kern w:val="0"/>
          <w:sz w:val="23"/>
          <w:szCs w:val="23"/>
          <w:rtl w:val="0"/>
          <w:lang w:val="fr-FR"/>
          <w14:textOutline>
            <w14:noFill/>
          </w14:textOutline>
        </w:rPr>
        <w:t>è</w:t>
      </w:r>
      <w:r>
        <w:rPr>
          <w:rFonts w:ascii="Times New Roman" w:hAnsi="Times New Roman"/>
          <w:kern w:val="0"/>
          <w:sz w:val="23"/>
          <w:szCs w:val="23"/>
          <w:rtl w:val="0"/>
          <w14:textOutline>
            <w14:noFill/>
          </w14:textOutline>
        </w:rPr>
        <w:t>nere;</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nl-NL"/>
          <w14:textOutline>
            <w14:noFill/>
          </w14:textOutline>
        </w:rPr>
        <w:t>Red de Hondure</w:t>
      </w:r>
      <w:r>
        <w:rPr>
          <w:rFonts w:ascii="Times New Roman" w:hAnsi="Times New Roman" w:hint="default"/>
          <w:kern w:val="0"/>
          <w:sz w:val="23"/>
          <w:szCs w:val="23"/>
          <w:rtl w:val="0"/>
          <w:lang w:val="es-ES_tradnl"/>
          <w14:textOutline>
            <w14:noFill/>
          </w14:textOutline>
        </w:rPr>
        <w:t>ñ</w:t>
      </w:r>
      <w:r>
        <w:rPr>
          <w:rFonts w:ascii="Times New Roman" w:hAnsi="Times New Roman"/>
          <w:kern w:val="0"/>
          <w:sz w:val="23"/>
          <w:szCs w:val="23"/>
          <w:rtl w:val="0"/>
          <w:lang w:val="pt-PT"/>
          <w14:textOutline>
            <w14:noFill/>
          </w14:textOutline>
        </w:rPr>
        <w:t>as Migradas;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COLECTIVA MUJERES REFUGIADOS, EXILIADOS Y MIGRANTES;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Asociaci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de-DE"/>
          <w14:textOutline>
            <w14:noFill/>
          </w14:textOutline>
        </w:rPr>
        <w:t>n Lunes Lilas Navarra/Astelehen Lilak Nafarroa;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Plataforma contra los malos tratos a mujeres Violencia Cero. M</w:t>
      </w:r>
      <w:r>
        <w:rPr>
          <w:rFonts w:ascii="Times New Roman" w:hAnsi="Times New Roman" w:hint="default"/>
          <w:kern w:val="0"/>
          <w:sz w:val="23"/>
          <w:szCs w:val="23"/>
          <w:rtl w:val="0"/>
          <w14:textOutline>
            <w14:noFill/>
          </w14:textOutline>
        </w:rPr>
        <w:t>á</w:t>
      </w:r>
      <w:r>
        <w:rPr>
          <w:rFonts w:ascii="Times New Roman" w:hAnsi="Times New Roman"/>
          <w:kern w:val="0"/>
          <w:sz w:val="23"/>
          <w:szCs w:val="23"/>
          <w:rtl w:val="0"/>
          <w14:textOutline>
            <w14:noFill/>
          </w14:textOutline>
        </w:rPr>
        <w:t>laga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Coordinadora de Organizaciones de Mujeres para la Participaci</w:t>
      </w:r>
      <w:r>
        <w:rPr>
          <w:rFonts w:ascii="Times New Roman" w:hAnsi="Times New Roman" w:hint="default"/>
          <w:kern w:val="0"/>
          <w:sz w:val="23"/>
          <w:szCs w:val="23"/>
          <w:rtl w:val="0"/>
          <w:lang w:val="es-ES_tradnl"/>
          <w14:textOutline>
            <w14:noFill/>
          </w14:textOutline>
        </w:rPr>
        <w:t>ó</w:t>
      </w:r>
      <w:r>
        <w:rPr>
          <w:rFonts w:ascii="Times New Roman" w:hAnsi="Times New Roman"/>
          <w:kern w:val="0"/>
          <w:sz w:val="23"/>
          <w:szCs w:val="23"/>
          <w:rtl w:val="0"/>
          <w:lang w:val="es-ES_tradnl"/>
          <w14:textOutline>
            <w14:noFill/>
          </w14:textOutline>
        </w:rPr>
        <w:t>n y la Igualdad</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fr-FR"/>
          <w14:textOutline>
            <w14:noFill/>
          </w14:textOutline>
        </w:rPr>
        <w:t>COMPI</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FUNDACION DE LA MANO CONTIGO</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COLECTIVO TRENZADA</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es-ES_tradnl"/>
          <w14:textOutline>
            <w14:noFill/>
          </w14:textOutline>
        </w:rPr>
        <w:t>SOMOS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14:textOutline>
            <w14:noFill/>
          </w14:textOutline>
        </w:rPr>
        <w:t>MAS</w:t>
      </w:r>
      <w:r>
        <w:rPr>
          <w:rFonts w:ascii="Times New Roman" w:hAnsi="Times New Roman"/>
          <w:kern w:val="0"/>
          <w:sz w:val="23"/>
          <w:szCs w:val="23"/>
          <w:rtl w:val="0"/>
          <w:lang w:val="es-ES_tradnl"/>
          <w14:textOutline>
            <w14:noFill/>
          </w14:textOutline>
        </w:rPr>
        <w:t xml:space="preserve">; </w:t>
      </w:r>
      <w:r>
        <w:rPr>
          <w:rFonts w:ascii="Times New Roman" w:hAnsi="Times New Roman"/>
          <w:kern w:val="0"/>
          <w:sz w:val="23"/>
          <w:szCs w:val="23"/>
          <w:rtl w:val="0"/>
          <w:lang w:val="de-DE"/>
          <w14:textOutline>
            <w14:noFill/>
          </w14:textOutline>
        </w:rPr>
        <w:t>ACCOES</w:t>
      </w:r>
      <w:r>
        <w:rPr>
          <w:rFonts w:ascii="Times New Roman" w:hAnsi="Times New Roman"/>
          <w:kern w:val="0"/>
          <w:sz w:val="23"/>
          <w:szCs w:val="23"/>
          <w:rtl w:val="0"/>
          <w:lang w:val="es-ES_tradnl"/>
          <w14:textOutline>
            <w14:noFill/>
          </w14:textOutline>
        </w:rPr>
        <w:t>.</w:t>
      </w:r>
      <w:r>
        <w:rPr>
          <w:rStyle w:val="Ninguno A"/>
          <w:rFonts w:ascii="Times New Roman" w:cs="Times New Roman" w:hAnsi="Times New Roman" w:eastAsia="Times New Roman"/>
          <w:kern w:val="0"/>
          <w:sz w:val="23"/>
          <w:szCs w:val="23"/>
          <w14:textOutline>
            <w14:noFill/>
          </w14:textOutline>
        </w:rPr>
      </w:r>
    </w:p>
    <w:sectPr>
      <w:headerReference w:type="default" r:id="rId5"/>
      <w:footerReference w:type="default" r:id="rId6"/>
      <w:pgSz w:w="11900" w:h="16840" w:orient="portrait"/>
      <w:pgMar w:top="1134" w:right="1134" w:bottom="1134" w:left="1134" w:header="72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ti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819"/>
        <w:tab w:val="right" w:pos="9612"/>
        <w:tab w:val="clear" w:pos="9020"/>
      </w:tabs>
    </w:pPr>
    <w:r>
      <w:rPr>
        <w:rStyle w:val="Ninguno A"/>
      </w:rPr>
      <w:tab/>
      <w:tab/>
    </w:r>
    <w:r>
      <w:rPr>
        <w:rStyle w:val="Ninguno A"/>
      </w:rPr>
      <w:fldChar w:fldCharType="begin" w:fldLock="0"/>
    </w:r>
    <w:r>
      <w:rPr>
        <w:rStyle w:val="Ninguno A"/>
      </w:rPr>
      <w:instrText xml:space="preserve"> PAGE </w:instrText>
    </w:r>
    <w:r>
      <w:rPr>
        <w:rStyle w:val="Ninguno A"/>
      </w:rPr>
      <w:fldChar w:fldCharType="separate" w:fldLock="0"/>
    </w:r>
    <w:r>
      <w:rPr>
        <w:rStyle w:val="Ninguno A"/>
      </w:rPr>
    </w:r>
    <w:r>
      <w:rPr>
        <w:rStyle w:val="Ninguno A"/>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Predeterminado"/>
        <w:rPr>
          <w:rStyle w:val="Ninguno A"/>
        </w:rPr>
      </w:pPr>
      <w:r>
        <w:rPr>
          <w:rStyle w:val="Ninguno"/>
          <w:outline w:val="0"/>
          <w:color w:val="0000ff"/>
          <w:u w:color="0000ff"/>
          <w:lang w:val="en-US"/>
          <w14:textFill>
            <w14:solidFill>
              <w14:srgbClr w14:val="0000FF"/>
            </w14:solidFill>
          </w14:textFill>
        </w:rPr>
        <w:footnoteRef/>
      </w:r>
    </w:p>
    <w:p>
      <w:pPr>
        <w:pStyle w:val="Predeterminado"/>
      </w:pPr>
    </w:p>
    <w:p>
      <w:pPr>
        <w:pStyle w:val="Predeterminado"/>
        <w:jc w:val="both"/>
      </w:pPr>
      <w:r>
        <w:rPr>
          <w:rStyle w:val="Ninguno"/>
          <w:sz w:val="16"/>
          <w:szCs w:val="16"/>
        </w:rPr>
        <w:tab/>
      </w:r>
      <w:r>
        <w:rPr>
          <w:rStyle w:val="Ninguno"/>
          <w:rFonts w:ascii="Arial Unicode MS" w:cs="Arial Unicode MS" w:hAnsi="Arial Unicode MS" w:eastAsia="Arial Unicode MS"/>
          <w:b w:val="0"/>
          <w:bCs w:val="0"/>
          <w:i w:val="0"/>
          <w:iCs w:val="0"/>
          <w:sz w:val="16"/>
          <w:szCs w:val="16"/>
          <w:rtl w:val="0"/>
          <w:lang w:val="en-US"/>
        </w:rPr>
        <w:sym w:font="Arial Unicode MS" w:char="2"/>
      </w:r>
      <w:r>
        <w:rPr>
          <w:rStyle w:val="Ninguno"/>
          <w:sz w:val="16"/>
          <w:szCs w:val="16"/>
          <w:rtl w:val="0"/>
          <w:lang w:val="en-US"/>
        </w:rPr>
        <w:t xml:space="preserve"> </w:t>
      </w:r>
      <w:r>
        <w:rPr>
          <w:rStyle w:val="Ninguno"/>
          <w:sz w:val="16"/>
          <w:szCs w:val="16"/>
          <w:u w:val="single" w:color="000000"/>
          <w:rtl w:val="0"/>
          <w:lang w:val="en-US"/>
        </w:rPr>
        <w:t>“</w:t>
      </w:r>
      <w:r>
        <w:rPr>
          <w:rStyle w:val="Hyperlink.0"/>
        </w:rPr>
        <w:fldChar w:fldCharType="begin" w:fldLock="0"/>
      </w:r>
      <w:r>
        <w:rPr>
          <w:rStyle w:val="Hyperlink.0"/>
        </w:rPr>
        <w:instrText xml:space="preserve"> HYPERLINK "https://documents-dds-ny.un.org/doc/UNDOC/GEN/G06/109/67/PDF/G0610967.pdf?OpenElement"</w:instrText>
      </w:r>
      <w:r>
        <w:rPr>
          <w:rStyle w:val="Hyperlink.0"/>
        </w:rPr>
        <w:fldChar w:fldCharType="separate" w:fldLock="0"/>
      </w:r>
      <w:r>
        <w:rPr>
          <w:rStyle w:val="Hyperlink.0"/>
          <w:rtl w:val="0"/>
          <w:lang w:val="en-US"/>
        </w:rPr>
        <w:t>Report of the Special Rapporteur on the Human Rights Aspects of the Victims of Trafficking in Persons, Especially Women and Children, Ms Sigma Huda, E/CN.4/2006/62,February 20</w:t>
      </w:r>
      <w:r>
        <w:rPr>
          <w:rStyle w:val="Ninguno"/>
          <w:caps w:val="0"/>
          <w:smallCaps w:val="0"/>
          <w:strike w:val="0"/>
          <w:dstrike w:val="0"/>
          <w:outline w:val="0"/>
          <w:color w:val="3333ff"/>
          <w:spacing w:val="0"/>
          <w:sz w:val="16"/>
          <w:szCs w:val="16"/>
          <w:u w:val="single" w:color="000000"/>
          <w:vertAlign w:val="superscript"/>
          <w:rtl w:val="0"/>
          <w:lang w:val="en-US"/>
          <w14:textFill>
            <w14:solidFill>
              <w14:srgbClr w14:val="3333FF"/>
            </w14:solidFill>
          </w14:textFill>
        </w:rPr>
        <w:t>th</w:t>
      </w:r>
      <w:r>
        <w:rPr>
          <w:rStyle w:val="Hyperlink.0"/>
          <w:rtl w:val="0"/>
          <w:lang w:val="en-US"/>
        </w:rPr>
        <w:t xml:space="preserve">, </w:t>
      </w:r>
      <w:r>
        <w:rPr/>
        <w:fldChar w:fldCharType="end" w:fldLock="0"/>
      </w:r>
      <w:r>
        <w:rPr>
          <w:rStyle w:val="Ninguno"/>
          <w:outline w:val="0"/>
          <w:color w:val="3333ff"/>
          <w:sz w:val="16"/>
          <w:szCs w:val="16"/>
          <w:u w:val="single" w:color="000000"/>
          <w:rtl w:val="0"/>
          <w:lang w:val="en-US"/>
          <w14:textFill>
            <w14:solidFill>
              <w14:srgbClr w14:val="3333FF"/>
            </w14:solidFill>
          </w14:textFill>
        </w:rPr>
        <w:t>2006, (paragraph 42).</w:t>
      </w:r>
      <w:r>
        <w:rPr>
          <w:rStyle w:val="Ninguno"/>
          <w:outline w:val="0"/>
          <w:color w:val="3333ff"/>
          <w:sz w:val="16"/>
          <w:szCs w:val="16"/>
          <w:u w:color="3333ff"/>
          <w:rtl w:val="0"/>
          <w:lang w:val="en-US"/>
          <w14:textFill>
            <w14:solidFill>
              <w14:srgbClr w14:val="3333FF"/>
            </w14:solidFill>
          </w14:textFill>
        </w:rPr>
        <w:t xml:space="preserve"> </w:t>
      </w:r>
      <w:r>
        <w:rPr>
          <w:rStyle w:val="Ninguno"/>
          <w:sz w:val="16"/>
          <w:szCs w:val="16"/>
          <w:rtl w:val="0"/>
          <w:lang w:val="en-US"/>
        </w:rPr>
        <w:t xml:space="preserve"> The Rapporteur stresses that most prostitution as actually practised satisfies all the elements to be considered trafficking. Evidence shows that both the factors that take a person into prostitution, as  the person</w:t>
      </w:r>
      <w:r>
        <w:rPr>
          <w:rStyle w:val="Ninguno"/>
          <w:sz w:val="16"/>
          <w:szCs w:val="16"/>
          <w:rtl w:val="0"/>
          <w:lang w:val="en-US"/>
        </w:rPr>
        <w:t>’</w:t>
      </w:r>
      <w:r>
        <w:rPr>
          <w:rStyle w:val="Ninguno"/>
          <w:sz w:val="16"/>
          <w:szCs w:val="16"/>
          <w:rtl w:val="0"/>
          <w:lang w:val="en-US"/>
        </w:rPr>
        <w:t>s experience in prostitution, imply abuse of power and/or abuse of vulnerability, and even violence.</w:t>
      </w:r>
      <w:r>
        <w:rPr>
          <w:rStyle w:val="Ninguno"/>
          <w:i w:val="1"/>
          <w:iCs w:val="1"/>
          <w:outline w:val="0"/>
          <w:color w:val="3333ff"/>
          <w:sz w:val="16"/>
          <w:szCs w:val="16"/>
          <w:u w:color="3333ff"/>
          <w:vertAlign w:val="superscript"/>
          <w14:textFill>
            <w14:solidFill>
              <w14:srgbClr w14:val="3333FF"/>
            </w14:solidFill>
          </w14:textFill>
        </w:rPr>
        <w:tab/>
      </w:r>
    </w:p>
  </w:footnote>
  <w:footnote w:id="2">
    <w:p>
      <w:pPr>
        <w:pStyle w:val="Predeterminado"/>
        <w:rPr>
          <w:rStyle w:val="Ninguno A"/>
        </w:rPr>
      </w:pPr>
      <w:r>
        <w:rPr>
          <w:rStyle w:val="Ninguno"/>
          <w:vertAlign w:val="superscript"/>
          <w:lang w:val="en-US"/>
        </w:rPr>
        <w:footnoteRef/>
      </w:r>
    </w:p>
    <w:p>
      <w:pPr>
        <w:pStyle w:val="Predeterminado"/>
      </w:pPr>
    </w:p>
    <w:p>
      <w:pPr>
        <w:pStyle w:val="Predeterminado"/>
        <w:jc w:val="both"/>
      </w:pPr>
      <w:r>
        <w:rPr>
          <w:rStyle w:val="Ninguno"/>
          <w:sz w:val="16"/>
          <w:szCs w:val="16"/>
        </w:rPr>
        <w:tab/>
      </w:r>
      <w:r>
        <w:rPr>
          <w:rStyle w:val="Ninguno"/>
          <w:rFonts w:ascii="Arial Unicode MS" w:cs="Arial Unicode MS" w:hAnsi="Arial Unicode MS" w:eastAsia="Arial Unicode MS"/>
          <w:b w:val="0"/>
          <w:bCs w:val="0"/>
          <w:i w:val="0"/>
          <w:iCs w:val="0"/>
          <w:sz w:val="16"/>
          <w:szCs w:val="16"/>
          <w:rtl w:val="0"/>
          <w:lang w:val="en-US"/>
        </w:rPr>
        <w:sym w:font="Arial Unicode MS" w:char="2"/>
      </w:r>
      <w:r>
        <w:rPr>
          <w:rStyle w:val="Ninguno"/>
          <w:sz w:val="16"/>
          <w:szCs w:val="16"/>
          <w:rtl w:val="0"/>
          <w:lang w:val="en-US"/>
        </w:rPr>
        <w:t xml:space="preserve"> </w:t>
      </w:r>
      <w:r>
        <w:rPr>
          <w:rStyle w:val="Ninguno"/>
          <w:outline w:val="0"/>
          <w:color w:val="0000ff"/>
          <w:sz w:val="16"/>
          <w:szCs w:val="16"/>
          <w:u w:color="0000ff"/>
          <w:rtl w:val="0"/>
          <w:lang w:val="en-US"/>
          <w14:textFill>
            <w14:solidFill>
              <w14:srgbClr w14:val="0000FF"/>
            </w14:solidFill>
          </w14:textFill>
        </w:rPr>
        <w:t xml:space="preserve">Beijing 1995 Declaration and Platform for Action (paragraphs 99, 113b, 1 22, Strategic Objective D.3, 224) which related trafficking with exploitation of others prostitution pornography and sexual tourism, and ide4ntifies them as gender-based violence against women; and the 1949 Convention for the Suppression of the Traffic in Persons and of the Exploitation of Others, as well as the Reports of the UN Rapporteurs against Slavery (2003) and Trafficking (2006).  </w:t>
      </w:r>
    </w:p>
  </w:footnote>
  <w:footnote w:id="3">
    <w:p>
      <w:pPr>
        <w:pStyle w:val="Predeterminado"/>
        <w:rPr>
          <w:rStyle w:val="Ninguno A"/>
        </w:rPr>
      </w:pPr>
      <w:r>
        <w:rPr>
          <w:rStyle w:val="Ninguno"/>
          <w:vertAlign w:val="superscript"/>
          <w:lang w:val="en-US"/>
        </w:rPr>
        <w:footnoteRef/>
      </w:r>
    </w:p>
    <w:p>
      <w:pPr>
        <w:pStyle w:val="Predeterminado"/>
      </w:pPr>
    </w:p>
    <w:p>
      <w:pPr>
        <w:pStyle w:val="footnote text"/>
        <w:jc w:val="both"/>
      </w:pPr>
      <w:r>
        <w:rPr>
          <w:rStyle w:val="Ninguno"/>
          <w:sz w:val="16"/>
          <w:szCs w:val="16"/>
        </w:rPr>
        <w:tab/>
      </w:r>
      <w:r>
        <w:rPr>
          <w:rStyle w:val="Ninguno"/>
          <w:rFonts w:ascii="Arial Unicode MS" w:cs="Arial Unicode MS" w:hAnsi="Arial Unicode MS" w:eastAsia="Arial Unicode MS"/>
          <w:b w:val="0"/>
          <w:bCs w:val="0"/>
          <w:i w:val="0"/>
          <w:iCs w:val="0"/>
          <w:sz w:val="16"/>
          <w:szCs w:val="16"/>
          <w:rtl w:val="0"/>
          <w:lang w:val="en-US"/>
        </w:rPr>
        <w:sym w:font="Arial Unicode MS" w:char="2"/>
      </w:r>
      <w:r>
        <w:rPr>
          <w:rStyle w:val="Ninguno"/>
          <w:sz w:val="16"/>
          <w:szCs w:val="16"/>
          <w:rtl w:val="0"/>
          <w:lang w:val="en-US"/>
        </w:rPr>
        <w:t xml:space="preserve"> Special </w:t>
      </w:r>
      <w:r>
        <w:rPr>
          <w:rStyle w:val="Ninguno"/>
          <w:outline w:val="0"/>
          <w:color w:val="0000ff"/>
          <w:sz w:val="16"/>
          <w:szCs w:val="16"/>
          <w:u w:color="0000ff"/>
          <w:rtl w:val="0"/>
          <w:lang w:val="en-US"/>
          <w14:textFill>
            <w14:solidFill>
              <w14:srgbClr w14:val="0000FF"/>
            </w14:solidFill>
          </w14:textFill>
        </w:rPr>
        <w:t>Rapporteur</w:t>
      </w:r>
      <w:r>
        <w:rPr>
          <w:rStyle w:val="Ninguno"/>
          <w:outline w:val="0"/>
          <w:color w:val="0000ff"/>
          <w:sz w:val="16"/>
          <w:szCs w:val="16"/>
          <w:u w:color="0000ff"/>
          <w:rtl w:val="0"/>
          <w:lang w:val="en-US"/>
          <w14:textFill>
            <w14:solidFill>
              <w14:srgbClr w14:val="0000FF"/>
            </w14:solidFill>
          </w14:textFill>
        </w:rPr>
        <w:t>’</w:t>
      </w:r>
      <w:r>
        <w:rPr>
          <w:rStyle w:val="Ninguno"/>
          <w:outline w:val="0"/>
          <w:color w:val="0000ff"/>
          <w:sz w:val="16"/>
          <w:szCs w:val="16"/>
          <w:u w:color="0000ff"/>
          <w:rtl w:val="0"/>
          <w:lang w:val="en-US"/>
          <w14:textFill>
            <w14:solidFill>
              <w14:srgbClr w14:val="0000FF"/>
            </w14:solidFill>
          </w14:textFill>
        </w:rPr>
        <w:t>s Report, E/CN.4/2006/62.</w:t>
      </w:r>
    </w:p>
  </w:footnote>
  <w:footnote w:id="4">
    <w:p>
      <w:pPr>
        <w:pStyle w:val="Predeterminado"/>
        <w:rPr>
          <w:rStyle w:val="Ninguno A"/>
        </w:rPr>
      </w:pPr>
      <w:r>
        <w:rPr>
          <w:rStyle w:val="Ninguno"/>
          <w:vertAlign w:val="superscript"/>
          <w:lang w:val="en-US"/>
        </w:rPr>
        <w:footnoteRef/>
      </w:r>
    </w:p>
    <w:p>
      <w:pPr>
        <w:pStyle w:val="Predeterminado"/>
      </w:pPr>
    </w:p>
    <w:p>
      <w:pPr>
        <w:pStyle w:val="footnote text"/>
        <w:ind w:left="0" w:firstLine="0"/>
        <w:jc w:val="both"/>
      </w:pPr>
      <w:r>
        <w:rPr>
          <w:rStyle w:val="Ninguno"/>
          <w:sz w:val="16"/>
          <w:szCs w:val="16"/>
        </w:rPr>
        <w:tab/>
      </w:r>
      <w:r>
        <w:rPr>
          <w:rStyle w:val="Ninguno"/>
          <w:rFonts w:ascii="Arial Unicode MS" w:cs="Arial Unicode MS" w:hAnsi="Arial Unicode MS" w:eastAsia="Arial Unicode MS"/>
          <w:b w:val="0"/>
          <w:bCs w:val="0"/>
          <w:i w:val="0"/>
          <w:iCs w:val="0"/>
          <w:sz w:val="16"/>
          <w:szCs w:val="16"/>
          <w:rtl w:val="0"/>
          <w:lang w:val="en-US"/>
        </w:rPr>
        <w:sym w:font="Arial Unicode MS" w:char="2"/>
      </w:r>
      <w:r>
        <w:rPr>
          <w:rStyle w:val="Ninguno"/>
          <w:sz w:val="16"/>
          <w:szCs w:val="16"/>
          <w:rtl w:val="0"/>
          <w:lang w:val="en-US"/>
        </w:rPr>
        <w:t xml:space="preserve"> </w:t>
      </w:r>
      <w:r>
        <w:rPr>
          <w:rStyle w:val="Ninguno"/>
          <w:outline w:val="0"/>
          <w:color w:val="0000ff"/>
          <w:sz w:val="16"/>
          <w:szCs w:val="16"/>
          <w:u w:color="0000ff"/>
          <w:rtl w:val="0"/>
          <w:lang w:val="en-US"/>
          <w14:textFill>
            <w14:solidFill>
              <w14:srgbClr w14:val="0000FF"/>
            </w14:solidFill>
          </w14:textFill>
        </w:rPr>
        <w:t>Special Rapporteur on Trafficking in Persons, mostly Women and Children (2011): Report on violence against Women, its causes and consequences,  A/HRC/17/26.</w:t>
      </w:r>
    </w:p>
  </w:footnote>
  <w:footnote w:id="5">
    <w:p>
      <w:pPr>
        <w:pStyle w:val="Predeterminado"/>
        <w:rPr>
          <w:rStyle w:val="Ninguno A"/>
        </w:rPr>
      </w:pPr>
      <w:r>
        <w:rPr>
          <w:rStyle w:val="Ninguno"/>
          <w:vertAlign w:val="superscript"/>
          <w:lang w:val="en-US"/>
        </w:rPr>
        <w:footnoteRef/>
      </w:r>
    </w:p>
    <w:p>
      <w:pPr>
        <w:pStyle w:val="Predeterminado"/>
      </w:pPr>
    </w:p>
    <w:p>
      <w:pPr>
        <w:pStyle w:val="footnote text"/>
        <w:jc w:val="both"/>
      </w:pPr>
      <w:r>
        <w:rPr>
          <w:rStyle w:val="Ninguno"/>
          <w:outline w:val="0"/>
          <w:color w:val="0000ff"/>
          <w:sz w:val="16"/>
          <w:szCs w:val="16"/>
          <w:u w:color="0000ff"/>
          <w14:textFill>
            <w14:solidFill>
              <w14:srgbClr w14:val="0000FF"/>
            </w14:solidFill>
          </w14:textFill>
        </w:rPr>
        <w:tab/>
      </w:r>
      <w:r>
        <w:rPr>
          <w:rStyle w:val="Ninguno"/>
          <w:rFonts w:ascii="Arial Unicode MS" w:cs="Arial Unicode MS" w:hAnsi="Arial Unicode MS" w:eastAsia="Arial Unicode MS"/>
          <w:b w:val="0"/>
          <w:bCs w:val="0"/>
          <w:i w:val="0"/>
          <w:iCs w:val="0"/>
          <w:outline w:val="0"/>
          <w:color w:val="0000ff"/>
          <w:sz w:val="16"/>
          <w:szCs w:val="16"/>
          <w:u w:color="0000ff"/>
          <w:rtl w:val="0"/>
          <w:lang w:val="en-US"/>
          <w14:textFill>
            <w14:solidFill>
              <w14:srgbClr w14:val="0000FF"/>
            </w14:solidFill>
          </w14:textFill>
        </w:rPr>
        <w:sym w:font="Arial Unicode MS" w:char="2"/>
      </w:r>
      <w:r>
        <w:rPr>
          <w:rStyle w:val="Ninguno"/>
          <w:outline w:val="0"/>
          <w:color w:val="0000ff"/>
          <w:sz w:val="16"/>
          <w:szCs w:val="16"/>
          <w:u w:color="0000ff"/>
          <w:rtl w:val="0"/>
          <w:lang w:val="en-US"/>
          <w14:textFill>
            <w14:solidFill>
              <w14:srgbClr w14:val="0000FF"/>
            </w14:solidFill>
          </w14:textFill>
        </w:rPr>
        <w:t xml:space="preserve"> Idem, paragraphs from 100 to 103.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ffffff"/>
      <w:tabs>
        <w:tab w:val="right" w:pos="9020"/>
      </w:tabs>
      <w:suppressAutoHyphens w:val="1"/>
      <w:bidi w:val="0"/>
      <w:spacing w:before="0" w:after="0" w:line="100" w:lineRule="atLeast"/>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1"/>
      <w:position w:val="0"/>
      <w:sz w:val="26"/>
      <w:szCs w:val="26"/>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Ninguno">
    <w:name w:val="Ninguno"/>
  </w:style>
  <w:style w:type="character" w:styleId="Ninguno A">
    <w:name w:val="Ninguno A"/>
    <w:basedOn w:val="Ninguno"/>
  </w:style>
  <w:style w:type="paragraph" w:styleId="Por omisión">
    <w:name w:val="Por omisión"/>
    <w:next w:val="Por omisión"/>
    <w:pPr>
      <w:keepNext w:val="0"/>
      <w:keepLines w:val="0"/>
      <w:pageBreakBefore w:val="0"/>
      <w:widowControl w:val="1"/>
      <w:shd w:val="clear" w:color="auto" w:fill="ffffff"/>
      <w:suppressAutoHyphens w:val="1"/>
      <w:bidi w:val="0"/>
      <w:spacing w:before="160" w:after="0" w:line="100" w:lineRule="atLeast"/>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1"/>
      <w:position w:val="0"/>
      <w:sz w:val="26"/>
      <w:szCs w:val="26"/>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Encabezado 2">
    <w:name w:val="Encabezado 2"/>
    <w:next w:val="Encabezado 2"/>
    <w:pPr>
      <w:keepNext w:val="0"/>
      <w:keepLines w:val="0"/>
      <w:pageBreakBefore w:val="0"/>
      <w:widowControl w:val="1"/>
      <w:shd w:val="clear" w:color="auto" w:fill="ffffff"/>
      <w:tabs>
        <w:tab w:val="left" w:pos="576"/>
      </w:tabs>
      <w:suppressAutoHyphens w:val="1"/>
      <w:bidi w:val="0"/>
      <w:spacing w:before="100" w:after="100" w:line="100" w:lineRule="atLeast"/>
      <w:ind w:left="576" w:right="0" w:hanging="576"/>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36"/>
      <w:szCs w:val="36"/>
      <w:u w:val="none" w:color="000000"/>
      <w:shd w:val="nil" w:color="auto" w:fill="auto"/>
      <w:vertAlign w:val="baseline"/>
      <w:lang w:val="es-ES_tradnl"/>
      <w14:textFill>
        <w14:solidFill>
          <w14:srgbClr w14:val="000000"/>
        </w14:solidFill>
      </w14:textFill>
    </w:rPr>
  </w:style>
  <w:style w:type="paragraph" w:styleId="Cuerpo A">
    <w:name w:val="Cuerpo A"/>
    <w:next w:val="Cuerpo A"/>
    <w:pPr>
      <w:keepNext w:val="0"/>
      <w:keepLines w:val="0"/>
      <w:pageBreakBefore w:val="0"/>
      <w:widowControl w:val="1"/>
      <w:shd w:val="clear" w:color="auto" w:fill="ffffff"/>
      <w:suppressAutoHyphens w:val="1"/>
      <w:bidi w:val="0"/>
      <w:spacing w:before="0" w:after="0" w:line="100" w:lineRule="atLeast"/>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Predeterminado">
    <w:name w:val="Predeterminado"/>
    <w:next w:val="Predeterminado"/>
    <w:pPr>
      <w:keepNext w:val="0"/>
      <w:keepLines w:val="0"/>
      <w:pageBreakBefore w:val="0"/>
      <w:widowControl w:val="1"/>
      <w:shd w:val="clear" w:color="auto" w:fill="ffffff"/>
      <w:suppressAutoHyphens w:val="1"/>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Ninguno"/>
    <w:next w:val="Hyperlink.0"/>
    <w:rPr>
      <w:rFonts w:ascii="Times New Roman" w:cs="Times New Roman" w:hAnsi="Times New Roman" w:eastAsia="Times New Roman"/>
      <w:caps w:val="0"/>
      <w:smallCaps w:val="0"/>
      <w:strike w:val="0"/>
      <w:dstrike w:val="0"/>
      <w:outline w:val="0"/>
      <w:color w:val="3333ff"/>
      <w:spacing w:val="0"/>
      <w:sz w:val="16"/>
      <w:szCs w:val="16"/>
      <w:u w:val="single" w:color="000000"/>
      <w14:textFill>
        <w14:solidFill>
          <w14:srgbClr w14:val="3333FF"/>
        </w14:solidFill>
      </w14:textFill>
    </w:rPr>
  </w:style>
  <w:style w:type="character" w:styleId="Ninguno A A">
    <w:name w:val="Ninguno A A"/>
    <w:basedOn w:val="Ninguno"/>
    <w:rPr>
      <w:lang w:val="en-US"/>
    </w:rPr>
  </w:style>
  <w:style w:type="paragraph" w:styleId="footnote text">
    <w:name w:val="footnote text"/>
    <w:next w:val="footnote text"/>
    <w:pPr>
      <w:keepNext w:val="0"/>
      <w:keepLines w:val="0"/>
      <w:pageBreakBefore w:val="0"/>
      <w:widowControl w:val="1"/>
      <w:shd w:val="clear" w:color="auto" w:fill="ffffff"/>
      <w:suppressAutoHyphens w:val="1"/>
      <w:bidi w:val="0"/>
      <w:spacing w:before="0" w:after="0" w:line="100" w:lineRule="atLeast"/>
      <w:ind w:left="283" w:right="0" w:hanging="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ffffff"/>
      <w:suppressAutoHyphens w:val="1"/>
      <w:bidi w:val="0"/>
      <w:spacing w:before="0" w:after="0" w:line="100" w:lineRule="atLeast"/>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Estilo 1">
    <w:name w:val="Estilo 1"/>
    <w:next w:val="Estilo 1"/>
    <w:pPr>
      <w:keepNext w:val="0"/>
      <w:keepLines w:val="0"/>
      <w:pageBreakBefore w:val="0"/>
      <w:widowControl w:val="1"/>
      <w:shd w:val="clear" w:color="auto" w:fill="ffffff"/>
      <w:suppressAutoHyphens w:val="1"/>
      <w:bidi w:val="0"/>
      <w:spacing w:before="0" w:after="0" w:line="100" w:lineRule="atLeast"/>
      <w:ind w:left="0" w:right="0" w:firstLine="0"/>
      <w:jc w:val="both"/>
      <w:outlineLvl w:val="9"/>
    </w:pPr>
    <w:rPr>
      <w:rFonts w:ascii="Times New Roman" w:cs="Arial Unicode MS" w:hAnsi="Times New Roman" w:eastAsia="Arial Unicode MS"/>
      <w:b w:val="1"/>
      <w:bCs w:val="1"/>
      <w:i w:val="1"/>
      <w:iCs w:val="1"/>
      <w:caps w:val="0"/>
      <w:smallCaps w:val="0"/>
      <w:strike w:val="0"/>
      <w:dstrike w:val="0"/>
      <w:outline w:val="0"/>
      <w:color w:val="0096ff"/>
      <w:spacing w:val="0"/>
      <w:kern w:val="1"/>
      <w:position w:val="0"/>
      <w:sz w:val="24"/>
      <w:szCs w:val="24"/>
      <w:u w:val="none" w:color="000000"/>
      <w:shd w:val="nil" w:color="auto" w:fill="auto"/>
      <w:vertAlign w:val="baseline"/>
      <w:lang w:val="en-US"/>
      <w14:textFill>
        <w14:solidFill>
          <w14:srgbClr w14:val="0096FF"/>
        </w14:solidFill>
      </w14:textFill>
    </w:rPr>
  </w:style>
  <w:style w:type="paragraph" w:styleId="Por omisión 2">
    <w:name w:val="Por omisión 2"/>
    <w:next w:val="Por omisión 2"/>
    <w:pPr>
      <w:keepNext w:val="0"/>
      <w:keepLines w:val="0"/>
      <w:pageBreakBefore w:val="0"/>
      <w:widowControl w:val="1"/>
      <w:shd w:val="clear" w:color="auto" w:fill="ffffff"/>
      <w:suppressAutoHyphens w:val="1"/>
      <w:bidi w:val="0"/>
      <w:spacing w:before="0" w:after="240" w:line="100" w:lineRule="atLeast"/>
      <w:ind w:left="0" w:right="0" w:firstLine="0"/>
      <w:jc w:val="both"/>
      <w:outlineLvl w:val="9"/>
    </w:pPr>
    <w:rPr>
      <w:rFonts w:ascii="Times New Roman" w:cs="Arial Unicode MS" w:hAnsi="Times New Roman" w:eastAsia="Arial Unicode MS"/>
      <w:b w:val="1"/>
      <w:bCs w:val="1"/>
      <w:i w:val="1"/>
      <w:iCs w:val="1"/>
      <w:caps w:val="0"/>
      <w:smallCaps w:val="0"/>
      <w:strike w:val="0"/>
      <w:dstrike w:val="0"/>
      <w:outline w:val="0"/>
      <w:color w:val="0096ff"/>
      <w:spacing w:val="0"/>
      <w:kern w:val="1"/>
      <w:position w:val="0"/>
      <w:sz w:val="24"/>
      <w:szCs w:val="24"/>
      <w:u w:val="none" w:color="000000"/>
      <w:shd w:val="nil" w:color="auto" w:fill="auto"/>
      <w:vertAlign w:val="baseline"/>
      <w:lang w:val="es-ES_tradnl"/>
      <w14:textFill>
        <w14:solidFill>
          <w14:srgbClr w14:val="0096FF"/>
        </w14:solidFill>
      </w14:textFill>
    </w:rPr>
  </w:style>
  <w:style w:type="character" w:styleId="Hyperlink.1">
    <w:name w:val="Hyperlink.1"/>
    <w:basedOn w:val="Ninguno"/>
    <w:next w:val="Hyperlink.1"/>
    <w:rPr>
      <w:outline w:val="0"/>
      <w:color w:val="0000ff"/>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Optima"/>
        <a:ea typeface="Optima"/>
        <a:cs typeface="Optima"/>
      </a:majorFont>
      <a:minorFont>
        <a:latin typeface="Optima"/>
        <a:ea typeface="Optima"/>
        <a:cs typeface="Opt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Opti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Opti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2A905-CC97-4D95-9717-3A331391981A}"/>
</file>

<file path=customXml/itemProps2.xml><?xml version="1.0" encoding="utf-8"?>
<ds:datastoreItem xmlns:ds="http://schemas.openxmlformats.org/officeDocument/2006/customXml" ds:itemID="{ECB4A418-4949-4FA0-9683-06BC09560F85}"/>
</file>

<file path=customXml/itemProps3.xml><?xml version="1.0" encoding="utf-8"?>
<ds:datastoreItem xmlns:ds="http://schemas.openxmlformats.org/officeDocument/2006/customXml" ds:itemID="{9E278451-0339-4292-A3D5-20329B2C77C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