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66" w:rsidRDefault="0046141B">
      <w:pPr>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t>Unofficial translation</w:t>
      </w:r>
    </w:p>
    <w:p w:rsidR="003F4E66" w:rsidRDefault="0046141B">
      <w:pPr>
        <w:spacing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The Permanent Mission of the Russian Federation to the United Nations and other International Organizations in Geneva presents its compliments to the Office of the High Commissioner for Human Rights and in connection with the request of the Office AB/21/RUS/NV/201 of 23 July 2021 to provide comments to the draft report on the human rights and humanitarian situation in the Central African Republic (CAR), has the honour to inform as follows.</w:t>
      </w:r>
      <w:proofErr w:type="gramEnd"/>
      <w:r>
        <w:rPr>
          <w:rFonts w:ascii="Times New Roman" w:hAnsi="Times New Roman" w:cs="Times New Roman"/>
          <w:sz w:val="28"/>
          <w:szCs w:val="28"/>
        </w:rPr>
        <w:t xml:space="preserve">   </w:t>
      </w:r>
    </w:p>
    <w:p w:rsidR="003F4E66" w:rsidRDefault="0046141B">
      <w:pPr>
        <w:spacing w:line="240" w:lineRule="auto"/>
        <w:ind w:firstLine="851"/>
        <w:jc w:val="both"/>
      </w:pPr>
      <w:r>
        <w:rPr>
          <w:rFonts w:ascii="Times New Roman" w:hAnsi="Times New Roman" w:cs="Times New Roman"/>
          <w:sz w:val="28"/>
          <w:szCs w:val="28"/>
        </w:rPr>
        <w:t xml:space="preserve">Russian instructors are present in CAR upon the request of the </w:t>
      </w:r>
      <w:r w:rsidRPr="003B2923">
        <w:rPr>
          <w:rFonts w:ascii="Times New Roman" w:hAnsi="Times New Roman" w:cs="Times New Roman"/>
          <w:bCs/>
          <w:sz w:val="28"/>
          <w:szCs w:val="28"/>
        </w:rPr>
        <w:t>legitimate</w:t>
      </w:r>
      <w:r w:rsidRPr="003B2923">
        <w:rPr>
          <w:rFonts w:ascii="Times New Roman" w:hAnsi="Times New Roman" w:cs="Times New Roman"/>
          <w:sz w:val="28"/>
          <w:szCs w:val="28"/>
        </w:rPr>
        <w:t xml:space="preserve"> </w:t>
      </w:r>
      <w:r>
        <w:rPr>
          <w:rFonts w:ascii="Times New Roman" w:hAnsi="Times New Roman" w:cs="Times New Roman"/>
          <w:sz w:val="28"/>
          <w:szCs w:val="28"/>
        </w:rPr>
        <w:t xml:space="preserve">authorities of the country, headed by President F. Touadéra. The </w:t>
      </w:r>
      <w:r w:rsidRPr="003B2923">
        <w:rPr>
          <w:rFonts w:ascii="Times New Roman" w:hAnsi="Times New Roman" w:cs="Times New Roman"/>
          <w:bCs/>
          <w:sz w:val="28"/>
          <w:szCs w:val="28"/>
        </w:rPr>
        <w:t>relevant</w:t>
      </w:r>
      <w:r w:rsidRPr="003B2923">
        <w:rPr>
          <w:rFonts w:ascii="Times New Roman" w:hAnsi="Times New Roman" w:cs="Times New Roman"/>
          <w:sz w:val="28"/>
          <w:szCs w:val="28"/>
        </w:rPr>
        <w:t xml:space="preserve"> </w:t>
      </w:r>
      <w:r>
        <w:rPr>
          <w:rFonts w:ascii="Times New Roman" w:hAnsi="Times New Roman" w:cs="Times New Roman"/>
          <w:sz w:val="28"/>
          <w:szCs w:val="28"/>
        </w:rPr>
        <w:t xml:space="preserve">Committee of the UN Security Council, established by Resolution 2127 (2013), has been timely informed of their deployment. </w:t>
      </w:r>
    </w:p>
    <w:p w:rsidR="003F4E66" w:rsidRDefault="0046141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It </w:t>
      </w:r>
      <w:proofErr w:type="gramStart"/>
      <w:r>
        <w:rPr>
          <w:rFonts w:ascii="Times New Roman" w:hAnsi="Times New Roman" w:cs="Times New Roman"/>
          <w:sz w:val="28"/>
          <w:szCs w:val="28"/>
        </w:rPr>
        <w:t>is well known</w:t>
      </w:r>
      <w:proofErr w:type="gramEnd"/>
      <w:r>
        <w:rPr>
          <w:rFonts w:ascii="Times New Roman" w:hAnsi="Times New Roman" w:cs="Times New Roman"/>
          <w:sz w:val="28"/>
          <w:szCs w:val="28"/>
        </w:rPr>
        <w:t xml:space="preserve"> that the tasks the Russian personnel are </w:t>
      </w:r>
      <w:r w:rsidRPr="003B2923">
        <w:rPr>
          <w:rFonts w:ascii="Times New Roman" w:hAnsi="Times New Roman" w:cs="Times New Roman"/>
          <w:sz w:val="28"/>
          <w:szCs w:val="28"/>
        </w:rPr>
        <w:t>strictly</w:t>
      </w:r>
      <w:r>
        <w:rPr>
          <w:rFonts w:ascii="Times New Roman" w:hAnsi="Times New Roman" w:cs="Times New Roman"/>
          <w:sz w:val="28"/>
          <w:szCs w:val="28"/>
        </w:rPr>
        <w:t xml:space="preserve"> implementing in the Central African Republic are related to training the military </w:t>
      </w:r>
      <w:bookmarkStart w:id="0" w:name="__DdeLink__49_3271546308"/>
      <w:r w:rsidRPr="003B2923">
        <w:rPr>
          <w:rFonts w:ascii="Times New Roman" w:hAnsi="Times New Roman" w:cs="Times New Roman"/>
          <w:bCs/>
          <w:sz w:val="28"/>
          <w:szCs w:val="28"/>
        </w:rPr>
        <w:t>personnel</w:t>
      </w:r>
      <w:bookmarkEnd w:id="0"/>
      <w:r>
        <w:rPr>
          <w:rFonts w:ascii="Times New Roman" w:hAnsi="Times New Roman" w:cs="Times New Roman"/>
          <w:sz w:val="28"/>
          <w:szCs w:val="28"/>
        </w:rPr>
        <w:t xml:space="preserve"> of the Government army as well as providing consultation assistance to the national security forces. </w:t>
      </w:r>
    </w:p>
    <w:p w:rsidR="003F4E66" w:rsidRDefault="0046141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Owing to the involvement of Russian instructors, the combat-readiness of the armed forces of CAR has significantly increased.  The experience of Russian specialists contributes to enhanced effectiveness of the actions of the military </w:t>
      </w:r>
      <w:r w:rsidRPr="003B2923">
        <w:rPr>
          <w:rFonts w:ascii="Times New Roman" w:hAnsi="Times New Roman" w:cs="Times New Roman"/>
          <w:bCs/>
          <w:sz w:val="28"/>
          <w:szCs w:val="28"/>
        </w:rPr>
        <w:t>personnel</w:t>
      </w:r>
      <w:r w:rsidRPr="003B2923">
        <w:rPr>
          <w:rFonts w:ascii="Times New Roman" w:hAnsi="Times New Roman" w:cs="Times New Roman"/>
          <w:sz w:val="28"/>
          <w:szCs w:val="28"/>
        </w:rPr>
        <w:t xml:space="preserve"> </w:t>
      </w:r>
      <w:r w:rsidRPr="003B2923">
        <w:rPr>
          <w:rFonts w:ascii="Times New Roman" w:hAnsi="Times New Roman" w:cs="Times New Roman"/>
          <w:bCs/>
          <w:sz w:val="28"/>
          <w:szCs w:val="28"/>
        </w:rPr>
        <w:t>of</w:t>
      </w:r>
      <w:r w:rsidRPr="003B2923">
        <w:rPr>
          <w:rFonts w:ascii="Times New Roman" w:hAnsi="Times New Roman" w:cs="Times New Roman"/>
          <w:sz w:val="28"/>
          <w:szCs w:val="28"/>
        </w:rPr>
        <w:t xml:space="preserve"> </w:t>
      </w:r>
      <w:r>
        <w:rPr>
          <w:rFonts w:ascii="Times New Roman" w:hAnsi="Times New Roman" w:cs="Times New Roman"/>
          <w:sz w:val="28"/>
          <w:szCs w:val="28"/>
        </w:rPr>
        <w:t xml:space="preserve">that country as well as strengthened protection of the civilian population. </w:t>
      </w:r>
    </w:p>
    <w:p w:rsidR="003F4E66" w:rsidRDefault="0046141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The report does not present any concrete evidence about the direct </w:t>
      </w:r>
      <w:proofErr w:type="gramStart"/>
      <w:r>
        <w:rPr>
          <w:rFonts w:ascii="Times New Roman" w:hAnsi="Times New Roman" w:cs="Times New Roman"/>
          <w:sz w:val="28"/>
          <w:szCs w:val="28"/>
        </w:rPr>
        <w:t>participation</w:t>
      </w:r>
      <w:proofErr w:type="gramEnd"/>
      <w:r>
        <w:rPr>
          <w:rFonts w:ascii="Times New Roman" w:hAnsi="Times New Roman" w:cs="Times New Roman"/>
          <w:sz w:val="28"/>
          <w:szCs w:val="28"/>
        </w:rPr>
        <w:t xml:space="preserve"> of Russian instructors in armed activities against illegal armed groups. Thus, the accusations raised in this document are baseless. </w:t>
      </w:r>
    </w:p>
    <w:p w:rsidR="003F4E66" w:rsidRDefault="0046141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The Russian Side proceeds from the fact that the conduct of an investigation concerning persons who might have committed violations of international humanitarian law and their prosecution are an exclusive prerogative of the competent organs of the CAR.   </w:t>
      </w:r>
    </w:p>
    <w:p w:rsidR="003F4E66" w:rsidRDefault="0046141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The Russian Side expects that the Office and the </w:t>
      </w:r>
      <w:r>
        <w:rPr>
          <w:rFonts w:ascii="Times New Roman" w:hAnsi="Times New Roman" w:cs="Times New Roman"/>
          <w:sz w:val="28"/>
          <w:szCs w:val="28"/>
          <w:shd w:val="clear" w:color="auto" w:fill="FFFFFF"/>
        </w:rPr>
        <w:t>Multidimensional Integrated </w:t>
      </w:r>
      <w:r>
        <w:rPr>
          <w:rStyle w:val="Emphasis"/>
          <w:rFonts w:ascii="Times New Roman" w:hAnsi="Times New Roman" w:cs="Times New Roman"/>
          <w:bCs/>
          <w:i w:val="0"/>
          <w:iCs w:val="0"/>
          <w:sz w:val="28"/>
          <w:szCs w:val="28"/>
          <w:shd w:val="clear" w:color="auto" w:fill="FFFFFF"/>
        </w:rPr>
        <w:t>Stabilization Mission</w:t>
      </w:r>
      <w:r>
        <w:rPr>
          <w:rFonts w:ascii="Times New Roman" w:hAnsi="Times New Roman" w:cs="Times New Roman"/>
          <w:sz w:val="28"/>
          <w:szCs w:val="28"/>
          <w:shd w:val="clear" w:color="auto" w:fill="FFFFFF"/>
        </w:rPr>
        <w:t xml:space="preserve"> in the Central African Republic will base its work on reliable information </w:t>
      </w:r>
      <w:r>
        <w:rPr>
          <w:rFonts w:ascii="Times New Roman" w:hAnsi="Times New Roman" w:cs="Times New Roman"/>
          <w:sz w:val="28"/>
          <w:szCs w:val="28"/>
        </w:rPr>
        <w:t xml:space="preserve">and </w:t>
      </w:r>
      <w:proofErr w:type="gramStart"/>
      <w:r>
        <w:rPr>
          <w:rFonts w:ascii="Times New Roman" w:hAnsi="Times New Roman" w:cs="Times New Roman"/>
          <w:sz w:val="28"/>
          <w:szCs w:val="28"/>
        </w:rPr>
        <w:t>not unfounded</w:t>
      </w:r>
      <w:proofErr w:type="gramEnd"/>
      <w:r>
        <w:rPr>
          <w:rFonts w:ascii="Times New Roman" w:hAnsi="Times New Roman" w:cs="Times New Roman"/>
          <w:sz w:val="28"/>
          <w:szCs w:val="28"/>
        </w:rPr>
        <w:t xml:space="preserve"> accusations and information from the media. </w:t>
      </w:r>
    </w:p>
    <w:p w:rsidR="003F4E66" w:rsidRDefault="0046141B">
      <w:pPr>
        <w:spacing w:line="240" w:lineRule="auto"/>
        <w:ind w:firstLine="851"/>
        <w:jc w:val="both"/>
        <w:rPr>
          <w:rFonts w:ascii="Times New Roman" w:eastAsia="Times New Roman" w:hAnsi="Times New Roman" w:cs="Times New Roman"/>
          <w:kern w:val="2"/>
          <w:sz w:val="28"/>
          <w:szCs w:val="28"/>
        </w:rPr>
      </w:pPr>
      <w:r>
        <w:rPr>
          <w:rFonts w:ascii="Times New Roman" w:hAnsi="Times New Roman" w:cs="Times New Roman"/>
          <w:sz w:val="28"/>
          <w:szCs w:val="28"/>
        </w:rPr>
        <w:t xml:space="preserve">The Permanent Mission avails itself of this opportunity to </w:t>
      </w:r>
      <w:r>
        <w:rPr>
          <w:rFonts w:ascii="Times New Roman" w:eastAsia="Times New Roman" w:hAnsi="Times New Roman" w:cs="Times New Roman"/>
          <w:kern w:val="2"/>
          <w:sz w:val="28"/>
          <w:szCs w:val="28"/>
        </w:rPr>
        <w:t xml:space="preserve">renew to the Office the assurances of its highest consideration. </w:t>
      </w:r>
    </w:p>
    <w:p w:rsidR="003F4E66" w:rsidRDefault="003F4E66">
      <w:pPr>
        <w:spacing w:line="240" w:lineRule="auto"/>
        <w:jc w:val="both"/>
      </w:pPr>
      <w:bookmarkStart w:id="1" w:name="_GoBack"/>
      <w:bookmarkEnd w:id="1"/>
    </w:p>
    <w:sectPr w:rsidR="003F4E6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66"/>
    <w:rsid w:val="003B2923"/>
    <w:rsid w:val="003F4E66"/>
    <w:rsid w:val="004614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4F36"/>
  <w15:docId w15:val="{82EF5678-18A6-264B-8836-E3D88200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2CD7"/>
    <w:rPr>
      <w:i/>
      <w:iCs/>
    </w:rPr>
  </w:style>
  <w:style w:type="paragraph" w:styleId="Title">
    <w:name w:val="Title"/>
    <w:basedOn w:val="Normal"/>
    <w:next w:val="BodyText"/>
    <w:qFormat/>
    <w:pPr>
      <w:keepNext/>
      <w:spacing w:before="240" w:after="120"/>
    </w:pPr>
    <w:rPr>
      <w:rFonts w:ascii="Arial" w:eastAsia="Tahoma" w:hAnsi="Arial" w:cs="DejaVu Sans"/>
      <w:sz w:val="28"/>
      <w:szCs w:val="28"/>
    </w:rPr>
  </w:style>
  <w:style w:type="paragraph" w:styleId="BodyText">
    <w:name w:val="Body Text"/>
    <w:basedOn w:val="Normal"/>
    <w:pPr>
      <w:spacing w:after="140" w:line="276"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Heading">
    <w:name w:val="index heading"/>
    <w:basedOn w:val="Normal"/>
    <w:qFormat/>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C86A94-F067-40D3-826B-C0049DA84BBF}"/>
</file>

<file path=customXml/itemProps2.xml><?xml version="1.0" encoding="utf-8"?>
<ds:datastoreItem xmlns:ds="http://schemas.openxmlformats.org/officeDocument/2006/customXml" ds:itemID="{BF910BC6-65C0-4D34-BA65-870A18A72D33}"/>
</file>

<file path=customXml/itemProps3.xml><?xml version="1.0" encoding="utf-8"?>
<ds:datastoreItem xmlns:ds="http://schemas.openxmlformats.org/officeDocument/2006/customXml" ds:itemID="{1544AF61-FD7B-4610-8942-C21AB34A7625}"/>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BOJANIC Marc</dc:creator>
  <dc:description/>
  <cp:lastModifiedBy>Isatou HARRIS</cp:lastModifiedBy>
  <cp:revision>2</cp:revision>
  <dcterms:created xsi:type="dcterms:W3CDTF">2021-08-04T10:26:00Z</dcterms:created>
  <dcterms:modified xsi:type="dcterms:W3CDTF">2021-08-04T10:26:00Z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