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1E904" w14:textId="6741B239" w:rsidR="00151EC4" w:rsidRDefault="0072300B" w:rsidP="00151EC4">
      <w:pPr>
        <w:bidi/>
        <w:jc w:val="center"/>
        <w:rPr>
          <w:b/>
          <w:bCs/>
          <w:sz w:val="28"/>
          <w:szCs w:val="28"/>
          <w:rtl/>
          <w:lang w:bidi="fa-IR"/>
        </w:rPr>
      </w:pPr>
      <w:r w:rsidRPr="000865E2">
        <w:rPr>
          <w:rFonts w:ascii="Arial" w:hAnsi="Arial" w:cs="Arial"/>
          <w:noProof/>
          <w:color w:val="2B579A"/>
          <w:shd w:val="clear" w:color="auto" w:fill="E6E6E6"/>
        </w:rPr>
        <w:drawing>
          <wp:anchor distT="0" distB="0" distL="114300" distR="114300" simplePos="0" relativeHeight="251661312" behindDoc="0" locked="0" layoutInCell="1" allowOverlap="1" wp14:anchorId="5E5F294B" wp14:editId="6A7E2902">
            <wp:simplePos x="0" y="0"/>
            <wp:positionH relativeFrom="column">
              <wp:posOffset>4056380</wp:posOffset>
            </wp:positionH>
            <wp:positionV relativeFrom="paragraph">
              <wp:posOffset>346968</wp:posOffset>
            </wp:positionV>
            <wp:extent cx="2095500" cy="967740"/>
            <wp:effectExtent l="0" t="0" r="0" b="3810"/>
            <wp:wrapTopAndBottom/>
            <wp:docPr id="1563292792" name="Picture 156329279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292792" name="Picture 2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65E2">
        <w:rPr>
          <w:rFonts w:ascii="Arial" w:hAnsi="Arial" w:cs="Arial"/>
          <w:noProof/>
          <w:color w:val="2B579A"/>
          <w:shd w:val="clear" w:color="auto" w:fill="E6E6E6"/>
        </w:rPr>
        <w:drawing>
          <wp:anchor distT="0" distB="0" distL="114300" distR="114300" simplePos="0" relativeHeight="251659264" behindDoc="1" locked="0" layoutInCell="1" allowOverlap="1" wp14:anchorId="12978241" wp14:editId="75A69AB5">
            <wp:simplePos x="0" y="0"/>
            <wp:positionH relativeFrom="column">
              <wp:posOffset>-367110</wp:posOffset>
            </wp:positionH>
            <wp:positionV relativeFrom="paragraph">
              <wp:posOffset>344853</wp:posOffset>
            </wp:positionV>
            <wp:extent cx="1935480" cy="967740"/>
            <wp:effectExtent l="0" t="0" r="7620" b="3810"/>
            <wp:wrapTopAndBottom/>
            <wp:docPr id="678212043" name="Picture 678212043" descr="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212043" name="Picture 1" descr="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="00151EC4" w:rsidRPr="00151EC4">
        <w:rPr>
          <w:rFonts w:hint="cs"/>
          <w:b/>
          <w:bCs/>
          <w:sz w:val="28"/>
          <w:szCs w:val="28"/>
          <w:rtl/>
          <w:lang w:bidi="fa-IR"/>
        </w:rPr>
        <w:t>بیانیه‌ی</w:t>
      </w:r>
      <w:proofErr w:type="spellEnd"/>
      <w:r w:rsidR="00151EC4" w:rsidRPr="00151EC4">
        <w:rPr>
          <w:rFonts w:hint="cs"/>
          <w:b/>
          <w:bCs/>
          <w:sz w:val="28"/>
          <w:szCs w:val="28"/>
          <w:rtl/>
          <w:lang w:bidi="fa-IR"/>
        </w:rPr>
        <w:t xml:space="preserve"> مطبوعاتی</w:t>
      </w:r>
    </w:p>
    <w:p w14:paraId="6C251514" w14:textId="7A18C26E" w:rsidR="00151EC4" w:rsidRPr="00151EC4" w:rsidRDefault="00151EC4" w:rsidP="00151EC4">
      <w:pPr>
        <w:bidi/>
        <w:jc w:val="center"/>
        <w:rPr>
          <w:b/>
          <w:bCs/>
          <w:sz w:val="28"/>
          <w:szCs w:val="28"/>
          <w:rtl/>
          <w:lang w:bidi="fa-IR"/>
        </w:rPr>
      </w:pPr>
    </w:p>
    <w:p w14:paraId="1B0C01CD" w14:textId="2CF7D35C" w:rsidR="00CB3568" w:rsidRPr="005B24DF" w:rsidRDefault="005B24DF" w:rsidP="00151EC4">
      <w:pPr>
        <w:bidi/>
        <w:jc w:val="both"/>
        <w:rPr>
          <w:b/>
          <w:bCs/>
          <w:rtl/>
          <w:lang w:bidi="ps-AF"/>
        </w:rPr>
      </w:pPr>
      <w:proofErr w:type="spellStart"/>
      <w:r w:rsidRPr="005B24DF">
        <w:rPr>
          <w:b/>
          <w:bCs/>
          <w:rtl/>
        </w:rPr>
        <w:t>کارشناسان</w:t>
      </w:r>
      <w:proofErr w:type="spellEnd"/>
      <w:r w:rsidRPr="005B24DF">
        <w:rPr>
          <w:b/>
          <w:bCs/>
          <w:rtl/>
        </w:rPr>
        <w:t xml:space="preserve"> </w:t>
      </w:r>
      <w:r>
        <w:rPr>
          <w:b/>
          <w:bCs/>
        </w:rPr>
        <w:t xml:space="preserve"> </w:t>
      </w:r>
      <w:proofErr w:type="spellStart"/>
      <w:r w:rsidRPr="005B24DF">
        <w:rPr>
          <w:b/>
          <w:bCs/>
          <w:rtl/>
        </w:rPr>
        <w:t>خواستار</w:t>
      </w:r>
      <w:proofErr w:type="spellEnd"/>
      <w:r w:rsidRPr="005B24DF">
        <w:rPr>
          <w:b/>
          <w:bCs/>
          <w:rtl/>
        </w:rPr>
        <w:t xml:space="preserve"> </w:t>
      </w:r>
      <w:proofErr w:type="spellStart"/>
      <w:r w:rsidRPr="005B24DF">
        <w:rPr>
          <w:b/>
          <w:bCs/>
          <w:rtl/>
        </w:rPr>
        <w:t>تلاش‌های</w:t>
      </w:r>
      <w:proofErr w:type="spellEnd"/>
      <w:r w:rsidRPr="005B24DF">
        <w:rPr>
          <w:b/>
          <w:bCs/>
          <w:rtl/>
        </w:rPr>
        <w:t xml:space="preserve"> </w:t>
      </w:r>
      <w:proofErr w:type="spellStart"/>
      <w:r w:rsidRPr="005B24DF">
        <w:rPr>
          <w:b/>
          <w:bCs/>
          <w:rtl/>
        </w:rPr>
        <w:t>مشترک</w:t>
      </w:r>
      <w:proofErr w:type="spellEnd"/>
      <w:r w:rsidRPr="005B24DF">
        <w:rPr>
          <w:b/>
          <w:bCs/>
          <w:rtl/>
        </w:rPr>
        <w:t xml:space="preserve"> در برابر قانون </w:t>
      </w:r>
      <w:proofErr w:type="spellStart"/>
      <w:r w:rsidRPr="005B24DF">
        <w:rPr>
          <w:b/>
          <w:bCs/>
          <w:rtl/>
        </w:rPr>
        <w:t>جدید</w:t>
      </w:r>
      <w:proofErr w:type="spellEnd"/>
      <w:r w:rsidRPr="005B24DF">
        <w:rPr>
          <w:b/>
          <w:bCs/>
          <w:rtl/>
        </w:rPr>
        <w:t xml:space="preserve"> طالبان </w:t>
      </w:r>
      <w:proofErr w:type="spellStart"/>
      <w:r w:rsidRPr="005B24DF">
        <w:rPr>
          <w:b/>
          <w:bCs/>
          <w:rtl/>
        </w:rPr>
        <w:t>که</w:t>
      </w:r>
      <w:proofErr w:type="spellEnd"/>
      <w:r w:rsidRPr="005B24DF">
        <w:rPr>
          <w:rFonts w:hint="cs"/>
          <w:b/>
          <w:bCs/>
          <w:rtl/>
          <w:lang w:bidi="ps-AF"/>
        </w:rPr>
        <w:t xml:space="preserve"> نشان دهنده</w:t>
      </w:r>
      <w:r w:rsidRPr="005B24DF">
        <w:rPr>
          <w:b/>
          <w:bCs/>
          <w:rtl/>
        </w:rPr>
        <w:t xml:space="preserve"> </w:t>
      </w:r>
      <w:proofErr w:type="spellStart"/>
      <w:r w:rsidRPr="005B24DF">
        <w:rPr>
          <w:b/>
          <w:bCs/>
          <w:rtl/>
        </w:rPr>
        <w:t>اجندای</w:t>
      </w:r>
      <w:proofErr w:type="spellEnd"/>
      <w:r w:rsidRPr="005B24DF">
        <w:rPr>
          <w:b/>
          <w:bCs/>
          <w:rtl/>
        </w:rPr>
        <w:t xml:space="preserve"> </w:t>
      </w:r>
      <w:r w:rsidRPr="005B24DF">
        <w:rPr>
          <w:rFonts w:hint="cs"/>
          <w:b/>
          <w:bCs/>
          <w:rtl/>
          <w:lang w:bidi="ps-AF"/>
        </w:rPr>
        <w:t>عقب ګرایانه آنها است</w:t>
      </w:r>
      <w:r w:rsidRPr="005B24DF">
        <w:rPr>
          <w:b/>
          <w:bCs/>
          <w:rtl/>
        </w:rPr>
        <w:t>،</w:t>
      </w:r>
      <w:r w:rsidR="00E21230">
        <w:rPr>
          <w:rFonts w:hint="cs"/>
          <w:b/>
          <w:bCs/>
          <w:rtl/>
          <w:lang w:bidi="ps-AF"/>
        </w:rPr>
        <w:t>هستند</w:t>
      </w:r>
      <w:r>
        <w:rPr>
          <w:rFonts w:hint="cs"/>
          <w:b/>
          <w:bCs/>
          <w:rtl/>
          <w:lang w:bidi="ps-AF"/>
        </w:rPr>
        <w:t>.</w:t>
      </w:r>
    </w:p>
    <w:p w14:paraId="156C836D" w14:textId="1F6FBA4B" w:rsidR="005B24DF" w:rsidRDefault="00680938" w:rsidP="0055628A">
      <w:pPr>
        <w:bidi/>
        <w:jc w:val="both"/>
        <w:rPr>
          <w:rtl/>
          <w:lang w:bidi="ps-AF"/>
        </w:rPr>
      </w:pPr>
      <w:r>
        <w:rPr>
          <w:rFonts w:hint="cs"/>
          <w:rtl/>
          <w:lang w:bidi="fa-IR"/>
        </w:rPr>
        <w:t>جنیوا (</w:t>
      </w:r>
      <w:r w:rsidR="005B24DF">
        <w:rPr>
          <w:rFonts w:hint="cs"/>
          <w:rtl/>
          <w:lang w:bidi="ps-AF"/>
        </w:rPr>
        <w:t>۳۰ اکست</w:t>
      </w:r>
      <w:r>
        <w:rPr>
          <w:rFonts w:hint="cs"/>
          <w:rtl/>
          <w:lang w:bidi="fa-IR"/>
        </w:rPr>
        <w:t xml:space="preserve"> </w:t>
      </w:r>
      <w:r w:rsidR="005B24DF">
        <w:rPr>
          <w:rFonts w:hint="cs"/>
          <w:rtl/>
          <w:lang w:bidi="ps-AF"/>
        </w:rPr>
        <w:t>۲۰۲۴</w:t>
      </w:r>
      <w:r>
        <w:rPr>
          <w:rFonts w:hint="cs"/>
          <w:rtl/>
          <w:lang w:bidi="fa-IR"/>
        </w:rPr>
        <w:t>)</w:t>
      </w:r>
    </w:p>
    <w:p w14:paraId="733D03A5" w14:textId="1F3FE8C3" w:rsidR="005B24DF" w:rsidRPr="0055628A" w:rsidRDefault="00E776BB" w:rsidP="005B24DF">
      <w:pPr>
        <w:bidi/>
        <w:jc w:val="both"/>
        <w:rPr>
          <w:lang w:bidi="ps-AF"/>
        </w:rPr>
      </w:pPr>
      <w:r w:rsidRPr="0055628A">
        <w:rPr>
          <w:rtl/>
          <w:lang w:bidi="fa-IR"/>
        </w:rPr>
        <w:t xml:space="preserve">کارشناسان حقوق بشر سازمان ملل* امروز نگرانی عمیق خود را نسبت به تصویب اخیر "قانون </w:t>
      </w:r>
      <w:r w:rsidRPr="0055628A">
        <w:rPr>
          <w:rFonts w:hint="cs"/>
          <w:rtl/>
          <w:lang w:bidi="fa-IR"/>
        </w:rPr>
        <w:t>امر بالمعروف و نهی المنکر</w:t>
      </w:r>
      <w:r w:rsidRPr="0055628A">
        <w:rPr>
          <w:rtl/>
          <w:lang w:bidi="fa-IR"/>
        </w:rPr>
        <w:t>" توسط طالبان ابراز کردند. این قانون نشان</w:t>
      </w:r>
      <w:r w:rsidR="00E33E9D">
        <w:rPr>
          <w:rFonts w:hint="cs"/>
          <w:rtl/>
          <w:lang w:bidi="ps-AF"/>
        </w:rPr>
        <w:t xml:space="preserve"> </w:t>
      </w:r>
      <w:r w:rsidRPr="0055628A">
        <w:rPr>
          <w:rtl/>
          <w:lang w:bidi="fa-IR"/>
        </w:rPr>
        <w:t xml:space="preserve">‌دهنده </w:t>
      </w:r>
      <w:r w:rsidR="00E33E9D" w:rsidRPr="0055628A">
        <w:rPr>
          <w:rFonts w:hint="cs"/>
          <w:rtl/>
          <w:lang w:bidi="fa-IR"/>
        </w:rPr>
        <w:t>عقب گرد</w:t>
      </w:r>
      <w:r w:rsidRPr="0055628A">
        <w:rPr>
          <w:rtl/>
          <w:lang w:bidi="fa-IR"/>
        </w:rPr>
        <w:t xml:space="preserve"> جدی در زمینه حقوق بشر در افغانستان و تشدید رژیم </w:t>
      </w:r>
      <w:proofErr w:type="spellStart"/>
      <w:r w:rsidRPr="0055628A">
        <w:rPr>
          <w:rtl/>
          <w:lang w:bidi="fa-IR"/>
        </w:rPr>
        <w:t>سرکوبگرانه</w:t>
      </w:r>
      <w:proofErr w:type="spellEnd"/>
      <w:r w:rsidRPr="0055628A">
        <w:rPr>
          <w:rtl/>
          <w:lang w:bidi="fa-IR"/>
        </w:rPr>
        <w:t xml:space="preserve"> این گروه است که به شدت یادآور دوران حکومت آنها در دهه ۱۹۹۰ است</w:t>
      </w:r>
      <w:r w:rsidR="0055628A">
        <w:rPr>
          <w:rFonts w:hint="cs"/>
          <w:rtl/>
          <w:lang w:bidi="ps-AF"/>
        </w:rPr>
        <w:t>.</w:t>
      </w:r>
    </w:p>
    <w:p w14:paraId="20EAFA04" w14:textId="71D13E81" w:rsidR="003038A1" w:rsidRPr="0055628A" w:rsidRDefault="00E776BB" w:rsidP="003038A1">
      <w:pPr>
        <w:bidi/>
        <w:jc w:val="both"/>
        <w:rPr>
          <w:rtl/>
          <w:lang w:bidi="fa-IR"/>
        </w:rPr>
      </w:pPr>
      <w:r w:rsidRPr="0055628A">
        <w:rPr>
          <w:rFonts w:hint="cs"/>
          <w:rtl/>
          <w:lang w:bidi="fa-IR"/>
        </w:rPr>
        <w:t>قانون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جدید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تسلط</w:t>
      </w:r>
      <w:r w:rsidRPr="0055628A">
        <w:rPr>
          <w:rtl/>
          <w:lang w:bidi="fa-IR"/>
        </w:rPr>
        <w:t xml:space="preserve"> </w:t>
      </w:r>
      <w:proofErr w:type="spellStart"/>
      <w:r w:rsidRPr="0055628A">
        <w:rPr>
          <w:rFonts w:hint="cs"/>
          <w:rtl/>
          <w:lang w:bidi="fa-IR"/>
        </w:rPr>
        <w:t>سرکوبگرانه</w:t>
      </w:r>
      <w:proofErr w:type="spellEnd"/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طالبان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بر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زندگی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افغان</w:t>
      </w:r>
      <w:r w:rsidR="00E33E9D">
        <w:rPr>
          <w:rFonts w:hint="cs"/>
          <w:rtl/>
          <w:lang w:bidi="ps-AF"/>
        </w:rPr>
        <w:t xml:space="preserve"> </w:t>
      </w:r>
      <w:r w:rsidRPr="0055628A">
        <w:rPr>
          <w:rFonts w:hint="cs"/>
          <w:rtl/>
          <w:lang w:bidi="fa-IR"/>
        </w:rPr>
        <w:t>‌ها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را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بیشتر</w:t>
      </w:r>
      <w:r w:rsidR="0055628A">
        <w:rPr>
          <w:rFonts w:hint="cs"/>
          <w:rtl/>
          <w:lang w:bidi="ps-AF"/>
        </w:rPr>
        <w:t xml:space="preserve"> </w:t>
      </w:r>
      <w:r w:rsidRPr="0055628A">
        <w:rPr>
          <w:rFonts w:hint="cs"/>
          <w:rtl/>
          <w:lang w:bidi="fa-IR"/>
        </w:rPr>
        <w:t>می</w:t>
      </w:r>
      <w:r w:rsidR="0055628A">
        <w:rPr>
          <w:rFonts w:hint="cs"/>
          <w:rtl/>
          <w:lang w:bidi="ps-AF"/>
        </w:rPr>
        <w:t xml:space="preserve"> </w:t>
      </w:r>
      <w:r w:rsidRPr="0055628A">
        <w:rPr>
          <w:rFonts w:hint="cs"/>
          <w:rtl/>
          <w:lang w:bidi="fa-IR"/>
        </w:rPr>
        <w:t>‌سازد</w:t>
      </w:r>
      <w:r w:rsidRPr="0055628A">
        <w:rPr>
          <w:rtl/>
          <w:lang w:bidi="fa-IR"/>
        </w:rPr>
        <w:t xml:space="preserve">. </w:t>
      </w:r>
      <w:r w:rsidRPr="0055628A">
        <w:rPr>
          <w:rFonts w:hint="cs"/>
          <w:rtl/>
          <w:lang w:bidi="fa-IR"/>
        </w:rPr>
        <w:t>این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قانون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سیاست‌های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تبعیض‌آمیز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موجود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را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تقویت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و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گسترش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می‌دهد،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مانند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الزام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به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رعایت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قوانین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پوشش ا</w:t>
      </w:r>
      <w:r w:rsidRPr="0055628A">
        <w:rPr>
          <w:lang w:bidi="fa-IR"/>
        </w:rPr>
        <w:t xml:space="preserve"> </w:t>
      </w:r>
      <w:r w:rsidRPr="0055628A">
        <w:rPr>
          <w:rFonts w:hint="cs"/>
          <w:rtl/>
          <w:lang w:bidi="fa-IR"/>
        </w:rPr>
        <w:t>جباری،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ضرورت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داشتن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محرم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برای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زنان،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و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جدا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ساختن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مردان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و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زنان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در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اماکن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عمومی</w:t>
      </w:r>
      <w:r w:rsidRPr="0055628A">
        <w:rPr>
          <w:rtl/>
          <w:lang w:bidi="fa-IR"/>
        </w:rPr>
        <w:t>.</w:t>
      </w:r>
    </w:p>
    <w:p w14:paraId="797D6111" w14:textId="598DAE9A" w:rsidR="00E776BB" w:rsidRPr="0055628A" w:rsidRDefault="00E776BB" w:rsidP="0055628A">
      <w:pPr>
        <w:bidi/>
        <w:jc w:val="both"/>
        <w:rPr>
          <w:rtl/>
          <w:lang w:bidi="fa-IR"/>
        </w:rPr>
      </w:pPr>
      <w:r w:rsidRPr="0055628A">
        <w:rPr>
          <w:rtl/>
          <w:lang w:bidi="fa-IR"/>
        </w:rPr>
        <w:t>کارشناسان گفتند:</w:t>
      </w:r>
      <w:r w:rsidR="00E33E9D" w:rsidRPr="0055628A">
        <w:rPr>
          <w:rtl/>
          <w:lang w:bidi="fa-IR"/>
        </w:rPr>
        <w:t xml:space="preserve"> </w:t>
      </w:r>
      <w:r w:rsidRPr="0055628A">
        <w:rPr>
          <w:rtl/>
          <w:lang w:bidi="fa-IR"/>
        </w:rPr>
        <w:t xml:space="preserve">این قانون تدابیر جدید و حتی </w:t>
      </w:r>
      <w:proofErr w:type="spellStart"/>
      <w:r w:rsidRPr="0055628A">
        <w:rPr>
          <w:rtl/>
          <w:lang w:bidi="fa-IR"/>
        </w:rPr>
        <w:t>سرکوبگرانه</w:t>
      </w:r>
      <w:proofErr w:type="spellEnd"/>
      <w:r w:rsidR="0055628A">
        <w:rPr>
          <w:rFonts w:hint="cs"/>
          <w:rtl/>
          <w:lang w:bidi="ps-AF"/>
        </w:rPr>
        <w:t xml:space="preserve"> </w:t>
      </w:r>
      <w:r w:rsidRPr="0055628A">
        <w:rPr>
          <w:rtl/>
          <w:lang w:bidi="fa-IR"/>
        </w:rPr>
        <w:t xml:space="preserve">‌تری را معرفی </w:t>
      </w:r>
      <w:proofErr w:type="spellStart"/>
      <w:r w:rsidRPr="0055628A">
        <w:rPr>
          <w:rtl/>
          <w:lang w:bidi="fa-IR"/>
        </w:rPr>
        <w:t>می‌کند</w:t>
      </w:r>
      <w:proofErr w:type="spellEnd"/>
      <w:r w:rsidRPr="0055628A">
        <w:rPr>
          <w:rtl/>
          <w:lang w:bidi="fa-IR"/>
        </w:rPr>
        <w:t xml:space="preserve">. </w:t>
      </w:r>
      <w:r w:rsidR="0055628A">
        <w:rPr>
          <w:rFonts w:hint="cs"/>
          <w:rtl/>
          <w:lang w:bidi="ps-AF"/>
        </w:rPr>
        <w:t xml:space="preserve">به اساس این قانون </w:t>
      </w:r>
      <w:r w:rsidRPr="0055628A">
        <w:rPr>
          <w:rtl/>
          <w:lang w:bidi="fa-IR"/>
        </w:rPr>
        <w:t xml:space="preserve">زنان </w:t>
      </w:r>
      <w:r w:rsidR="0055628A">
        <w:rPr>
          <w:rFonts w:hint="cs"/>
          <w:rtl/>
          <w:lang w:bidi="ps-AF"/>
        </w:rPr>
        <w:t xml:space="preserve">حتا </w:t>
      </w:r>
      <w:r w:rsidRPr="0055628A">
        <w:rPr>
          <w:rtl/>
          <w:lang w:bidi="fa-IR"/>
        </w:rPr>
        <w:t>به دلیل آواز خواندن یا صحبت کردن در خارج از خانه</w:t>
      </w:r>
      <w:r w:rsidR="0055628A">
        <w:rPr>
          <w:rFonts w:hint="cs"/>
          <w:rtl/>
          <w:lang w:bidi="ps-AF"/>
        </w:rPr>
        <w:t xml:space="preserve"> </w:t>
      </w:r>
      <w:r w:rsidRPr="0055628A">
        <w:rPr>
          <w:rtl/>
          <w:lang w:bidi="fa-IR"/>
        </w:rPr>
        <w:t>‌</w:t>
      </w:r>
      <w:proofErr w:type="spellStart"/>
      <w:r w:rsidRPr="0055628A">
        <w:rPr>
          <w:rtl/>
          <w:lang w:bidi="fa-IR"/>
        </w:rPr>
        <w:t>هایشان</w:t>
      </w:r>
      <w:proofErr w:type="spellEnd"/>
      <w:r w:rsidRPr="0055628A">
        <w:rPr>
          <w:rtl/>
          <w:lang w:bidi="fa-IR"/>
        </w:rPr>
        <w:t xml:space="preserve"> </w:t>
      </w:r>
      <w:r w:rsidR="0055628A">
        <w:rPr>
          <w:rFonts w:hint="cs"/>
          <w:rtl/>
          <w:lang w:bidi="ps-AF"/>
        </w:rPr>
        <w:t xml:space="preserve"> </w:t>
      </w:r>
      <w:r w:rsidRPr="0055628A">
        <w:rPr>
          <w:rtl/>
          <w:lang w:bidi="fa-IR"/>
        </w:rPr>
        <w:t xml:space="preserve">مجازات </w:t>
      </w:r>
      <w:r w:rsidR="0055628A">
        <w:rPr>
          <w:rFonts w:hint="cs"/>
          <w:rtl/>
          <w:lang w:bidi="ps-AF"/>
        </w:rPr>
        <w:t>میشوند.</w:t>
      </w:r>
      <w:r w:rsidRPr="0055628A">
        <w:rPr>
          <w:rtl/>
          <w:lang w:bidi="fa-IR"/>
        </w:rPr>
        <w:t xml:space="preserve"> در حالی که مردان و پسران تحت قوانین </w:t>
      </w:r>
      <w:proofErr w:type="spellStart"/>
      <w:r w:rsidRPr="0055628A">
        <w:rPr>
          <w:rtl/>
          <w:lang w:bidi="fa-IR"/>
        </w:rPr>
        <w:t>سخت‌گیرانه‌ای</w:t>
      </w:r>
      <w:proofErr w:type="spellEnd"/>
      <w:r w:rsidRPr="0055628A">
        <w:rPr>
          <w:rtl/>
          <w:lang w:bidi="fa-IR"/>
        </w:rPr>
        <w:t xml:space="preserve"> در مورد ظاهرشان قرار </w:t>
      </w:r>
      <w:r w:rsidR="00E33E9D" w:rsidRPr="0055628A">
        <w:rPr>
          <w:rFonts w:hint="cs"/>
          <w:rtl/>
          <w:lang w:bidi="fa-IR"/>
        </w:rPr>
        <w:t>میگیرند</w:t>
      </w:r>
      <w:r w:rsidRPr="0055628A">
        <w:rPr>
          <w:lang w:bidi="fa-IR"/>
        </w:rPr>
        <w:t>.</w:t>
      </w:r>
    </w:p>
    <w:p w14:paraId="0C4AE2B9" w14:textId="75D0CF67" w:rsidR="00E776BB" w:rsidRPr="0055628A" w:rsidRDefault="00E776BB" w:rsidP="0055628A">
      <w:pPr>
        <w:bidi/>
        <w:jc w:val="both"/>
        <w:rPr>
          <w:rtl/>
          <w:lang w:bidi="fa-IR"/>
        </w:rPr>
      </w:pPr>
      <w:r w:rsidRPr="0055628A">
        <w:rPr>
          <w:rFonts w:hint="cs"/>
          <w:rtl/>
          <w:lang w:bidi="fa-IR"/>
        </w:rPr>
        <w:t>قانون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جدید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همچنین شرایط زندگی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افراد</w:t>
      </w:r>
      <w:r w:rsidRPr="0055628A">
        <w:rPr>
          <w:rtl/>
          <w:lang w:bidi="fa-IR"/>
        </w:rPr>
        <w:t xml:space="preserve"> </w:t>
      </w:r>
      <w:r w:rsidRPr="0055628A">
        <w:rPr>
          <w:lang w:bidi="fa-IR"/>
        </w:rPr>
        <w:t>LGBTQ</w:t>
      </w:r>
      <w:r w:rsidRPr="0055628A">
        <w:rPr>
          <w:rtl/>
          <w:lang w:bidi="fa-IR"/>
        </w:rPr>
        <w:t xml:space="preserve">+ </w:t>
      </w:r>
      <w:r w:rsidRPr="0055628A">
        <w:rPr>
          <w:rFonts w:hint="cs"/>
          <w:rtl/>
          <w:lang w:bidi="fa-IR"/>
        </w:rPr>
        <w:t xml:space="preserve"> را سخت تر ساخته و </w:t>
      </w:r>
      <w:r w:rsidR="00267363" w:rsidRPr="0055628A">
        <w:rPr>
          <w:rFonts w:hint="cs"/>
          <w:rtl/>
          <w:lang w:bidi="fa-IR"/>
        </w:rPr>
        <w:t>آنها را مورد تعقیب جرمی و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آزار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و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اذیت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قرار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می</w:t>
      </w:r>
      <w:r w:rsidR="00267363" w:rsidRPr="0055628A">
        <w:rPr>
          <w:rFonts w:hint="cs"/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‌دهد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و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حقوق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اقلیت‌های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مذهبی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را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محدود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می‌کند،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از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جمله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منع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مراسم</w:t>
      </w:r>
      <w:r w:rsidRPr="0055628A">
        <w:rPr>
          <w:rtl/>
          <w:lang w:bidi="fa-IR"/>
        </w:rPr>
        <w:t xml:space="preserve"> "</w:t>
      </w:r>
      <w:r w:rsidRPr="0055628A">
        <w:rPr>
          <w:rFonts w:hint="cs"/>
          <w:rtl/>
          <w:lang w:bidi="fa-IR"/>
        </w:rPr>
        <w:t>غیر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اسلامی</w:t>
      </w:r>
      <w:r w:rsidRPr="0055628A">
        <w:rPr>
          <w:rtl/>
          <w:lang w:bidi="fa-IR"/>
        </w:rPr>
        <w:t xml:space="preserve">" </w:t>
      </w:r>
      <w:r w:rsidRPr="0055628A">
        <w:rPr>
          <w:rFonts w:hint="cs"/>
          <w:rtl/>
          <w:lang w:bidi="fa-IR"/>
        </w:rPr>
        <w:t>و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ممنوعیت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ارتباط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یا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کمک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به</w:t>
      </w:r>
      <w:r w:rsidRPr="0055628A">
        <w:rPr>
          <w:rtl/>
          <w:lang w:bidi="fa-IR"/>
        </w:rPr>
        <w:t xml:space="preserve"> "</w:t>
      </w:r>
      <w:r w:rsidRPr="0055628A">
        <w:rPr>
          <w:rFonts w:hint="cs"/>
          <w:rtl/>
          <w:lang w:bidi="fa-IR"/>
        </w:rPr>
        <w:t>غیر</w:t>
      </w:r>
      <w:r w:rsidRPr="0055628A">
        <w:rPr>
          <w:rtl/>
          <w:lang w:bidi="fa-IR"/>
        </w:rPr>
        <w:t xml:space="preserve"> </w:t>
      </w:r>
      <w:r w:rsidRPr="0055628A">
        <w:rPr>
          <w:rFonts w:hint="cs"/>
          <w:rtl/>
          <w:lang w:bidi="fa-IR"/>
        </w:rPr>
        <w:t>مؤمنان</w:t>
      </w:r>
      <w:r w:rsidRPr="0055628A">
        <w:rPr>
          <w:rtl/>
          <w:lang w:bidi="fa-IR"/>
        </w:rPr>
        <w:t>".</w:t>
      </w:r>
    </w:p>
    <w:p w14:paraId="4EF3DEC0" w14:textId="54DBB2ED" w:rsidR="00267363" w:rsidRPr="0055628A" w:rsidRDefault="00267363" w:rsidP="0055628A">
      <w:pPr>
        <w:bidi/>
        <w:jc w:val="both"/>
        <w:rPr>
          <w:rtl/>
          <w:lang w:bidi="fa-IR"/>
        </w:rPr>
      </w:pPr>
      <w:r w:rsidRPr="0055628A">
        <w:rPr>
          <w:rtl/>
          <w:lang w:bidi="fa-IR"/>
        </w:rPr>
        <w:t>این اقدامات به</w:t>
      </w:r>
      <w:r w:rsidRPr="0055628A">
        <w:rPr>
          <w:rFonts w:hint="cs"/>
          <w:rtl/>
          <w:lang w:bidi="fa-IR"/>
        </w:rPr>
        <w:t xml:space="preserve"> </w:t>
      </w:r>
      <w:r w:rsidRPr="0055628A">
        <w:rPr>
          <w:rtl/>
          <w:lang w:bidi="fa-IR"/>
        </w:rPr>
        <w:t>‌طور نگران</w:t>
      </w:r>
      <w:r w:rsidRPr="0055628A">
        <w:rPr>
          <w:rFonts w:hint="cs"/>
          <w:rtl/>
          <w:lang w:bidi="fa-IR"/>
        </w:rPr>
        <w:t xml:space="preserve"> </w:t>
      </w:r>
      <w:r w:rsidRPr="0055628A">
        <w:rPr>
          <w:rtl/>
          <w:lang w:bidi="fa-IR"/>
        </w:rPr>
        <w:t>‌کننده‌</w:t>
      </w:r>
      <w:r w:rsidRPr="0055628A">
        <w:rPr>
          <w:rFonts w:hint="cs"/>
          <w:rtl/>
          <w:lang w:bidi="fa-IR"/>
        </w:rPr>
        <w:t xml:space="preserve"> </w:t>
      </w:r>
      <w:r w:rsidRPr="0055628A">
        <w:rPr>
          <w:rtl/>
          <w:lang w:bidi="fa-IR"/>
        </w:rPr>
        <w:t xml:space="preserve">ای مشابه با حکومت </w:t>
      </w:r>
      <w:proofErr w:type="spellStart"/>
      <w:r w:rsidRPr="0055628A">
        <w:rPr>
          <w:rtl/>
          <w:lang w:bidi="fa-IR"/>
        </w:rPr>
        <w:t>سرکوبگرانه</w:t>
      </w:r>
      <w:proofErr w:type="spellEnd"/>
      <w:r w:rsidRPr="0055628A">
        <w:rPr>
          <w:rtl/>
          <w:lang w:bidi="fa-IR"/>
        </w:rPr>
        <w:t xml:space="preserve"> طالبان در دهه ۱۹۹۰ است و شواهد بیشتری ارائه </w:t>
      </w:r>
      <w:r w:rsidR="00E33E9D" w:rsidRPr="0055628A">
        <w:rPr>
          <w:rFonts w:hint="cs"/>
          <w:rtl/>
          <w:lang w:bidi="fa-IR"/>
        </w:rPr>
        <w:t>میدهد</w:t>
      </w:r>
      <w:r w:rsidRPr="0055628A">
        <w:rPr>
          <w:rtl/>
          <w:lang w:bidi="fa-IR"/>
        </w:rPr>
        <w:t xml:space="preserve"> که نشان </w:t>
      </w:r>
      <w:r w:rsidR="00E33E9D" w:rsidRPr="0055628A">
        <w:rPr>
          <w:rFonts w:hint="cs"/>
          <w:rtl/>
          <w:lang w:bidi="fa-IR"/>
        </w:rPr>
        <w:t>میدهد</w:t>
      </w:r>
      <w:r w:rsidRPr="0055628A">
        <w:rPr>
          <w:rtl/>
          <w:lang w:bidi="fa-IR"/>
        </w:rPr>
        <w:t xml:space="preserve"> این گروه از زمان بازگشت به قدرت رویکرد خود را تغییر نداده است</w:t>
      </w:r>
      <w:r w:rsidRPr="0055628A">
        <w:rPr>
          <w:rFonts w:hint="cs"/>
          <w:rtl/>
          <w:lang w:bidi="fa-IR"/>
        </w:rPr>
        <w:t>.</w:t>
      </w:r>
    </w:p>
    <w:p w14:paraId="727AFA2C" w14:textId="238D071B" w:rsidR="00267363" w:rsidRPr="0055628A" w:rsidRDefault="00267363" w:rsidP="0055628A">
      <w:pPr>
        <w:bidi/>
        <w:jc w:val="both"/>
        <w:rPr>
          <w:rtl/>
          <w:lang w:bidi="fa-IR"/>
        </w:rPr>
      </w:pPr>
      <w:r w:rsidRPr="0055628A">
        <w:rPr>
          <w:rtl/>
          <w:lang w:bidi="fa-IR"/>
        </w:rPr>
        <w:t xml:space="preserve">این قانون همچنین </w:t>
      </w:r>
      <w:r w:rsidR="00E33E9D" w:rsidRPr="0055628A">
        <w:rPr>
          <w:rFonts w:hint="cs"/>
          <w:rtl/>
          <w:lang w:bidi="fa-IR"/>
        </w:rPr>
        <w:t>محدودیتهای</w:t>
      </w:r>
      <w:r w:rsidRPr="0055628A">
        <w:rPr>
          <w:rtl/>
          <w:lang w:bidi="fa-IR"/>
        </w:rPr>
        <w:t xml:space="preserve"> شدید بر آزادی بیان اعمال </w:t>
      </w:r>
      <w:r w:rsidR="00E33E9D" w:rsidRPr="0055628A">
        <w:rPr>
          <w:rFonts w:hint="cs"/>
          <w:rtl/>
          <w:lang w:bidi="fa-IR"/>
        </w:rPr>
        <w:t>می کند</w:t>
      </w:r>
      <w:r w:rsidRPr="0055628A">
        <w:rPr>
          <w:rtl/>
          <w:lang w:bidi="fa-IR"/>
        </w:rPr>
        <w:t xml:space="preserve">، از جمله ممنوعیت نشر محتوایی که خلاف تفسیر طالبان از شریعت تلقی </w:t>
      </w:r>
      <w:r w:rsidR="00E33E9D" w:rsidRPr="0055628A">
        <w:rPr>
          <w:rFonts w:hint="cs"/>
          <w:rtl/>
          <w:lang w:bidi="fa-IR"/>
        </w:rPr>
        <w:t>میشود</w:t>
      </w:r>
      <w:r w:rsidRPr="0055628A">
        <w:rPr>
          <w:rtl/>
          <w:lang w:bidi="fa-IR"/>
        </w:rPr>
        <w:t xml:space="preserve">. این </w:t>
      </w:r>
      <w:r w:rsidR="00E33E9D" w:rsidRPr="0055628A">
        <w:rPr>
          <w:rFonts w:hint="cs"/>
          <w:rtl/>
          <w:lang w:bidi="fa-IR"/>
        </w:rPr>
        <w:t>محدودیتها</w:t>
      </w:r>
      <w:r w:rsidRPr="0055628A">
        <w:rPr>
          <w:rtl/>
          <w:lang w:bidi="fa-IR"/>
        </w:rPr>
        <w:t xml:space="preserve"> آزادی مطبوعات را بیشتر محدود کرده و خبرنگاران را در معرض خطر بیشتری قرار </w:t>
      </w:r>
      <w:proofErr w:type="spellStart"/>
      <w:r w:rsidRPr="0055628A">
        <w:rPr>
          <w:rtl/>
          <w:lang w:bidi="fa-IR"/>
        </w:rPr>
        <w:t>می‌دهد</w:t>
      </w:r>
      <w:proofErr w:type="spellEnd"/>
      <w:r w:rsidRPr="0055628A">
        <w:rPr>
          <w:rtl/>
          <w:lang w:bidi="fa-IR"/>
        </w:rPr>
        <w:t xml:space="preserve">، </w:t>
      </w:r>
      <w:r w:rsidR="00E33E9D" w:rsidRPr="0055628A">
        <w:rPr>
          <w:rFonts w:hint="cs"/>
          <w:rtl/>
          <w:lang w:bidi="fa-IR"/>
        </w:rPr>
        <w:t>گزارش دهی</w:t>
      </w:r>
      <w:r w:rsidRPr="0055628A">
        <w:rPr>
          <w:rtl/>
          <w:lang w:bidi="fa-IR"/>
        </w:rPr>
        <w:t xml:space="preserve"> مستقل را خفه </w:t>
      </w:r>
      <w:r w:rsidR="00E33E9D" w:rsidRPr="0055628A">
        <w:rPr>
          <w:rFonts w:hint="cs"/>
          <w:rtl/>
          <w:lang w:bidi="fa-IR"/>
        </w:rPr>
        <w:t>می کند</w:t>
      </w:r>
      <w:r w:rsidRPr="0055628A">
        <w:rPr>
          <w:rtl/>
          <w:lang w:bidi="fa-IR"/>
        </w:rPr>
        <w:t xml:space="preserve"> و جریان اطلاعات را هم در داخل و هم در خارج از افغانستان به شدت محدود </w:t>
      </w:r>
      <w:r w:rsidR="00E33E9D" w:rsidRPr="0055628A">
        <w:rPr>
          <w:rFonts w:hint="cs"/>
          <w:rtl/>
          <w:lang w:bidi="fa-IR"/>
        </w:rPr>
        <w:t>میسازد</w:t>
      </w:r>
      <w:r w:rsidRPr="0055628A">
        <w:rPr>
          <w:lang w:bidi="fa-IR"/>
        </w:rPr>
        <w:t>.</w:t>
      </w:r>
    </w:p>
    <w:p w14:paraId="4CEEA41F" w14:textId="6931E4D3" w:rsidR="00267363" w:rsidRPr="0055628A" w:rsidRDefault="00267363" w:rsidP="0055628A">
      <w:pPr>
        <w:bidi/>
        <w:jc w:val="both"/>
        <w:rPr>
          <w:rtl/>
          <w:lang w:bidi="fa-IR"/>
        </w:rPr>
      </w:pPr>
      <w:r w:rsidRPr="0055628A">
        <w:rPr>
          <w:rtl/>
          <w:lang w:bidi="fa-IR"/>
        </w:rPr>
        <w:t xml:space="preserve">این قانون به </w:t>
      </w:r>
      <w:proofErr w:type="spellStart"/>
      <w:r w:rsidRPr="0055628A">
        <w:rPr>
          <w:rtl/>
          <w:lang w:bidi="fa-IR"/>
        </w:rPr>
        <w:t>محتسبین</w:t>
      </w:r>
      <w:proofErr w:type="spellEnd"/>
      <w:r w:rsidRPr="0055628A">
        <w:rPr>
          <w:rtl/>
          <w:lang w:bidi="fa-IR"/>
        </w:rPr>
        <w:t xml:space="preserve"> امر </w:t>
      </w:r>
      <w:proofErr w:type="spellStart"/>
      <w:r w:rsidRPr="0055628A">
        <w:rPr>
          <w:rtl/>
          <w:lang w:bidi="fa-IR"/>
        </w:rPr>
        <w:t>بالمعروف</w:t>
      </w:r>
      <w:proofErr w:type="spellEnd"/>
      <w:r w:rsidRPr="0055628A">
        <w:rPr>
          <w:rtl/>
          <w:lang w:bidi="fa-IR"/>
        </w:rPr>
        <w:t xml:space="preserve"> و نهی از منکر طالبان اختیار</w:t>
      </w:r>
      <w:r w:rsidR="00706176">
        <w:rPr>
          <w:rFonts w:hint="cs"/>
          <w:rtl/>
          <w:lang w:bidi="ps-AF"/>
        </w:rPr>
        <w:t>ات</w:t>
      </w:r>
      <w:r w:rsidRPr="0055628A">
        <w:rPr>
          <w:rtl/>
          <w:lang w:bidi="fa-IR"/>
        </w:rPr>
        <w:t xml:space="preserve"> </w:t>
      </w:r>
      <w:r w:rsidR="00E33E9D" w:rsidRPr="0055628A">
        <w:rPr>
          <w:rFonts w:hint="cs"/>
          <w:rtl/>
          <w:lang w:bidi="fa-IR"/>
        </w:rPr>
        <w:t>گسترده</w:t>
      </w:r>
      <w:r w:rsidR="00706176">
        <w:rPr>
          <w:rFonts w:hint="cs"/>
          <w:rtl/>
          <w:lang w:bidi="ps-AF"/>
        </w:rPr>
        <w:t xml:space="preserve"> </w:t>
      </w:r>
      <w:r w:rsidRPr="0055628A">
        <w:rPr>
          <w:rtl/>
          <w:lang w:bidi="fa-IR"/>
        </w:rPr>
        <w:t xml:space="preserve"> </w:t>
      </w:r>
      <w:r w:rsidR="00E33E9D" w:rsidRPr="0055628A">
        <w:rPr>
          <w:rFonts w:hint="cs"/>
          <w:rtl/>
          <w:lang w:bidi="fa-IR"/>
        </w:rPr>
        <w:t>میدهد</w:t>
      </w:r>
      <w:r w:rsidRPr="0055628A">
        <w:rPr>
          <w:rtl/>
          <w:lang w:bidi="fa-IR"/>
        </w:rPr>
        <w:t xml:space="preserve"> تا افراد را </w:t>
      </w:r>
      <w:r w:rsidR="0055628A">
        <w:rPr>
          <w:rFonts w:hint="cs"/>
          <w:rtl/>
          <w:lang w:bidi="ps-AF"/>
        </w:rPr>
        <w:t xml:space="preserve">به </w:t>
      </w:r>
      <w:r w:rsidRPr="0055628A">
        <w:rPr>
          <w:rtl/>
          <w:lang w:bidi="fa-IR"/>
        </w:rPr>
        <w:t xml:space="preserve">‌طور خودسرانه بازداشت و مجازات کنند، از جمله مجازات فیزیکی برای آنچه به عنوان جرایم اخلاقی شناخته </w:t>
      </w:r>
      <w:r w:rsidR="00E33E9D" w:rsidRPr="0055628A">
        <w:rPr>
          <w:rFonts w:hint="cs"/>
          <w:rtl/>
          <w:lang w:bidi="fa-IR"/>
        </w:rPr>
        <w:t>میشود</w:t>
      </w:r>
      <w:r w:rsidRPr="0055628A">
        <w:rPr>
          <w:rtl/>
          <w:lang w:bidi="fa-IR"/>
        </w:rPr>
        <w:t xml:space="preserve">، بر اساس سوءظن، بدون نیاز به ارائه شواهد یا طی مراحل قانونی. این قانون نه تنها به </w:t>
      </w:r>
      <w:proofErr w:type="spellStart"/>
      <w:r w:rsidRPr="0055628A">
        <w:rPr>
          <w:rtl/>
          <w:lang w:bidi="fa-IR"/>
        </w:rPr>
        <w:t>محتسبین</w:t>
      </w:r>
      <w:proofErr w:type="spellEnd"/>
      <w:r w:rsidRPr="0055628A">
        <w:rPr>
          <w:rtl/>
          <w:lang w:bidi="fa-IR"/>
        </w:rPr>
        <w:t xml:space="preserve"> اجازه </w:t>
      </w:r>
      <w:r w:rsidR="00E33E9D" w:rsidRPr="0055628A">
        <w:rPr>
          <w:rFonts w:hint="cs"/>
          <w:rtl/>
          <w:lang w:bidi="fa-IR"/>
        </w:rPr>
        <w:t>میدهد</w:t>
      </w:r>
      <w:r w:rsidRPr="0055628A">
        <w:rPr>
          <w:rtl/>
          <w:lang w:bidi="fa-IR"/>
        </w:rPr>
        <w:t xml:space="preserve"> که وارد خانه</w:t>
      </w:r>
      <w:r w:rsidR="00E33E9D">
        <w:rPr>
          <w:rFonts w:hint="cs"/>
          <w:rtl/>
          <w:lang w:bidi="ps-AF"/>
        </w:rPr>
        <w:t xml:space="preserve"> </w:t>
      </w:r>
      <w:r w:rsidRPr="0055628A">
        <w:rPr>
          <w:rtl/>
          <w:lang w:bidi="fa-IR"/>
        </w:rPr>
        <w:t>‌های مردم شوند، که یک دخالت عمده در حق حریم خصوصی است، بلکه فضای ترس و نظارت فراگیر در سراسر جامعه افغانستان را نیز تشدید خواهد کرد</w:t>
      </w:r>
      <w:r w:rsidRPr="0055628A">
        <w:rPr>
          <w:rFonts w:hint="cs"/>
          <w:rtl/>
          <w:lang w:bidi="fa-IR"/>
        </w:rPr>
        <w:t>.</w:t>
      </w:r>
    </w:p>
    <w:p w14:paraId="220DBD15" w14:textId="41F46789" w:rsidR="00267363" w:rsidRPr="0055628A" w:rsidRDefault="00267363" w:rsidP="0055628A">
      <w:pPr>
        <w:bidi/>
        <w:jc w:val="both"/>
        <w:rPr>
          <w:rtl/>
          <w:lang w:bidi="fa-IR"/>
        </w:rPr>
      </w:pPr>
      <w:r w:rsidRPr="0055628A">
        <w:rPr>
          <w:rtl/>
          <w:lang w:bidi="fa-IR"/>
        </w:rPr>
        <w:t>کارشناسان گفتند:</w:t>
      </w:r>
      <w:r w:rsidR="0055628A">
        <w:rPr>
          <w:rFonts w:hint="cs"/>
          <w:rtl/>
          <w:lang w:bidi="ps-AF"/>
        </w:rPr>
        <w:t xml:space="preserve"> </w:t>
      </w:r>
      <w:r w:rsidRPr="0055628A">
        <w:rPr>
          <w:rtl/>
          <w:lang w:bidi="fa-IR"/>
        </w:rPr>
        <w:t>این قانون تبعیض و سرکوب</w:t>
      </w:r>
      <w:r w:rsidR="0055628A">
        <w:rPr>
          <w:rFonts w:hint="cs"/>
          <w:rtl/>
          <w:lang w:bidi="ps-AF"/>
        </w:rPr>
        <w:t xml:space="preserve"> سیستماتیک</w:t>
      </w:r>
      <w:r w:rsidRPr="0055628A">
        <w:rPr>
          <w:rtl/>
          <w:lang w:bidi="fa-IR"/>
        </w:rPr>
        <w:t xml:space="preserve"> را نهادینه </w:t>
      </w:r>
      <w:proofErr w:type="spellStart"/>
      <w:r w:rsidRPr="0055628A">
        <w:rPr>
          <w:rtl/>
          <w:lang w:bidi="fa-IR"/>
        </w:rPr>
        <w:t>می‌کند</w:t>
      </w:r>
      <w:proofErr w:type="spellEnd"/>
      <w:r w:rsidRPr="0055628A">
        <w:rPr>
          <w:rtl/>
          <w:lang w:bidi="fa-IR"/>
        </w:rPr>
        <w:t xml:space="preserve"> که به سطح جنایت علیه بشریت، از جمله آزار و اذیت جنسیتی، </w:t>
      </w:r>
      <w:r w:rsidR="00E33E9D" w:rsidRPr="0055628A">
        <w:rPr>
          <w:rFonts w:hint="cs"/>
          <w:rtl/>
          <w:lang w:bidi="fa-IR"/>
        </w:rPr>
        <w:t>میرسد</w:t>
      </w:r>
      <w:r w:rsidRPr="0055628A">
        <w:rPr>
          <w:lang w:bidi="fa-IR"/>
        </w:rPr>
        <w:t>.</w:t>
      </w:r>
    </w:p>
    <w:p w14:paraId="4F390F72" w14:textId="77777777" w:rsidR="00267363" w:rsidRPr="0055628A" w:rsidRDefault="00267363" w:rsidP="0055628A">
      <w:pPr>
        <w:bidi/>
        <w:jc w:val="both"/>
        <w:rPr>
          <w:rtl/>
          <w:lang w:bidi="fa-IR"/>
        </w:rPr>
      </w:pPr>
      <w:r w:rsidRPr="0055628A">
        <w:rPr>
          <w:rtl/>
          <w:lang w:bidi="fa-IR"/>
        </w:rPr>
        <w:t xml:space="preserve">جامعه </w:t>
      </w:r>
      <w:proofErr w:type="spellStart"/>
      <w:r w:rsidRPr="0055628A">
        <w:rPr>
          <w:rtl/>
          <w:lang w:bidi="fa-IR"/>
        </w:rPr>
        <w:t>بین‌المللی</w:t>
      </w:r>
      <w:proofErr w:type="spellEnd"/>
      <w:r w:rsidRPr="0055628A">
        <w:rPr>
          <w:rtl/>
          <w:lang w:bidi="fa-IR"/>
        </w:rPr>
        <w:t xml:space="preserve"> همچنان خواستار رعایت کامل تعهدات </w:t>
      </w:r>
      <w:proofErr w:type="spellStart"/>
      <w:r w:rsidRPr="0055628A">
        <w:rPr>
          <w:rtl/>
          <w:lang w:bidi="fa-IR"/>
        </w:rPr>
        <w:t>بین‌المللی</w:t>
      </w:r>
      <w:proofErr w:type="spellEnd"/>
      <w:r w:rsidRPr="0055628A">
        <w:rPr>
          <w:rtl/>
          <w:lang w:bidi="fa-IR"/>
        </w:rPr>
        <w:t xml:space="preserve"> حقوق بشری افغانستان و پاسخگویی برای </w:t>
      </w:r>
      <w:proofErr w:type="spellStart"/>
      <w:r w:rsidRPr="0055628A">
        <w:rPr>
          <w:rtl/>
          <w:lang w:bidi="fa-IR"/>
        </w:rPr>
        <w:t>نقض‌های</w:t>
      </w:r>
      <w:proofErr w:type="spellEnd"/>
      <w:r w:rsidRPr="0055628A">
        <w:rPr>
          <w:rtl/>
          <w:lang w:bidi="fa-IR"/>
        </w:rPr>
        <w:t xml:space="preserve"> مداوم است، در حالی که برخی از اعضا خواستار قانونی شدن </w:t>
      </w:r>
      <w:proofErr w:type="spellStart"/>
      <w:r w:rsidRPr="0055628A">
        <w:rPr>
          <w:rtl/>
          <w:lang w:bidi="fa-IR"/>
        </w:rPr>
        <w:t>آپارتاید</w:t>
      </w:r>
      <w:proofErr w:type="spellEnd"/>
      <w:r w:rsidRPr="0055628A">
        <w:rPr>
          <w:rtl/>
          <w:lang w:bidi="fa-IR"/>
        </w:rPr>
        <w:t xml:space="preserve"> جنسیتی هستند</w:t>
      </w:r>
      <w:r w:rsidRPr="0055628A">
        <w:rPr>
          <w:lang w:bidi="fa-IR"/>
        </w:rPr>
        <w:t>.</w:t>
      </w:r>
    </w:p>
    <w:p w14:paraId="0B82550D" w14:textId="68F418F2" w:rsidR="00267363" w:rsidRPr="00E33E9D" w:rsidRDefault="00267363" w:rsidP="00E33E9D">
      <w:pPr>
        <w:bidi/>
        <w:rPr>
          <w:rFonts w:ascii="inherit" w:hAnsi="inherit"/>
          <w:color w:val="1F1F1F"/>
          <w:sz w:val="42"/>
          <w:szCs w:val="42"/>
          <w:rtl/>
        </w:rPr>
      </w:pPr>
      <w:r w:rsidRPr="0055628A">
        <w:rPr>
          <w:rtl/>
          <w:lang w:bidi="fa-IR"/>
        </w:rPr>
        <w:t xml:space="preserve">کارشناسان از همه بازیگران </w:t>
      </w:r>
      <w:proofErr w:type="spellStart"/>
      <w:r w:rsidRPr="0055628A">
        <w:rPr>
          <w:rtl/>
          <w:lang w:bidi="fa-IR"/>
        </w:rPr>
        <w:t>بین‌المللی</w:t>
      </w:r>
      <w:proofErr w:type="spellEnd"/>
      <w:r w:rsidRPr="0055628A">
        <w:rPr>
          <w:rtl/>
          <w:lang w:bidi="fa-IR"/>
        </w:rPr>
        <w:t xml:space="preserve">، </w:t>
      </w:r>
      <w:proofErr w:type="spellStart"/>
      <w:r w:rsidRPr="0055628A">
        <w:rPr>
          <w:rtl/>
          <w:lang w:bidi="fa-IR"/>
        </w:rPr>
        <w:t>به‌ویژه</w:t>
      </w:r>
      <w:proofErr w:type="spellEnd"/>
      <w:r w:rsidRPr="0055628A">
        <w:rPr>
          <w:rtl/>
          <w:lang w:bidi="fa-IR"/>
        </w:rPr>
        <w:t xml:space="preserve"> کشورهای عضو سازمان ملل، خواستند تا یک استراتژی قوی، اصولی و هماهنگ در مورد افغانستان تدوین کنند که حقوق بشر، از جمله حقوق زنان و برابری جنسیتی، را در مرکز توجه قرار دهد. آنها هشدار دادند که تعامل بدون چنین استراتژی فقط </w:t>
      </w:r>
      <w:proofErr w:type="spellStart"/>
      <w:r w:rsidR="00E33E9D" w:rsidRPr="00E33E9D">
        <w:rPr>
          <w:rFonts w:hint="cs"/>
          <w:rtl/>
        </w:rPr>
        <w:t>مصونیت</w:t>
      </w:r>
      <w:proofErr w:type="spellEnd"/>
      <w:r w:rsidRPr="0055628A">
        <w:rPr>
          <w:rtl/>
          <w:lang w:bidi="fa-IR"/>
        </w:rPr>
        <w:t xml:space="preserve"> طالبان را تقویت کرده و به افزایش </w:t>
      </w:r>
      <w:r w:rsidR="00E33E9D" w:rsidRPr="0055628A">
        <w:rPr>
          <w:rFonts w:hint="cs"/>
          <w:rtl/>
          <w:lang w:bidi="fa-IR"/>
        </w:rPr>
        <w:t>سوءاستفاده ها</w:t>
      </w:r>
      <w:r w:rsidRPr="0055628A">
        <w:rPr>
          <w:rtl/>
          <w:lang w:bidi="fa-IR"/>
        </w:rPr>
        <w:t xml:space="preserve"> دامن خواهد زد</w:t>
      </w:r>
      <w:r w:rsidRPr="0055628A">
        <w:rPr>
          <w:rFonts w:hint="cs"/>
          <w:rtl/>
          <w:lang w:bidi="fa-IR"/>
        </w:rPr>
        <w:t>.</w:t>
      </w:r>
    </w:p>
    <w:p w14:paraId="63267D3C" w14:textId="77777777" w:rsidR="00E33E9D" w:rsidRDefault="00E33E9D" w:rsidP="00E33E9D">
      <w:pPr>
        <w:rPr>
          <w:rtl/>
          <w:lang w:bidi="fa-IR"/>
        </w:rPr>
      </w:pPr>
    </w:p>
    <w:p w14:paraId="79CEDA9E" w14:textId="736A7571" w:rsidR="00267363" w:rsidRPr="0055628A" w:rsidRDefault="00E33E9D" w:rsidP="00E33E9D">
      <w:pPr>
        <w:bidi/>
        <w:jc w:val="both"/>
        <w:rPr>
          <w:rtl/>
          <w:lang w:bidi="fa-IR"/>
        </w:rPr>
      </w:pPr>
      <w:r>
        <w:rPr>
          <w:rFonts w:cs="Arial" w:hint="cs"/>
          <w:rtl/>
          <w:lang w:bidi="fa-IR"/>
        </w:rPr>
        <w:lastRenderedPageBreak/>
        <w:t>ادامه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ناتوانی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ناکامی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نقض 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نادرست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میرساند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دختران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افغان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معامله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lang w:bidi="fa-IR"/>
        </w:rPr>
        <w:t xml:space="preserve"> </w:t>
      </w:r>
      <w:r>
        <w:rPr>
          <w:rFonts w:cs="Arial" w:hint="cs"/>
          <w:rtl/>
          <w:lang w:bidi="fa-IR"/>
        </w:rPr>
        <w:t>‌ویژه</w:t>
      </w:r>
      <w:r>
        <w:rPr>
          <w:rFonts w:cs="Arial"/>
          <w:rtl/>
          <w:lang w:bidi="fa-IR"/>
        </w:rPr>
        <w:t xml:space="preserve">  </w:t>
      </w:r>
      <w:r>
        <w:rPr>
          <w:rFonts w:cs="Arial" w:hint="cs"/>
          <w:rtl/>
          <w:lang w:bidi="fa-IR"/>
        </w:rPr>
        <w:t>برابری،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امنیت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کرامت</w:t>
      </w:r>
      <w:r>
        <w:rPr>
          <w:rFonts w:cs="Arial"/>
          <w:lang w:bidi="fa-IR"/>
        </w:rPr>
        <w:t xml:space="preserve"> </w:t>
      </w:r>
      <w:r>
        <w:rPr>
          <w:rFonts w:cs="Arial" w:hint="cs"/>
          <w:rtl/>
          <w:lang w:bidi="ps-AF"/>
        </w:rPr>
        <w:t>انسانی آنها. 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همچنین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</w:t>
      </w:r>
      <w:r>
        <w:rPr>
          <w:rFonts w:cs="Arial" w:hint="cs"/>
          <w:rtl/>
          <w:lang w:bidi="ps-AF"/>
        </w:rPr>
        <w:t xml:space="preserve">ه </w:t>
      </w:r>
      <w:r>
        <w:rPr>
          <w:rFonts w:cs="Arial" w:hint="cs"/>
          <w:rtl/>
          <w:lang w:bidi="fa-IR"/>
        </w:rPr>
        <w:t>‌طور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چشم اندازهای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افغانستان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 ثبات،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فراگیر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مرفه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تضعیف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 کند</w:t>
      </w:r>
      <w:r>
        <w:rPr>
          <w:rFonts w:cs="Arial"/>
          <w:rtl/>
          <w:lang w:bidi="fa-IR"/>
        </w:rPr>
        <w:t>.</w:t>
      </w:r>
    </w:p>
    <w:p w14:paraId="09994294" w14:textId="5F2984CE" w:rsidR="00E776BB" w:rsidRDefault="0055628A" w:rsidP="00706176">
      <w:pPr>
        <w:bidi/>
        <w:rPr>
          <w:rtl/>
          <w:lang w:bidi="ps-AF"/>
        </w:rPr>
      </w:pPr>
      <w:r w:rsidRPr="00E33E9D">
        <w:rPr>
          <w:b/>
          <w:bCs/>
          <w:rtl/>
          <w:lang w:bidi="fa-IR"/>
        </w:rPr>
        <w:t>پایان</w:t>
      </w:r>
      <w:r w:rsidRPr="0055628A">
        <w:rPr>
          <w:lang w:bidi="fa-IR"/>
        </w:rPr>
        <w:br/>
        <w:t>*</w:t>
      </w:r>
      <w:r w:rsidRPr="0055628A">
        <w:rPr>
          <w:rtl/>
          <w:lang w:bidi="fa-IR"/>
        </w:rPr>
        <w:t xml:space="preserve">کارشناسان: </w:t>
      </w:r>
      <w:r w:rsidRPr="00706176">
        <w:rPr>
          <w:b/>
          <w:bCs/>
          <w:rtl/>
          <w:lang w:bidi="fa-IR"/>
        </w:rPr>
        <w:t xml:space="preserve">ریچارد </w:t>
      </w:r>
      <w:proofErr w:type="spellStart"/>
      <w:r w:rsidRPr="00706176">
        <w:rPr>
          <w:b/>
          <w:bCs/>
          <w:rtl/>
          <w:lang w:bidi="fa-IR"/>
        </w:rPr>
        <w:t>بینت</w:t>
      </w:r>
      <w:proofErr w:type="spellEnd"/>
      <w:r w:rsidRPr="00706176">
        <w:rPr>
          <w:b/>
          <w:bCs/>
          <w:rtl/>
          <w:lang w:bidi="fa-IR"/>
        </w:rPr>
        <w:t>،</w:t>
      </w:r>
      <w:r w:rsidRPr="0055628A">
        <w:rPr>
          <w:rtl/>
          <w:lang w:bidi="fa-IR"/>
        </w:rPr>
        <w:t xml:space="preserve"> گزارشگر ویژه در مورد وضعیت حقوق بشر در افغانستان</w:t>
      </w:r>
      <w:r w:rsidRPr="00706176">
        <w:rPr>
          <w:b/>
          <w:bCs/>
          <w:rtl/>
          <w:lang w:bidi="fa-IR"/>
        </w:rPr>
        <w:t xml:space="preserve">؛ </w:t>
      </w:r>
      <w:proofErr w:type="spellStart"/>
      <w:r w:rsidRPr="00706176">
        <w:rPr>
          <w:b/>
          <w:bCs/>
          <w:rtl/>
          <w:lang w:bidi="fa-IR"/>
        </w:rPr>
        <w:t>لورا</w:t>
      </w:r>
      <w:proofErr w:type="spellEnd"/>
      <w:r w:rsidRPr="00706176">
        <w:rPr>
          <w:b/>
          <w:bCs/>
          <w:rtl/>
          <w:lang w:bidi="fa-IR"/>
        </w:rPr>
        <w:t xml:space="preserve"> </w:t>
      </w:r>
      <w:proofErr w:type="spellStart"/>
      <w:r w:rsidRPr="00706176">
        <w:rPr>
          <w:b/>
          <w:bCs/>
          <w:rtl/>
          <w:lang w:bidi="fa-IR"/>
        </w:rPr>
        <w:t>نیرینکیندی</w:t>
      </w:r>
      <w:proofErr w:type="spellEnd"/>
      <w:r w:rsidRPr="00706176">
        <w:rPr>
          <w:b/>
          <w:bCs/>
          <w:rtl/>
          <w:lang w:bidi="fa-IR"/>
        </w:rPr>
        <w:t xml:space="preserve"> (رئیس)، </w:t>
      </w:r>
      <w:proofErr w:type="spellStart"/>
      <w:r w:rsidRPr="00706176">
        <w:rPr>
          <w:b/>
          <w:bCs/>
          <w:rtl/>
          <w:lang w:bidi="fa-IR"/>
        </w:rPr>
        <w:t>کلودیا</w:t>
      </w:r>
      <w:proofErr w:type="spellEnd"/>
      <w:r w:rsidRPr="00706176">
        <w:rPr>
          <w:b/>
          <w:bCs/>
          <w:rtl/>
          <w:lang w:bidi="fa-IR"/>
        </w:rPr>
        <w:t xml:space="preserve"> </w:t>
      </w:r>
      <w:proofErr w:type="spellStart"/>
      <w:r w:rsidRPr="00706176">
        <w:rPr>
          <w:b/>
          <w:bCs/>
          <w:rtl/>
          <w:lang w:bidi="fa-IR"/>
        </w:rPr>
        <w:t>فلورس</w:t>
      </w:r>
      <w:proofErr w:type="spellEnd"/>
      <w:r w:rsidRPr="00706176">
        <w:rPr>
          <w:b/>
          <w:bCs/>
          <w:rtl/>
          <w:lang w:bidi="fa-IR"/>
        </w:rPr>
        <w:t xml:space="preserve"> (</w:t>
      </w:r>
      <w:proofErr w:type="spellStart"/>
      <w:r w:rsidRPr="00706176">
        <w:rPr>
          <w:b/>
          <w:bCs/>
          <w:rtl/>
          <w:lang w:bidi="fa-IR"/>
        </w:rPr>
        <w:t>نائب</w:t>
      </w:r>
      <w:proofErr w:type="spellEnd"/>
      <w:r w:rsidRPr="00706176">
        <w:rPr>
          <w:b/>
          <w:bCs/>
          <w:rtl/>
          <w:lang w:bidi="fa-IR"/>
        </w:rPr>
        <w:t xml:space="preserve"> رئیس)، </w:t>
      </w:r>
      <w:proofErr w:type="spellStart"/>
      <w:r w:rsidRPr="00706176">
        <w:rPr>
          <w:b/>
          <w:bCs/>
          <w:rtl/>
          <w:lang w:bidi="fa-IR"/>
        </w:rPr>
        <w:t>دوروتی</w:t>
      </w:r>
      <w:proofErr w:type="spellEnd"/>
      <w:r w:rsidRPr="00706176">
        <w:rPr>
          <w:b/>
          <w:bCs/>
          <w:rtl/>
          <w:lang w:bidi="fa-IR"/>
        </w:rPr>
        <w:t xml:space="preserve"> </w:t>
      </w:r>
      <w:proofErr w:type="spellStart"/>
      <w:r w:rsidRPr="00706176">
        <w:rPr>
          <w:b/>
          <w:bCs/>
          <w:rtl/>
          <w:lang w:bidi="fa-IR"/>
        </w:rPr>
        <w:t>استرادا</w:t>
      </w:r>
      <w:proofErr w:type="spellEnd"/>
      <w:r w:rsidRPr="00706176">
        <w:rPr>
          <w:b/>
          <w:bCs/>
          <w:rtl/>
          <w:lang w:bidi="fa-IR"/>
        </w:rPr>
        <w:t xml:space="preserve"> تانک، </w:t>
      </w:r>
      <w:proofErr w:type="spellStart"/>
      <w:r w:rsidRPr="00706176">
        <w:rPr>
          <w:b/>
          <w:bCs/>
          <w:rtl/>
          <w:lang w:bidi="fa-IR"/>
        </w:rPr>
        <w:t>ایوانا</w:t>
      </w:r>
      <w:proofErr w:type="spellEnd"/>
      <w:r w:rsidRPr="00706176">
        <w:rPr>
          <w:b/>
          <w:bCs/>
          <w:rtl/>
          <w:lang w:bidi="fa-IR"/>
        </w:rPr>
        <w:t xml:space="preserve"> </w:t>
      </w:r>
      <w:proofErr w:type="spellStart"/>
      <w:r w:rsidRPr="00706176">
        <w:rPr>
          <w:b/>
          <w:bCs/>
          <w:rtl/>
          <w:lang w:bidi="fa-IR"/>
        </w:rPr>
        <w:t>کرستیچ</w:t>
      </w:r>
      <w:proofErr w:type="spellEnd"/>
      <w:r w:rsidRPr="00706176">
        <w:rPr>
          <w:b/>
          <w:bCs/>
          <w:rtl/>
          <w:lang w:bidi="fa-IR"/>
        </w:rPr>
        <w:t xml:space="preserve">، و </w:t>
      </w:r>
      <w:proofErr w:type="spellStart"/>
      <w:r w:rsidRPr="00706176">
        <w:rPr>
          <w:b/>
          <w:bCs/>
          <w:rtl/>
          <w:lang w:bidi="fa-IR"/>
        </w:rPr>
        <w:t>هاینا</w:t>
      </w:r>
      <w:proofErr w:type="spellEnd"/>
      <w:r w:rsidRPr="00706176">
        <w:rPr>
          <w:b/>
          <w:bCs/>
          <w:rtl/>
          <w:lang w:bidi="fa-IR"/>
        </w:rPr>
        <w:t xml:space="preserve"> لو</w:t>
      </w:r>
      <w:r w:rsidRPr="0055628A">
        <w:rPr>
          <w:rtl/>
          <w:lang w:bidi="fa-IR"/>
        </w:rPr>
        <w:t>، گروه کاری در زمینه تبعیض علیه زنان و دختران؛</w:t>
      </w:r>
      <w:r w:rsidRPr="00706176">
        <w:rPr>
          <w:b/>
          <w:bCs/>
          <w:rtl/>
          <w:lang w:bidi="fa-IR"/>
        </w:rPr>
        <w:t xml:space="preserve"> </w:t>
      </w:r>
      <w:proofErr w:type="spellStart"/>
      <w:r w:rsidRPr="00706176">
        <w:rPr>
          <w:b/>
          <w:bCs/>
          <w:rtl/>
          <w:lang w:bidi="fa-IR"/>
        </w:rPr>
        <w:t>آنا</w:t>
      </w:r>
      <w:proofErr w:type="spellEnd"/>
      <w:r w:rsidRPr="00706176">
        <w:rPr>
          <w:b/>
          <w:bCs/>
          <w:rtl/>
          <w:lang w:bidi="fa-IR"/>
        </w:rPr>
        <w:t xml:space="preserve"> </w:t>
      </w:r>
      <w:proofErr w:type="spellStart"/>
      <w:r w:rsidRPr="00706176">
        <w:rPr>
          <w:b/>
          <w:bCs/>
          <w:rtl/>
          <w:lang w:bidi="fa-IR"/>
        </w:rPr>
        <w:t>پیلایز</w:t>
      </w:r>
      <w:proofErr w:type="spellEnd"/>
      <w:r w:rsidRPr="00706176">
        <w:rPr>
          <w:b/>
          <w:bCs/>
          <w:rtl/>
          <w:lang w:bidi="fa-IR"/>
        </w:rPr>
        <w:t xml:space="preserve"> </w:t>
      </w:r>
      <w:proofErr w:type="spellStart"/>
      <w:r w:rsidRPr="00706176">
        <w:rPr>
          <w:b/>
          <w:bCs/>
          <w:rtl/>
          <w:lang w:bidi="fa-IR"/>
        </w:rPr>
        <w:t>ناروییز</w:t>
      </w:r>
      <w:proofErr w:type="spellEnd"/>
      <w:r w:rsidRPr="00706176">
        <w:rPr>
          <w:b/>
          <w:bCs/>
          <w:rtl/>
          <w:lang w:bidi="fa-IR"/>
        </w:rPr>
        <w:t>،</w:t>
      </w:r>
      <w:r w:rsidRPr="0055628A">
        <w:rPr>
          <w:rtl/>
          <w:lang w:bidi="fa-IR"/>
        </w:rPr>
        <w:t xml:space="preserve"> رئیس کمیته رفع تبعیض علیه زنان؛ گریم </w:t>
      </w:r>
      <w:proofErr w:type="spellStart"/>
      <w:r w:rsidRPr="0055628A">
        <w:rPr>
          <w:rtl/>
          <w:lang w:bidi="fa-IR"/>
        </w:rPr>
        <w:t>رید</w:t>
      </w:r>
      <w:proofErr w:type="spellEnd"/>
      <w:r w:rsidRPr="0055628A">
        <w:rPr>
          <w:rtl/>
          <w:lang w:bidi="fa-IR"/>
        </w:rPr>
        <w:t xml:space="preserve">، کارشناس مستقل در زمینه حفاظت در برابر خشونت و تبعیض بر اساس گرایش جنسی و هویت جنسیتی؛ </w:t>
      </w:r>
      <w:proofErr w:type="spellStart"/>
      <w:r w:rsidRPr="0055628A">
        <w:rPr>
          <w:rtl/>
          <w:lang w:bidi="fa-IR"/>
        </w:rPr>
        <w:t>نزیلا</w:t>
      </w:r>
      <w:proofErr w:type="spellEnd"/>
      <w:r w:rsidRPr="0055628A">
        <w:rPr>
          <w:rtl/>
          <w:lang w:bidi="fa-IR"/>
        </w:rPr>
        <w:t xml:space="preserve"> </w:t>
      </w:r>
      <w:proofErr w:type="spellStart"/>
      <w:r w:rsidRPr="0055628A">
        <w:rPr>
          <w:rtl/>
          <w:lang w:bidi="fa-IR"/>
        </w:rPr>
        <w:t>غنیا</w:t>
      </w:r>
      <w:proofErr w:type="spellEnd"/>
      <w:r w:rsidRPr="0055628A">
        <w:rPr>
          <w:rtl/>
          <w:lang w:bidi="fa-IR"/>
        </w:rPr>
        <w:t>، گزارشگر ویژه در مورد آزادی دین یا عقیده</w:t>
      </w:r>
      <w:r w:rsidRPr="00706176">
        <w:rPr>
          <w:b/>
          <w:bCs/>
          <w:rtl/>
          <w:lang w:bidi="fa-IR"/>
        </w:rPr>
        <w:t xml:space="preserve">؛ ریم </w:t>
      </w:r>
      <w:proofErr w:type="spellStart"/>
      <w:r w:rsidRPr="00706176">
        <w:rPr>
          <w:b/>
          <w:bCs/>
          <w:rtl/>
          <w:lang w:bidi="fa-IR"/>
        </w:rPr>
        <w:t>السالم</w:t>
      </w:r>
      <w:proofErr w:type="spellEnd"/>
      <w:r w:rsidRPr="0055628A">
        <w:rPr>
          <w:rtl/>
          <w:lang w:bidi="fa-IR"/>
        </w:rPr>
        <w:t xml:space="preserve">، گزارشگر ویژه در مورد خشونت علیه زنان و دختران، علل و پیامدهای آن؛ </w:t>
      </w:r>
      <w:r w:rsidRPr="00706176">
        <w:rPr>
          <w:b/>
          <w:bCs/>
          <w:rtl/>
          <w:lang w:bidi="fa-IR"/>
        </w:rPr>
        <w:t>فریده شاهد</w:t>
      </w:r>
      <w:r w:rsidRPr="0055628A">
        <w:rPr>
          <w:rtl/>
          <w:lang w:bidi="fa-IR"/>
        </w:rPr>
        <w:t xml:space="preserve">، گزارشگر ویژه در مورد حق آموزش؛ </w:t>
      </w:r>
      <w:proofErr w:type="spellStart"/>
      <w:r w:rsidRPr="00706176">
        <w:rPr>
          <w:b/>
          <w:bCs/>
          <w:rtl/>
          <w:lang w:bidi="fa-IR"/>
        </w:rPr>
        <w:t>الکساندرا</w:t>
      </w:r>
      <w:proofErr w:type="spellEnd"/>
      <w:r w:rsidRPr="00706176">
        <w:rPr>
          <w:b/>
          <w:bCs/>
          <w:rtl/>
          <w:lang w:bidi="fa-IR"/>
        </w:rPr>
        <w:t xml:space="preserve"> </w:t>
      </w:r>
      <w:proofErr w:type="spellStart"/>
      <w:r w:rsidRPr="00706176">
        <w:rPr>
          <w:b/>
          <w:bCs/>
          <w:rtl/>
          <w:lang w:bidi="fa-IR"/>
        </w:rPr>
        <w:t>زانتاکی</w:t>
      </w:r>
      <w:proofErr w:type="spellEnd"/>
      <w:r w:rsidRPr="0055628A">
        <w:rPr>
          <w:rtl/>
          <w:lang w:bidi="fa-IR"/>
        </w:rPr>
        <w:t>، گزارشگر ویژه در زمینه حقوق فرهنگی</w:t>
      </w:r>
    </w:p>
    <w:p w14:paraId="3D4C3354" w14:textId="4E55564F" w:rsidR="00706176" w:rsidRPr="00706176" w:rsidRDefault="00706176" w:rsidP="00706176">
      <w:pPr>
        <w:bidi/>
        <w:jc w:val="both"/>
        <w:rPr>
          <w:rFonts w:cs="Arial"/>
          <w:rtl/>
          <w:lang w:bidi="fa-IR"/>
        </w:rPr>
      </w:pPr>
      <w:r w:rsidRPr="00706176">
        <w:rPr>
          <w:rFonts w:cs="Arial" w:hint="cs"/>
          <w:rtl/>
          <w:lang w:bidi="fa-IR"/>
        </w:rPr>
        <w:t>برای</w:t>
      </w:r>
      <w:r w:rsidRPr="00706176">
        <w:rPr>
          <w:rFonts w:cs="Arial"/>
          <w:rtl/>
          <w:lang w:bidi="fa-IR"/>
        </w:rPr>
        <w:t xml:space="preserve"> </w:t>
      </w:r>
      <w:r w:rsidRPr="00706176">
        <w:rPr>
          <w:rFonts w:cs="Arial" w:hint="cs"/>
          <w:rtl/>
          <w:lang w:bidi="fa-IR"/>
        </w:rPr>
        <w:t>پرسش ها</w:t>
      </w:r>
      <w:r w:rsidRPr="00706176">
        <w:rPr>
          <w:rFonts w:cs="Arial"/>
          <w:rtl/>
          <w:lang w:bidi="fa-IR"/>
        </w:rPr>
        <w:t xml:space="preserve"> </w:t>
      </w:r>
      <w:r w:rsidRPr="00706176">
        <w:rPr>
          <w:rFonts w:cs="Arial" w:hint="cs"/>
          <w:rtl/>
          <w:lang w:bidi="fa-IR"/>
        </w:rPr>
        <w:t>و</w:t>
      </w:r>
      <w:r w:rsidRPr="00706176">
        <w:rPr>
          <w:rFonts w:cs="Arial"/>
          <w:rtl/>
          <w:lang w:bidi="fa-IR"/>
        </w:rPr>
        <w:t xml:space="preserve"> </w:t>
      </w:r>
      <w:r w:rsidRPr="00706176">
        <w:rPr>
          <w:rFonts w:cs="Arial" w:hint="cs"/>
          <w:rtl/>
          <w:lang w:bidi="fa-IR"/>
        </w:rPr>
        <w:t>درخواست‌های</w:t>
      </w:r>
      <w:r w:rsidRPr="00706176">
        <w:rPr>
          <w:rFonts w:cs="Arial"/>
          <w:rtl/>
          <w:lang w:bidi="fa-IR"/>
        </w:rPr>
        <w:t xml:space="preserve"> </w:t>
      </w:r>
      <w:r w:rsidRPr="00706176">
        <w:rPr>
          <w:rFonts w:cs="Arial" w:hint="cs"/>
          <w:rtl/>
          <w:lang w:bidi="fa-IR"/>
        </w:rPr>
        <w:t>رسانه‌ای،</w:t>
      </w:r>
      <w:r w:rsidRPr="00706176">
        <w:rPr>
          <w:rFonts w:cs="Arial"/>
          <w:rtl/>
          <w:lang w:bidi="fa-IR"/>
        </w:rPr>
        <w:t xml:space="preserve"> </w:t>
      </w:r>
      <w:r w:rsidRPr="00706176">
        <w:rPr>
          <w:rFonts w:cs="Arial" w:hint="cs"/>
          <w:rtl/>
          <w:lang w:bidi="fa-IR"/>
        </w:rPr>
        <w:t>لطفاً</w:t>
      </w:r>
      <w:r w:rsidRPr="00706176">
        <w:rPr>
          <w:rFonts w:cs="Arial"/>
          <w:rtl/>
          <w:lang w:bidi="fa-IR"/>
        </w:rPr>
        <w:t xml:space="preserve"> </w:t>
      </w:r>
      <w:r w:rsidRPr="00706176">
        <w:rPr>
          <w:rFonts w:cs="Arial" w:hint="cs"/>
          <w:rtl/>
          <w:lang w:bidi="fa-IR"/>
        </w:rPr>
        <w:t>با</w:t>
      </w:r>
      <w:r w:rsidRPr="00706176">
        <w:rPr>
          <w:rFonts w:cs="Arial"/>
          <w:rtl/>
          <w:lang w:bidi="fa-IR"/>
        </w:rPr>
        <w:t xml:space="preserve"> </w:t>
      </w:r>
      <w:r w:rsidRPr="00706176">
        <w:rPr>
          <w:rFonts w:cs="Arial" w:hint="cs"/>
          <w:rtl/>
          <w:lang w:bidi="fa-IR"/>
        </w:rPr>
        <w:t>این</w:t>
      </w:r>
      <w:r w:rsidRPr="00706176">
        <w:rPr>
          <w:rFonts w:cs="Arial"/>
          <w:rtl/>
          <w:lang w:bidi="fa-IR"/>
        </w:rPr>
        <w:t xml:space="preserve"> </w:t>
      </w:r>
      <w:r w:rsidRPr="00706176">
        <w:rPr>
          <w:rFonts w:cs="Arial" w:hint="cs"/>
          <w:rtl/>
          <w:lang w:bidi="fa-IR"/>
        </w:rPr>
        <w:t>آدرس</w:t>
      </w:r>
      <w:r w:rsidRPr="00706176">
        <w:rPr>
          <w:rFonts w:cs="Arial"/>
          <w:rtl/>
          <w:lang w:bidi="fa-IR"/>
        </w:rPr>
        <w:t xml:space="preserve"> </w:t>
      </w:r>
      <w:r w:rsidRPr="00706176">
        <w:rPr>
          <w:rFonts w:cs="Arial" w:hint="cs"/>
          <w:rtl/>
          <w:lang w:bidi="fa-IR"/>
        </w:rPr>
        <w:t>تماس</w:t>
      </w:r>
      <w:r w:rsidRPr="00706176">
        <w:rPr>
          <w:rFonts w:cs="Arial"/>
          <w:rtl/>
          <w:lang w:bidi="fa-IR"/>
        </w:rPr>
        <w:t xml:space="preserve"> </w:t>
      </w:r>
      <w:r w:rsidRPr="00706176">
        <w:rPr>
          <w:rFonts w:cs="Arial" w:hint="cs"/>
          <w:rtl/>
          <w:lang w:bidi="fa-IR"/>
        </w:rPr>
        <w:t>بگیرید</w:t>
      </w:r>
      <w:r w:rsidRPr="00706176">
        <w:rPr>
          <w:rFonts w:cs="Arial"/>
          <w:lang w:bidi="fa-IR"/>
        </w:rPr>
        <w:t xml:space="preserve">: hrc-sr-afghanistan@un.org  </w:t>
      </w:r>
    </w:p>
    <w:p w14:paraId="2F5A04C5" w14:textId="551DFD4F" w:rsidR="00706176" w:rsidRPr="00706176" w:rsidRDefault="00706176" w:rsidP="00706176">
      <w:pPr>
        <w:bidi/>
        <w:jc w:val="both"/>
        <w:rPr>
          <w:rFonts w:cs="Arial"/>
          <w:rtl/>
          <w:lang w:bidi="fa-IR"/>
        </w:rPr>
      </w:pPr>
      <w:r w:rsidRPr="00706176">
        <w:rPr>
          <w:rFonts w:cs="Arial" w:hint="cs"/>
          <w:rtl/>
          <w:lang w:bidi="fa-IR"/>
        </w:rPr>
        <w:t>برای</w:t>
      </w:r>
      <w:r w:rsidRPr="00706176">
        <w:rPr>
          <w:rFonts w:cs="Arial"/>
          <w:rtl/>
          <w:lang w:bidi="fa-IR"/>
        </w:rPr>
        <w:t xml:space="preserve"> </w:t>
      </w:r>
      <w:r w:rsidRPr="00706176">
        <w:rPr>
          <w:rFonts w:cs="Arial" w:hint="cs"/>
          <w:rtl/>
          <w:lang w:bidi="fa-IR"/>
        </w:rPr>
        <w:t xml:space="preserve">پرسش های </w:t>
      </w:r>
      <w:r w:rsidRPr="00706176">
        <w:rPr>
          <w:rFonts w:cs="Arial"/>
          <w:rtl/>
          <w:lang w:bidi="fa-IR"/>
        </w:rPr>
        <w:t xml:space="preserve"> </w:t>
      </w:r>
      <w:r w:rsidRPr="00706176">
        <w:rPr>
          <w:rFonts w:cs="Arial" w:hint="cs"/>
          <w:rtl/>
          <w:lang w:bidi="fa-IR"/>
        </w:rPr>
        <w:t>رسانه‌ای</w:t>
      </w:r>
      <w:r w:rsidRPr="00706176">
        <w:rPr>
          <w:rFonts w:cs="Arial"/>
          <w:rtl/>
          <w:lang w:bidi="fa-IR"/>
        </w:rPr>
        <w:t xml:space="preserve"> </w:t>
      </w:r>
      <w:r w:rsidRPr="00706176">
        <w:rPr>
          <w:rFonts w:cs="Arial" w:hint="cs"/>
          <w:rtl/>
          <w:lang w:bidi="fa-IR"/>
        </w:rPr>
        <w:t>مرتبط</w:t>
      </w:r>
      <w:r w:rsidRPr="00706176">
        <w:rPr>
          <w:rFonts w:cs="Arial"/>
          <w:rtl/>
          <w:lang w:bidi="fa-IR"/>
        </w:rPr>
        <w:t xml:space="preserve"> </w:t>
      </w:r>
      <w:r w:rsidRPr="00706176">
        <w:rPr>
          <w:rFonts w:cs="Arial" w:hint="cs"/>
          <w:rtl/>
          <w:lang w:bidi="fa-IR"/>
        </w:rPr>
        <w:t>با</w:t>
      </w:r>
      <w:r w:rsidRPr="00706176">
        <w:rPr>
          <w:rFonts w:cs="Arial"/>
          <w:rtl/>
          <w:lang w:bidi="fa-IR"/>
        </w:rPr>
        <w:t xml:space="preserve"> </w:t>
      </w:r>
      <w:r w:rsidRPr="00706176">
        <w:rPr>
          <w:rFonts w:cs="Arial" w:hint="cs"/>
          <w:rtl/>
          <w:lang w:bidi="fa-IR"/>
        </w:rPr>
        <w:t>دیگر</w:t>
      </w:r>
      <w:r w:rsidRPr="00706176">
        <w:rPr>
          <w:rFonts w:cs="Arial"/>
          <w:rtl/>
          <w:lang w:bidi="fa-IR"/>
        </w:rPr>
        <w:t xml:space="preserve"> </w:t>
      </w:r>
      <w:r w:rsidRPr="00706176">
        <w:rPr>
          <w:rFonts w:cs="Arial" w:hint="cs"/>
          <w:rtl/>
          <w:lang w:bidi="fa-IR"/>
        </w:rPr>
        <w:t>کارشناسان</w:t>
      </w:r>
      <w:r w:rsidRPr="00706176">
        <w:rPr>
          <w:rFonts w:cs="Arial"/>
          <w:rtl/>
          <w:lang w:bidi="fa-IR"/>
        </w:rPr>
        <w:t xml:space="preserve"> </w:t>
      </w:r>
      <w:r w:rsidRPr="00706176">
        <w:rPr>
          <w:rFonts w:cs="Arial" w:hint="cs"/>
          <w:rtl/>
          <w:lang w:bidi="fa-IR"/>
        </w:rPr>
        <w:t>مستقل</w:t>
      </w:r>
      <w:r w:rsidRPr="00706176">
        <w:rPr>
          <w:rFonts w:cs="Arial"/>
          <w:rtl/>
          <w:lang w:bidi="fa-IR"/>
        </w:rPr>
        <w:t xml:space="preserve"> </w:t>
      </w:r>
      <w:r w:rsidRPr="00706176">
        <w:rPr>
          <w:rFonts w:cs="Arial" w:hint="cs"/>
          <w:rtl/>
          <w:lang w:bidi="fa-IR"/>
        </w:rPr>
        <w:t>سازمان</w:t>
      </w:r>
      <w:r w:rsidRPr="00706176">
        <w:rPr>
          <w:rFonts w:cs="Arial"/>
          <w:rtl/>
          <w:lang w:bidi="fa-IR"/>
        </w:rPr>
        <w:t xml:space="preserve"> </w:t>
      </w:r>
      <w:r w:rsidRPr="00706176">
        <w:rPr>
          <w:rFonts w:cs="Arial" w:hint="cs"/>
          <w:rtl/>
          <w:lang w:bidi="fa-IR"/>
        </w:rPr>
        <w:t>ملل،</w:t>
      </w:r>
      <w:r w:rsidRPr="00706176">
        <w:rPr>
          <w:rFonts w:cs="Arial"/>
          <w:rtl/>
          <w:lang w:bidi="fa-IR"/>
        </w:rPr>
        <w:t xml:space="preserve"> </w:t>
      </w:r>
      <w:r w:rsidRPr="00706176">
        <w:rPr>
          <w:rFonts w:cs="Arial" w:hint="cs"/>
          <w:rtl/>
          <w:lang w:bidi="fa-IR"/>
        </w:rPr>
        <w:t>لطفاً</w:t>
      </w:r>
      <w:r w:rsidRPr="00706176">
        <w:rPr>
          <w:rFonts w:cs="Arial"/>
          <w:rtl/>
          <w:lang w:bidi="fa-IR"/>
        </w:rPr>
        <w:t xml:space="preserve"> </w:t>
      </w:r>
      <w:r w:rsidRPr="00706176">
        <w:rPr>
          <w:rFonts w:cs="Arial" w:hint="cs"/>
          <w:rtl/>
          <w:lang w:bidi="fa-IR"/>
        </w:rPr>
        <w:t>با</w:t>
      </w:r>
      <w:r w:rsidRPr="00706176">
        <w:rPr>
          <w:rFonts w:cs="Arial"/>
          <w:rtl/>
          <w:lang w:bidi="fa-IR"/>
        </w:rPr>
        <w:t xml:space="preserve"> </w:t>
      </w:r>
      <w:r w:rsidRPr="00706176">
        <w:rPr>
          <w:rFonts w:cs="Arial" w:hint="cs"/>
          <w:rtl/>
          <w:lang w:bidi="fa-IR"/>
        </w:rPr>
        <w:t>داریشا</w:t>
      </w:r>
      <w:r w:rsidRPr="00706176">
        <w:rPr>
          <w:rFonts w:cs="Arial"/>
          <w:rtl/>
          <w:lang w:bidi="fa-IR"/>
        </w:rPr>
        <w:t xml:space="preserve"> </w:t>
      </w:r>
      <w:r w:rsidRPr="00706176">
        <w:rPr>
          <w:rFonts w:cs="Arial" w:hint="cs"/>
          <w:rtl/>
          <w:lang w:bidi="fa-IR"/>
        </w:rPr>
        <w:t>ایندراگوپتا</w:t>
      </w:r>
      <w:r w:rsidRPr="00706176">
        <w:rPr>
          <w:rFonts w:cs="Arial"/>
          <w:lang w:bidi="fa-IR"/>
        </w:rPr>
        <w:t xml:space="preserve"> (dharisha.indraguptha@un.org) </w:t>
      </w:r>
      <w:r w:rsidRPr="00706176">
        <w:rPr>
          <w:rFonts w:cs="Arial" w:hint="cs"/>
          <w:rtl/>
          <w:lang w:bidi="fa-IR"/>
        </w:rPr>
        <w:t>یا</w:t>
      </w:r>
      <w:r w:rsidRPr="00706176">
        <w:rPr>
          <w:rFonts w:cs="Arial"/>
          <w:rtl/>
          <w:lang w:bidi="fa-IR"/>
        </w:rPr>
        <w:t xml:space="preserve"> </w:t>
      </w:r>
      <w:r w:rsidRPr="00706176">
        <w:rPr>
          <w:rFonts w:cs="Arial" w:hint="cs"/>
          <w:rtl/>
          <w:lang w:bidi="fa-IR"/>
        </w:rPr>
        <w:t>صفا</w:t>
      </w:r>
      <w:r w:rsidRPr="00706176">
        <w:rPr>
          <w:rFonts w:cs="Arial"/>
          <w:rtl/>
          <w:lang w:bidi="fa-IR"/>
        </w:rPr>
        <w:t xml:space="preserve"> </w:t>
      </w:r>
      <w:r w:rsidRPr="00706176">
        <w:rPr>
          <w:rFonts w:cs="Arial" w:hint="cs"/>
          <w:rtl/>
          <w:lang w:bidi="fa-IR"/>
        </w:rPr>
        <w:t>مسهلی</w:t>
      </w:r>
      <w:r w:rsidRPr="00706176">
        <w:rPr>
          <w:rFonts w:cs="Arial"/>
          <w:lang w:bidi="fa-IR"/>
        </w:rPr>
        <w:t xml:space="preserve"> (safa.msehli@un.org) </w:t>
      </w:r>
      <w:r w:rsidRPr="00706176">
        <w:rPr>
          <w:rFonts w:cs="Arial" w:hint="cs"/>
          <w:rtl/>
          <w:lang w:bidi="fa-IR"/>
        </w:rPr>
        <w:t>تماس</w:t>
      </w:r>
      <w:r w:rsidRPr="00706176">
        <w:rPr>
          <w:rFonts w:cs="Arial"/>
          <w:rtl/>
          <w:lang w:bidi="fa-IR"/>
        </w:rPr>
        <w:t xml:space="preserve"> </w:t>
      </w:r>
      <w:r w:rsidRPr="00706176">
        <w:rPr>
          <w:rFonts w:cs="Arial" w:hint="cs"/>
          <w:rtl/>
          <w:lang w:bidi="fa-IR"/>
        </w:rPr>
        <w:t>بگیرید</w:t>
      </w:r>
      <w:r w:rsidRPr="00706176">
        <w:rPr>
          <w:rFonts w:cs="Arial"/>
          <w:lang w:bidi="fa-IR"/>
        </w:rPr>
        <w:t xml:space="preserve">.  </w:t>
      </w:r>
    </w:p>
    <w:p w14:paraId="497151C6" w14:textId="2B75B895" w:rsidR="00706176" w:rsidRPr="00706176" w:rsidRDefault="00706176" w:rsidP="00706176">
      <w:pPr>
        <w:bidi/>
        <w:jc w:val="both"/>
        <w:rPr>
          <w:rFonts w:cs="Arial"/>
          <w:rtl/>
          <w:lang w:bidi="fa-IR"/>
        </w:rPr>
      </w:pPr>
      <w:r w:rsidRPr="00706176">
        <w:rPr>
          <w:rFonts w:cs="Arial" w:hint="cs"/>
          <w:rtl/>
          <w:lang w:bidi="fa-IR"/>
        </w:rPr>
        <w:t>اخبار</w:t>
      </w:r>
      <w:r w:rsidRPr="00706176">
        <w:rPr>
          <w:rFonts w:cs="Arial"/>
          <w:rtl/>
          <w:lang w:bidi="fa-IR"/>
        </w:rPr>
        <w:t xml:space="preserve"> </w:t>
      </w:r>
      <w:r w:rsidRPr="00706176">
        <w:rPr>
          <w:rFonts w:cs="Arial" w:hint="cs"/>
          <w:rtl/>
          <w:lang w:bidi="fa-IR"/>
        </w:rPr>
        <w:t>مربوط</w:t>
      </w:r>
      <w:r w:rsidRPr="00706176">
        <w:rPr>
          <w:rFonts w:cs="Arial"/>
          <w:rtl/>
          <w:lang w:bidi="fa-IR"/>
        </w:rPr>
        <w:t xml:space="preserve"> </w:t>
      </w:r>
      <w:r w:rsidRPr="00706176">
        <w:rPr>
          <w:rFonts w:cs="Arial" w:hint="cs"/>
          <w:rtl/>
          <w:lang w:bidi="fa-IR"/>
        </w:rPr>
        <w:t>به</w:t>
      </w:r>
      <w:r w:rsidRPr="00706176">
        <w:rPr>
          <w:rFonts w:cs="Arial"/>
          <w:rtl/>
          <w:lang w:bidi="fa-IR"/>
        </w:rPr>
        <w:t xml:space="preserve"> </w:t>
      </w:r>
      <w:r w:rsidRPr="00706176">
        <w:rPr>
          <w:rFonts w:cs="Arial" w:hint="cs"/>
          <w:rtl/>
          <w:lang w:bidi="fa-IR"/>
        </w:rPr>
        <w:t>کارشناسان</w:t>
      </w:r>
      <w:r w:rsidRPr="00706176">
        <w:rPr>
          <w:rFonts w:cs="Arial"/>
          <w:rtl/>
          <w:lang w:bidi="fa-IR"/>
        </w:rPr>
        <w:t xml:space="preserve"> </w:t>
      </w:r>
      <w:r w:rsidRPr="00706176">
        <w:rPr>
          <w:rFonts w:cs="Arial" w:hint="cs"/>
          <w:rtl/>
          <w:lang w:bidi="fa-IR"/>
        </w:rPr>
        <w:t>مستقل</w:t>
      </w:r>
      <w:r w:rsidRPr="00706176">
        <w:rPr>
          <w:rFonts w:cs="Arial"/>
          <w:rtl/>
          <w:lang w:bidi="fa-IR"/>
        </w:rPr>
        <w:t xml:space="preserve"> </w:t>
      </w:r>
      <w:r w:rsidRPr="00706176">
        <w:rPr>
          <w:rFonts w:cs="Arial" w:hint="cs"/>
          <w:rtl/>
          <w:lang w:bidi="fa-IR"/>
        </w:rPr>
        <w:t>حقوق</w:t>
      </w:r>
      <w:r w:rsidRPr="00706176">
        <w:rPr>
          <w:rFonts w:cs="Arial"/>
          <w:rtl/>
          <w:lang w:bidi="fa-IR"/>
        </w:rPr>
        <w:t xml:space="preserve"> </w:t>
      </w:r>
      <w:r w:rsidRPr="00706176">
        <w:rPr>
          <w:rFonts w:cs="Arial" w:hint="cs"/>
          <w:rtl/>
          <w:lang w:bidi="fa-IR"/>
        </w:rPr>
        <w:t>بشر</w:t>
      </w:r>
      <w:r w:rsidRPr="00706176">
        <w:rPr>
          <w:rFonts w:cs="Arial"/>
          <w:rtl/>
          <w:lang w:bidi="fa-IR"/>
        </w:rPr>
        <w:t xml:space="preserve"> </w:t>
      </w:r>
      <w:r w:rsidRPr="00706176">
        <w:rPr>
          <w:rFonts w:cs="Arial" w:hint="cs"/>
          <w:rtl/>
          <w:lang w:bidi="fa-IR"/>
        </w:rPr>
        <w:t>سازمان</w:t>
      </w:r>
      <w:r w:rsidRPr="00706176">
        <w:rPr>
          <w:rFonts w:cs="Arial"/>
          <w:rtl/>
          <w:lang w:bidi="fa-IR"/>
        </w:rPr>
        <w:t xml:space="preserve"> </w:t>
      </w:r>
      <w:r w:rsidRPr="00706176">
        <w:rPr>
          <w:rFonts w:cs="Arial" w:hint="cs"/>
          <w:rtl/>
          <w:lang w:bidi="fa-IR"/>
        </w:rPr>
        <w:t>ملل</w:t>
      </w:r>
      <w:r w:rsidRPr="00706176">
        <w:rPr>
          <w:rFonts w:cs="Arial"/>
          <w:rtl/>
          <w:lang w:bidi="fa-IR"/>
        </w:rPr>
        <w:t xml:space="preserve"> </w:t>
      </w:r>
      <w:r w:rsidRPr="00706176">
        <w:rPr>
          <w:rFonts w:cs="Arial" w:hint="cs"/>
          <w:rtl/>
          <w:lang w:bidi="fa-IR"/>
        </w:rPr>
        <w:t>را</w:t>
      </w:r>
      <w:r w:rsidRPr="00706176">
        <w:rPr>
          <w:rFonts w:cs="Arial"/>
          <w:rtl/>
          <w:lang w:bidi="fa-IR"/>
        </w:rPr>
        <w:t xml:space="preserve"> </w:t>
      </w:r>
      <w:r w:rsidRPr="00706176">
        <w:rPr>
          <w:rFonts w:cs="Arial" w:hint="cs"/>
          <w:rtl/>
          <w:lang w:bidi="fa-IR"/>
        </w:rPr>
        <w:t>در</w:t>
      </w:r>
      <w:r w:rsidRPr="00706176">
        <w:rPr>
          <w:rFonts w:cs="Arial"/>
          <w:rtl/>
          <w:lang w:bidi="fa-IR"/>
        </w:rPr>
        <w:t xml:space="preserve"> </w:t>
      </w:r>
      <w:proofErr w:type="spellStart"/>
      <w:r w:rsidRPr="00706176">
        <w:rPr>
          <w:rFonts w:cs="Arial" w:hint="cs"/>
          <w:rtl/>
          <w:lang w:bidi="fa-IR"/>
        </w:rPr>
        <w:t>توییتر</w:t>
      </w:r>
      <w:proofErr w:type="spellEnd"/>
      <w:r w:rsidRPr="00706176">
        <w:rPr>
          <w:rFonts w:cs="Arial"/>
          <w:rtl/>
          <w:lang w:bidi="fa-IR"/>
        </w:rPr>
        <w:t xml:space="preserve"> </w:t>
      </w:r>
      <w:r w:rsidRPr="00706176">
        <w:rPr>
          <w:rFonts w:cs="Arial" w:hint="cs"/>
          <w:rtl/>
          <w:lang w:bidi="fa-IR"/>
        </w:rPr>
        <w:t>دنبال</w:t>
      </w:r>
      <w:r w:rsidRPr="00706176">
        <w:rPr>
          <w:rFonts w:cs="Arial"/>
          <w:rtl/>
          <w:lang w:bidi="fa-IR"/>
        </w:rPr>
        <w:t xml:space="preserve"> </w:t>
      </w:r>
      <w:r w:rsidRPr="00706176">
        <w:rPr>
          <w:rFonts w:cs="Arial" w:hint="cs"/>
          <w:rtl/>
          <w:lang w:bidi="fa-IR"/>
        </w:rPr>
        <w:t>کنید</w:t>
      </w:r>
      <w:r w:rsidRPr="00706176">
        <w:rPr>
          <w:rFonts w:cs="Arial"/>
          <w:rtl/>
          <w:lang w:bidi="fa-IR"/>
        </w:rPr>
        <w:t>: @</w:t>
      </w:r>
      <w:proofErr w:type="spellStart"/>
      <w:r w:rsidRPr="00706176">
        <w:rPr>
          <w:rFonts w:cs="Arial"/>
          <w:lang w:bidi="fa-IR"/>
        </w:rPr>
        <w:t>UN_SPExperts</w:t>
      </w:r>
      <w:proofErr w:type="spellEnd"/>
      <w:r w:rsidRPr="00706176">
        <w:rPr>
          <w:rFonts w:cs="Arial"/>
          <w:rtl/>
          <w:lang w:bidi="fa-IR"/>
        </w:rPr>
        <w:t>.</w:t>
      </w:r>
    </w:p>
    <w:p w14:paraId="1282F904" w14:textId="77777777" w:rsidR="003F7660" w:rsidRPr="0055628A" w:rsidRDefault="003F7660" w:rsidP="003F7660">
      <w:pPr>
        <w:bidi/>
        <w:jc w:val="both"/>
        <w:rPr>
          <w:rtl/>
          <w:lang w:bidi="fa-IR"/>
        </w:rPr>
      </w:pPr>
      <w:bookmarkStart w:id="0" w:name="متخصصان"/>
      <w:bookmarkEnd w:id="0"/>
    </w:p>
    <w:p w14:paraId="1F6C531E" w14:textId="77777777" w:rsidR="004F179F" w:rsidRPr="0055628A" w:rsidRDefault="004F179F" w:rsidP="004F179F">
      <w:pPr>
        <w:bidi/>
        <w:jc w:val="both"/>
        <w:rPr>
          <w:rtl/>
          <w:lang w:bidi="fa-IR"/>
        </w:rPr>
      </w:pPr>
    </w:p>
    <w:p w14:paraId="783D2213" w14:textId="77777777" w:rsidR="00F84E5D" w:rsidRPr="0055628A" w:rsidRDefault="00F84E5D" w:rsidP="00F84E5D">
      <w:pPr>
        <w:bidi/>
        <w:jc w:val="both"/>
        <w:rPr>
          <w:rtl/>
          <w:lang w:bidi="fa-IR"/>
        </w:rPr>
      </w:pPr>
    </w:p>
    <w:p w14:paraId="6E7C170C" w14:textId="77777777" w:rsidR="00A0290D" w:rsidRPr="0055628A" w:rsidRDefault="00A0290D" w:rsidP="00A0290D">
      <w:pPr>
        <w:bidi/>
        <w:jc w:val="both"/>
        <w:rPr>
          <w:rtl/>
          <w:lang w:bidi="fa-IR"/>
        </w:rPr>
      </w:pPr>
    </w:p>
    <w:p w14:paraId="724B36C2" w14:textId="77777777" w:rsidR="00715853" w:rsidRPr="0055628A" w:rsidRDefault="00715853" w:rsidP="00715853">
      <w:pPr>
        <w:bidi/>
        <w:jc w:val="both"/>
        <w:rPr>
          <w:rtl/>
          <w:lang w:bidi="fa-IR"/>
        </w:rPr>
      </w:pPr>
    </w:p>
    <w:p w14:paraId="47264806" w14:textId="77777777" w:rsidR="00715853" w:rsidRPr="0055628A" w:rsidRDefault="00715853" w:rsidP="00715853">
      <w:pPr>
        <w:bidi/>
        <w:jc w:val="both"/>
        <w:rPr>
          <w:rtl/>
          <w:lang w:bidi="fa-IR"/>
        </w:rPr>
      </w:pPr>
    </w:p>
    <w:p w14:paraId="54385D2A" w14:textId="77777777" w:rsidR="00715853" w:rsidRPr="0055628A" w:rsidRDefault="00715853" w:rsidP="00715853">
      <w:pPr>
        <w:bidi/>
        <w:jc w:val="both"/>
        <w:rPr>
          <w:rtl/>
          <w:lang w:bidi="fa-IR"/>
        </w:rPr>
      </w:pPr>
    </w:p>
    <w:p w14:paraId="6B16481A" w14:textId="77777777" w:rsidR="00715853" w:rsidRPr="0055628A" w:rsidRDefault="00715853" w:rsidP="00715853">
      <w:pPr>
        <w:bidi/>
        <w:jc w:val="both"/>
        <w:rPr>
          <w:rtl/>
          <w:lang w:bidi="fa-IR"/>
        </w:rPr>
      </w:pPr>
    </w:p>
    <w:p w14:paraId="2F38AA4C" w14:textId="77777777" w:rsidR="00715853" w:rsidRPr="0055628A" w:rsidRDefault="00715853" w:rsidP="00715853">
      <w:pPr>
        <w:bidi/>
        <w:jc w:val="both"/>
        <w:rPr>
          <w:sz w:val="24"/>
          <w:szCs w:val="24"/>
          <w:rtl/>
          <w:lang w:bidi="fa-IR"/>
        </w:rPr>
      </w:pPr>
    </w:p>
    <w:p w14:paraId="469B82C2" w14:textId="77777777" w:rsidR="00715853" w:rsidRPr="0055628A" w:rsidRDefault="00715853" w:rsidP="00715853">
      <w:pPr>
        <w:bidi/>
        <w:jc w:val="both"/>
        <w:rPr>
          <w:sz w:val="24"/>
          <w:szCs w:val="24"/>
          <w:rtl/>
          <w:lang w:bidi="fa-IR"/>
        </w:rPr>
      </w:pPr>
    </w:p>
    <w:p w14:paraId="6E2431F8" w14:textId="77777777" w:rsidR="00715853" w:rsidRPr="0055628A" w:rsidRDefault="00715853" w:rsidP="00715853">
      <w:pPr>
        <w:bidi/>
        <w:jc w:val="both"/>
        <w:rPr>
          <w:sz w:val="24"/>
          <w:szCs w:val="24"/>
          <w:rtl/>
          <w:lang w:bidi="fa-IR"/>
        </w:rPr>
      </w:pPr>
    </w:p>
    <w:p w14:paraId="2C5C3C04" w14:textId="77777777" w:rsidR="00715853" w:rsidRDefault="00715853" w:rsidP="00715853">
      <w:pPr>
        <w:bidi/>
        <w:jc w:val="both"/>
        <w:rPr>
          <w:rtl/>
          <w:lang w:bidi="fa-IR"/>
        </w:rPr>
      </w:pPr>
    </w:p>
    <w:sectPr w:rsidR="00715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57421" w14:textId="77777777" w:rsidR="00FC6E6B" w:rsidRDefault="00FC6E6B" w:rsidP="005D4A3B">
      <w:pPr>
        <w:spacing w:after="0" w:line="240" w:lineRule="auto"/>
      </w:pPr>
      <w:r>
        <w:separator/>
      </w:r>
    </w:p>
  </w:endnote>
  <w:endnote w:type="continuationSeparator" w:id="0">
    <w:p w14:paraId="3289EA18" w14:textId="77777777" w:rsidR="00FC6E6B" w:rsidRDefault="00FC6E6B" w:rsidP="005D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B70EB" w14:textId="77777777" w:rsidR="00FC6E6B" w:rsidRDefault="00FC6E6B" w:rsidP="005D4A3B">
      <w:pPr>
        <w:spacing w:after="0" w:line="240" w:lineRule="auto"/>
      </w:pPr>
      <w:r>
        <w:separator/>
      </w:r>
    </w:p>
  </w:footnote>
  <w:footnote w:type="continuationSeparator" w:id="0">
    <w:p w14:paraId="2DF4B04E" w14:textId="77777777" w:rsidR="00FC6E6B" w:rsidRDefault="00FC6E6B" w:rsidP="005D4A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F71"/>
    <w:rsid w:val="00063100"/>
    <w:rsid w:val="000656D0"/>
    <w:rsid w:val="000759FF"/>
    <w:rsid w:val="00092625"/>
    <w:rsid w:val="00095143"/>
    <w:rsid w:val="000B39CE"/>
    <w:rsid w:val="000E0269"/>
    <w:rsid w:val="000F09A6"/>
    <w:rsid w:val="00120F55"/>
    <w:rsid w:val="001477D3"/>
    <w:rsid w:val="00151EC4"/>
    <w:rsid w:val="001936E6"/>
    <w:rsid w:val="001961F7"/>
    <w:rsid w:val="001A26B1"/>
    <w:rsid w:val="001B54D7"/>
    <w:rsid w:val="001C05E6"/>
    <w:rsid w:val="0023420A"/>
    <w:rsid w:val="00267363"/>
    <w:rsid w:val="0027555B"/>
    <w:rsid w:val="00293797"/>
    <w:rsid w:val="0029608E"/>
    <w:rsid w:val="002E7BF1"/>
    <w:rsid w:val="003038A1"/>
    <w:rsid w:val="00307130"/>
    <w:rsid w:val="00323153"/>
    <w:rsid w:val="003C135C"/>
    <w:rsid w:val="003D3F71"/>
    <w:rsid w:val="003F7660"/>
    <w:rsid w:val="003F7F98"/>
    <w:rsid w:val="004031F4"/>
    <w:rsid w:val="00421AEF"/>
    <w:rsid w:val="0044790F"/>
    <w:rsid w:val="004D0B11"/>
    <w:rsid w:val="004E1C69"/>
    <w:rsid w:val="004F179F"/>
    <w:rsid w:val="004F46E3"/>
    <w:rsid w:val="00500137"/>
    <w:rsid w:val="0050058E"/>
    <w:rsid w:val="00527992"/>
    <w:rsid w:val="005367EE"/>
    <w:rsid w:val="0055069C"/>
    <w:rsid w:val="0055628A"/>
    <w:rsid w:val="005B24DF"/>
    <w:rsid w:val="005C356A"/>
    <w:rsid w:val="005D4A3B"/>
    <w:rsid w:val="00606632"/>
    <w:rsid w:val="006242F6"/>
    <w:rsid w:val="006270E3"/>
    <w:rsid w:val="00680938"/>
    <w:rsid w:val="00684D0B"/>
    <w:rsid w:val="006C1534"/>
    <w:rsid w:val="006E122A"/>
    <w:rsid w:val="006F6964"/>
    <w:rsid w:val="00706176"/>
    <w:rsid w:val="00715853"/>
    <w:rsid w:val="0072300B"/>
    <w:rsid w:val="007333CA"/>
    <w:rsid w:val="007551F2"/>
    <w:rsid w:val="007741F9"/>
    <w:rsid w:val="00796689"/>
    <w:rsid w:val="007B4719"/>
    <w:rsid w:val="00806513"/>
    <w:rsid w:val="0084470E"/>
    <w:rsid w:val="0087263B"/>
    <w:rsid w:val="008A65D2"/>
    <w:rsid w:val="00915D05"/>
    <w:rsid w:val="009330B2"/>
    <w:rsid w:val="00965A31"/>
    <w:rsid w:val="00A01BDA"/>
    <w:rsid w:val="00A0290D"/>
    <w:rsid w:val="00A0671E"/>
    <w:rsid w:val="00A1134A"/>
    <w:rsid w:val="00A154A3"/>
    <w:rsid w:val="00A37E67"/>
    <w:rsid w:val="00A51F36"/>
    <w:rsid w:val="00A56CC6"/>
    <w:rsid w:val="00AE6EA8"/>
    <w:rsid w:val="00B11E9C"/>
    <w:rsid w:val="00B2745F"/>
    <w:rsid w:val="00BA4EA3"/>
    <w:rsid w:val="00BD6584"/>
    <w:rsid w:val="00C33D97"/>
    <w:rsid w:val="00C44BE8"/>
    <w:rsid w:val="00C5738B"/>
    <w:rsid w:val="00C61212"/>
    <w:rsid w:val="00C73FD7"/>
    <w:rsid w:val="00CB3568"/>
    <w:rsid w:val="00CC2A72"/>
    <w:rsid w:val="00D048E1"/>
    <w:rsid w:val="00D12B3F"/>
    <w:rsid w:val="00D2797C"/>
    <w:rsid w:val="00D412EF"/>
    <w:rsid w:val="00D73334"/>
    <w:rsid w:val="00E03E10"/>
    <w:rsid w:val="00E0602C"/>
    <w:rsid w:val="00E1602D"/>
    <w:rsid w:val="00E21230"/>
    <w:rsid w:val="00E33423"/>
    <w:rsid w:val="00E33E9D"/>
    <w:rsid w:val="00E776BB"/>
    <w:rsid w:val="00EC14B3"/>
    <w:rsid w:val="00EE79B0"/>
    <w:rsid w:val="00EF2A93"/>
    <w:rsid w:val="00EF30C8"/>
    <w:rsid w:val="00F03B9F"/>
    <w:rsid w:val="00F04297"/>
    <w:rsid w:val="00F55310"/>
    <w:rsid w:val="00F67022"/>
    <w:rsid w:val="00F76D57"/>
    <w:rsid w:val="00F84E5D"/>
    <w:rsid w:val="00FA7336"/>
    <w:rsid w:val="00FA76D3"/>
    <w:rsid w:val="00FC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094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3F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F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F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F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F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F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F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F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F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F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F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F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F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F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F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F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F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3F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3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F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3F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3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3F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3F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3F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F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F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3F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58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585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4A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4A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4A3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B3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9CE"/>
  </w:style>
  <w:style w:type="paragraph" w:styleId="Footer">
    <w:name w:val="footer"/>
    <w:basedOn w:val="Normal"/>
    <w:link w:val="FooterChar"/>
    <w:uiPriority w:val="99"/>
    <w:unhideWhenUsed/>
    <w:rsid w:val="000B3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9C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76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76BB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DefaultParagraphFont"/>
    <w:rsid w:val="00E776BB"/>
  </w:style>
  <w:style w:type="paragraph" w:styleId="NormalWeb">
    <w:name w:val="Normal (Web)"/>
    <w:basedOn w:val="Normal"/>
    <w:uiPriority w:val="99"/>
    <w:semiHidden/>
    <w:unhideWhenUsed/>
    <w:rsid w:val="00267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56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7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23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08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0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68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8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cid:image002.gif@01D92986.9ABE008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3.gif@01D92986.9ABE008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5" ma:contentTypeDescription="Create a new document." ma:contentTypeScope="" ma:versionID="58c12741cb100374215bdcbe89dd2f79">
  <xsd:schema xmlns:xsd="http://www.w3.org/2001/XMLSchema" xmlns:xs="http://www.w3.org/2001/XMLSchema" xmlns:p="http://schemas.microsoft.com/office/2006/metadata/properties" xmlns:ns2="fa1020ff-48ad-4b90-98f4-7161a6f3b630" xmlns:ns3="985ec44e-1bab-4c0b-9df0-6ba128686fc9" xmlns:ns4="9c2e4527-2efa-4ade-b3d6-b2418af14986" targetNamespace="http://schemas.microsoft.com/office/2006/metadata/properties" ma:root="true" ma:fieldsID="c38832f4e23ec1fa05434d401ecc8c72" ns2:_="" ns3:_="" ns4:_="">
    <xsd:import namespace="fa1020ff-48ad-4b90-98f4-7161a6f3b630"/>
    <xsd:import namespace="985ec44e-1bab-4c0b-9df0-6ba128686fc9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A421E5-7524-4F49-84F8-EFC28FBFE8E9}"/>
</file>

<file path=customXml/itemProps2.xml><?xml version="1.0" encoding="utf-8"?>
<ds:datastoreItem xmlns:ds="http://schemas.openxmlformats.org/officeDocument/2006/customXml" ds:itemID="{8D3405CB-D284-42CD-A5C5-61C5E34AC8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00F573-77D4-4438-A1C6-444099E1B0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4ADDA8-5128-4747-948F-6CABE016465A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fa1020ff-48ad-4b90-98f4-7161a6f3b6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Stefan Van Uden</vt:lpstr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Karin Frosio</dc:title>
  <dc:subject/>
  <dc:creator/>
  <cp:keywords/>
  <dc:description/>
  <cp:lastModifiedBy/>
  <cp:revision>1</cp:revision>
  <dcterms:created xsi:type="dcterms:W3CDTF">2024-08-14T12:42:00Z</dcterms:created>
  <dcterms:modified xsi:type="dcterms:W3CDTF">2024-08-30T13:37:00Z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aee38a4e1785beeee4e837ae92aa855a132375221be3a9663210bcca1cbded7b</vt:lpwstr>
  </property>
  <property fmtid="{D5CDD505-2E9C-101B-9397-08002B2CF9AE}" pid="3" name="ContentTypeId">
    <vt:lpwstr>0x010100F5AB59289BFBAB4F9FD152C776C60BDD</vt:lpwstr>
  </property>
  <property fmtid="{D5CDD505-2E9C-101B-9397-08002B2CF9AE}" pid="4" name="MediaServiceImageTags">
    <vt:lpwstr/>
  </property>
  <property fmtid="{D5CDD505-2E9C-101B-9397-08002B2CF9AE}" pid="5" name="_ExtendedDescription">
    <vt:lpwstr>New morality law affirms Taliban’s regressive agenda, experts call for concerted action - local translations to be updated </vt:lpwstr>
  </property>
</Properties>
</file>