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4EBE0" w14:textId="77777777" w:rsidR="00B311F2" w:rsidRPr="003E531F" w:rsidRDefault="00B311F2" w:rsidP="00B311F2">
      <w:pPr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3E531F">
        <w:rPr>
          <w:rFonts w:ascii="Times New Roman" w:eastAsia="Times New Roman" w:hAnsi="Times New Roman" w:cs="Times New Roman"/>
          <w:b/>
          <w:lang w:val="en-GB"/>
        </w:rPr>
        <w:t>Questionnaire</w:t>
      </w:r>
    </w:p>
    <w:p w14:paraId="38D90AE7" w14:textId="0556B557" w:rsidR="00623858" w:rsidRDefault="00A96041" w:rsidP="005D23F7">
      <w:pPr>
        <w:jc w:val="center"/>
        <w:rPr>
          <w:rFonts w:ascii="Times New Roman" w:eastAsia="Times New Roman" w:hAnsi="Times New Roman" w:cs="Times New Roman"/>
          <w:b/>
        </w:rPr>
      </w:pPr>
      <w:r w:rsidRPr="00A96041">
        <w:rPr>
          <w:rFonts w:ascii="Times New Roman" w:eastAsia="Times New Roman" w:hAnsi="Times New Roman" w:cs="Times New Roman"/>
          <w:b/>
        </w:rPr>
        <w:t>Achieving the SDGs through people and victim centered transitional justice measures in post authoritarian and post conflict settings</w:t>
      </w:r>
    </w:p>
    <w:p w14:paraId="7CBFDE0B" w14:textId="77777777" w:rsidR="00A96041" w:rsidRPr="001F5AE0" w:rsidRDefault="00A96041" w:rsidP="003869ED">
      <w:pPr>
        <w:rPr>
          <w:rFonts w:ascii="Cambria" w:eastAsia="Times New Roman" w:hAnsi="Cambria" w:cs="Times New Roman"/>
          <w:lang w:val="en-GB"/>
        </w:rPr>
      </w:pPr>
    </w:p>
    <w:p w14:paraId="31F5DC63" w14:textId="1D475479" w:rsidR="00712DE6" w:rsidRDefault="007B5B51" w:rsidP="007B5B51">
      <w:pPr>
        <w:jc w:val="both"/>
        <w:rPr>
          <w:rFonts w:ascii="Times New Roman" w:eastAsia="Times New Roman" w:hAnsi="Times New Roman" w:cs="Times New Roman"/>
        </w:rPr>
      </w:pPr>
      <w:r w:rsidRPr="0003642C">
        <w:rPr>
          <w:rFonts w:ascii="Times New Roman" w:eastAsia="SimSun" w:hAnsi="Times New Roman" w:cs="Times New Roman"/>
          <w:color w:val="000000"/>
          <w:szCs w:val="22"/>
          <w:lang w:val="en-GB" w:eastAsia="en-GB"/>
        </w:rPr>
        <w:t>Within the framework of Human Rights Council resolution 45/10</w:t>
      </w:r>
      <w:r w:rsidR="003E6D69">
        <w:rPr>
          <w:rFonts w:ascii="Times New Roman" w:eastAsia="SimSun" w:hAnsi="Times New Roman" w:cs="Times New Roman"/>
          <w:color w:val="000000"/>
          <w:szCs w:val="22"/>
          <w:lang w:val="en-GB" w:eastAsia="en-GB"/>
        </w:rPr>
        <w:t>,</w:t>
      </w:r>
      <w:r w:rsidR="00DF5B74" w:rsidRPr="00DF5B74">
        <w:rPr>
          <w:rFonts w:ascii="Times New Roman" w:eastAsia="SimSun" w:hAnsi="Times New Roman" w:cs="Times New Roman"/>
          <w:color w:val="000000"/>
          <w:szCs w:val="22"/>
          <w:lang w:val="en-GB" w:eastAsia="en-GB"/>
        </w:rPr>
        <w:t xml:space="preserve"> </w:t>
      </w:r>
      <w:r w:rsidR="00DF5B74">
        <w:rPr>
          <w:rFonts w:ascii="Times New Roman" w:eastAsia="SimSun" w:hAnsi="Times New Roman" w:cs="Times New Roman"/>
          <w:color w:val="000000"/>
          <w:szCs w:val="22"/>
          <w:lang w:val="en-GB" w:eastAsia="en-GB"/>
        </w:rPr>
        <w:t xml:space="preserve">and </w:t>
      </w:r>
      <w:r w:rsidR="006A1EF1">
        <w:rPr>
          <w:rFonts w:ascii="Times New Roman" w:eastAsia="SimSun" w:hAnsi="Times New Roman" w:cs="Times New Roman"/>
          <w:color w:val="000000"/>
          <w:szCs w:val="22"/>
          <w:lang w:val="en-GB" w:eastAsia="en-GB"/>
        </w:rPr>
        <w:t>mindful</w:t>
      </w:r>
      <w:r w:rsidR="003E6D69" w:rsidRPr="003E6D69">
        <w:t xml:space="preserve"> </w:t>
      </w:r>
      <w:r w:rsidR="003E6D69">
        <w:t xml:space="preserve">of the </w:t>
      </w:r>
      <w:r w:rsidR="003E6D69">
        <w:t xml:space="preserve"> </w:t>
      </w:r>
      <w:r w:rsidR="00693D09">
        <w:t xml:space="preserve">upcoming </w:t>
      </w:r>
      <w:r w:rsidR="003E6D69" w:rsidRPr="003E6D69">
        <w:t xml:space="preserve">UN High-level Political Forum on Sustainable Development (HLPF) </w:t>
      </w:r>
      <w:r w:rsidR="00693D09">
        <w:t xml:space="preserve"> convened</w:t>
      </w:r>
      <w:r w:rsidR="003E6D69" w:rsidRPr="003E6D69">
        <w:t xml:space="preserve"> under the auspi</w:t>
      </w:r>
      <w:r w:rsidR="003E6D69">
        <w:t xml:space="preserve">ces of the UN General Assembly </w:t>
      </w:r>
      <w:r w:rsidR="003E6D69">
        <w:rPr>
          <w:rFonts w:ascii="Times New Roman" w:eastAsia="SimSun" w:hAnsi="Times New Roman" w:cs="Times New Roman"/>
          <w:color w:val="000000"/>
          <w:szCs w:val="22"/>
          <w:lang w:val="en-GB" w:eastAsia="en-GB"/>
        </w:rPr>
        <w:t>(</w:t>
      </w:r>
      <w:r w:rsidR="00DF5B74">
        <w:rPr>
          <w:rFonts w:ascii="Times New Roman" w:eastAsia="SimSun" w:hAnsi="Times New Roman" w:cs="Times New Roman"/>
          <w:color w:val="000000"/>
          <w:szCs w:val="22"/>
          <w:lang w:val="en-GB" w:eastAsia="en-GB"/>
        </w:rPr>
        <w:t>SDG</w:t>
      </w:r>
      <w:r w:rsidR="00693D09">
        <w:rPr>
          <w:rFonts w:ascii="Times New Roman" w:eastAsia="SimSun" w:hAnsi="Times New Roman" w:cs="Times New Roman"/>
          <w:color w:val="000000"/>
          <w:szCs w:val="22"/>
          <w:lang w:val="en-GB" w:eastAsia="en-GB"/>
        </w:rPr>
        <w:t xml:space="preserve"> Summit</w:t>
      </w:r>
      <w:r w:rsidR="003E6D69">
        <w:rPr>
          <w:rFonts w:ascii="Times New Roman" w:eastAsia="SimSun" w:hAnsi="Times New Roman" w:cs="Times New Roman"/>
          <w:color w:val="000000"/>
          <w:szCs w:val="22"/>
          <w:lang w:val="en-GB" w:eastAsia="en-GB"/>
        </w:rPr>
        <w:t>)</w:t>
      </w:r>
      <w:r w:rsidR="00693D09">
        <w:rPr>
          <w:rFonts w:ascii="Times New Roman" w:eastAsia="SimSun" w:hAnsi="Times New Roman" w:cs="Times New Roman"/>
          <w:color w:val="000000"/>
          <w:szCs w:val="22"/>
          <w:lang w:val="en-GB" w:eastAsia="en-GB"/>
        </w:rPr>
        <w:t xml:space="preserve"> in September 2023</w:t>
      </w:r>
      <w:r w:rsidRPr="0003642C">
        <w:rPr>
          <w:rFonts w:ascii="Times New Roman" w:eastAsia="SimSun" w:hAnsi="Times New Roman" w:cs="Times New Roman"/>
          <w:color w:val="000000"/>
          <w:szCs w:val="22"/>
          <w:lang w:val="en-GB" w:eastAsia="en-GB"/>
        </w:rPr>
        <w:t>, the Special Rapporteur on the promotion of truth, justice, reparation and guarantees of non-recurrence</w:t>
      </w:r>
      <w:r>
        <w:rPr>
          <w:rFonts w:ascii="Times New Roman" w:eastAsia="SimSun" w:hAnsi="Times New Roman" w:cs="Times New Roman"/>
          <w:color w:val="000000"/>
          <w:szCs w:val="22"/>
          <w:lang w:val="en-GB" w:eastAsia="en-GB"/>
        </w:rPr>
        <w:t>, Fabian Salvioli,</w:t>
      </w:r>
      <w:r w:rsidRPr="0003642C">
        <w:rPr>
          <w:rFonts w:ascii="Times New Roman" w:eastAsia="SimSun" w:hAnsi="Times New Roman" w:cs="Times New Roman"/>
          <w:color w:val="000000"/>
          <w:szCs w:val="22"/>
          <w:lang w:val="en-GB" w:eastAsia="en-GB"/>
        </w:rPr>
        <w:t xml:space="preserve"> has decided to devote his report </w:t>
      </w:r>
      <w:r w:rsidR="00712DE6" w:rsidRPr="00712DE6">
        <w:rPr>
          <w:rFonts w:ascii="Times New Roman" w:eastAsia="Times New Roman" w:hAnsi="Times New Roman" w:cs="Times New Roman"/>
        </w:rPr>
        <w:t>to the 77th session of the General Assembl</w:t>
      </w:r>
      <w:r>
        <w:rPr>
          <w:rFonts w:ascii="Times New Roman" w:eastAsia="Times New Roman" w:hAnsi="Times New Roman" w:cs="Times New Roman"/>
        </w:rPr>
        <w:t>y, in October 2022,</w:t>
      </w:r>
      <w:r w:rsidR="00712DE6" w:rsidRPr="00712DE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 w:rsidR="00B91416">
        <w:rPr>
          <w:rFonts w:ascii="Times New Roman" w:eastAsia="Times New Roman" w:hAnsi="Times New Roman" w:cs="Times New Roman"/>
        </w:rPr>
        <w:t>a</w:t>
      </w:r>
      <w:r w:rsidR="00B91416" w:rsidRPr="00B91416">
        <w:rPr>
          <w:rFonts w:ascii="Times New Roman" w:eastAsia="Times New Roman" w:hAnsi="Times New Roman" w:cs="Times New Roman"/>
        </w:rPr>
        <w:t>ssess</w:t>
      </w:r>
      <w:r w:rsidR="00FD6A98">
        <w:rPr>
          <w:rFonts w:ascii="Times New Roman" w:eastAsia="Times New Roman" w:hAnsi="Times New Roman" w:cs="Times New Roman"/>
        </w:rPr>
        <w:t>ing</w:t>
      </w:r>
      <w:r w:rsidR="00B91416" w:rsidRPr="00B91416">
        <w:rPr>
          <w:rFonts w:ascii="Times New Roman" w:eastAsia="Times New Roman" w:hAnsi="Times New Roman" w:cs="Times New Roman"/>
        </w:rPr>
        <w:t xml:space="preserve"> the impact of </w:t>
      </w:r>
      <w:r w:rsidR="00F078C7" w:rsidRPr="00F078C7">
        <w:rPr>
          <w:rFonts w:ascii="Times New Roman" w:eastAsia="Times New Roman" w:hAnsi="Times New Roman" w:cs="Times New Roman"/>
        </w:rPr>
        <w:t xml:space="preserve">people and victim centered transitional justice measures </w:t>
      </w:r>
      <w:r w:rsidR="00B91416" w:rsidRPr="00B91416">
        <w:rPr>
          <w:rFonts w:ascii="Times New Roman" w:eastAsia="Times New Roman" w:hAnsi="Times New Roman" w:cs="Times New Roman"/>
        </w:rPr>
        <w:t xml:space="preserve">on </w:t>
      </w:r>
      <w:r w:rsidR="003F3533" w:rsidRPr="003F3533">
        <w:rPr>
          <w:rFonts w:ascii="Times New Roman" w:eastAsia="Times New Roman" w:hAnsi="Times New Roman" w:cs="Times New Roman"/>
        </w:rPr>
        <w:t>progress made towards the SDGs in post authoritarian and post conflict settings</w:t>
      </w:r>
      <w:r w:rsidR="009F32A7">
        <w:rPr>
          <w:rFonts w:ascii="Times New Roman" w:eastAsia="Times New Roman" w:hAnsi="Times New Roman" w:cs="Times New Roman"/>
        </w:rPr>
        <w:t>.</w:t>
      </w:r>
    </w:p>
    <w:p w14:paraId="6E2647FC" w14:textId="77777777" w:rsidR="00712DE6" w:rsidRDefault="00712DE6" w:rsidP="00C27AFF">
      <w:pPr>
        <w:jc w:val="both"/>
        <w:rPr>
          <w:rFonts w:ascii="Times New Roman" w:eastAsia="Times New Roman" w:hAnsi="Times New Roman" w:cs="Times New Roman"/>
        </w:rPr>
      </w:pPr>
    </w:p>
    <w:p w14:paraId="79FD09C6" w14:textId="4014845A" w:rsidR="002A5C9C" w:rsidRPr="0003642C" w:rsidRDefault="002A5C9C" w:rsidP="00C27AFF">
      <w:pPr>
        <w:jc w:val="both"/>
        <w:rPr>
          <w:rFonts w:ascii="Times New Roman" w:eastAsia="Times New Roman" w:hAnsi="Times New Roman" w:cs="Times New Roman"/>
        </w:rPr>
      </w:pPr>
      <w:r w:rsidRPr="0003642C">
        <w:rPr>
          <w:rFonts w:ascii="Times New Roman" w:eastAsia="Times New Roman" w:hAnsi="Times New Roman" w:cs="Times New Roman"/>
        </w:rPr>
        <w:t xml:space="preserve">In order to obtain a broad representation of views to inform the thematic report, </w:t>
      </w:r>
      <w:r w:rsidRPr="0003642C">
        <w:rPr>
          <w:rFonts w:ascii="Times New Roman" w:eastAsia="Times New Roman" w:hAnsi="Times New Roman" w:cs="Times New Roman"/>
          <w:color w:val="212121"/>
          <w:shd w:val="clear" w:color="auto" w:fill="FFFFFF"/>
        </w:rPr>
        <w:t>the Special Rapporteur</w:t>
      </w:r>
      <w:r w:rsidRPr="0003642C">
        <w:rPr>
          <w:rFonts w:ascii="Times New Roman" w:eastAsia="Times New Roman" w:hAnsi="Times New Roman" w:cs="Times New Roman"/>
        </w:rPr>
        <w:t xml:space="preserve"> is seeking written contributions by Member States, civil society and other relevant stakeholders through responses to the questionnaire below. </w:t>
      </w:r>
    </w:p>
    <w:p w14:paraId="23542ABE" w14:textId="07E81009" w:rsidR="0019051A" w:rsidRPr="0003642C" w:rsidRDefault="0019051A" w:rsidP="002A5C9C">
      <w:pPr>
        <w:jc w:val="both"/>
        <w:rPr>
          <w:rFonts w:ascii="Times New Roman" w:eastAsia="Times New Roman" w:hAnsi="Times New Roman" w:cs="Times New Roman"/>
        </w:rPr>
      </w:pPr>
    </w:p>
    <w:p w14:paraId="50998566" w14:textId="5B88BBC1" w:rsidR="0019051A" w:rsidRDefault="0019051A" w:rsidP="007E07E3">
      <w:pPr>
        <w:jc w:val="both"/>
        <w:rPr>
          <w:rFonts w:ascii="Times New Roman" w:eastAsia="Times New Roman" w:hAnsi="Times New Roman" w:cs="Times New Roman"/>
        </w:rPr>
      </w:pPr>
      <w:r w:rsidRPr="0003642C">
        <w:rPr>
          <w:rFonts w:ascii="Times New Roman" w:eastAsia="Times New Roman" w:hAnsi="Times New Roman" w:cs="Times New Roman"/>
        </w:rPr>
        <w:t xml:space="preserve">In particular, the Special Rapporteur would appreciate receiving specific examples </w:t>
      </w:r>
      <w:r w:rsidR="00CE37E7">
        <w:rPr>
          <w:rFonts w:ascii="Times New Roman" w:eastAsia="Times New Roman" w:hAnsi="Times New Roman" w:cs="Times New Roman"/>
        </w:rPr>
        <w:t>of</w:t>
      </w:r>
      <w:r w:rsidRPr="0003642C">
        <w:rPr>
          <w:rFonts w:ascii="Times New Roman" w:eastAsia="Times New Roman" w:hAnsi="Times New Roman" w:cs="Times New Roman"/>
        </w:rPr>
        <w:t xml:space="preserve"> </w:t>
      </w:r>
      <w:bookmarkStart w:id="0" w:name="_Hlk97811389"/>
      <w:r w:rsidR="002213DF">
        <w:rPr>
          <w:rFonts w:ascii="Times New Roman" w:eastAsia="Times New Roman" w:hAnsi="Times New Roman" w:cs="Times New Roman"/>
        </w:rPr>
        <w:t xml:space="preserve">measures </w:t>
      </w:r>
      <w:r w:rsidR="00F13346">
        <w:rPr>
          <w:rFonts w:ascii="Times New Roman" w:eastAsia="Times New Roman" w:hAnsi="Times New Roman" w:cs="Times New Roman"/>
        </w:rPr>
        <w:t xml:space="preserve">and processes </w:t>
      </w:r>
      <w:r w:rsidR="002213DF">
        <w:rPr>
          <w:rFonts w:ascii="Times New Roman" w:eastAsia="Times New Roman" w:hAnsi="Times New Roman" w:cs="Times New Roman"/>
        </w:rPr>
        <w:t xml:space="preserve">in the field of </w:t>
      </w:r>
      <w:bookmarkStart w:id="1" w:name="_Hlk97811543"/>
      <w:r w:rsidR="002213DF">
        <w:rPr>
          <w:rFonts w:ascii="Times New Roman" w:eastAsia="Times New Roman" w:hAnsi="Times New Roman" w:cs="Times New Roman"/>
        </w:rPr>
        <w:t>truth, justice, reparation, memorialization and guarantees of non-recurrence</w:t>
      </w:r>
      <w:bookmarkEnd w:id="0"/>
      <w:r w:rsidR="002213DF">
        <w:rPr>
          <w:rFonts w:ascii="Times New Roman" w:eastAsia="Times New Roman" w:hAnsi="Times New Roman" w:cs="Times New Roman"/>
        </w:rPr>
        <w:t xml:space="preserve"> </w:t>
      </w:r>
      <w:bookmarkEnd w:id="1"/>
      <w:r w:rsidR="00CE37E7">
        <w:rPr>
          <w:rFonts w:ascii="Times New Roman" w:eastAsia="Times New Roman" w:hAnsi="Times New Roman" w:cs="Times New Roman"/>
        </w:rPr>
        <w:t>that can</w:t>
      </w:r>
      <w:r w:rsidR="00444838">
        <w:rPr>
          <w:rFonts w:ascii="Times New Roman" w:eastAsia="Times New Roman" w:hAnsi="Times New Roman" w:cs="Times New Roman"/>
        </w:rPr>
        <w:t xml:space="preserve"> </w:t>
      </w:r>
      <w:r w:rsidR="00CE37E7">
        <w:rPr>
          <w:rFonts w:ascii="Times New Roman" w:eastAsia="Times New Roman" w:hAnsi="Times New Roman" w:cs="Times New Roman"/>
        </w:rPr>
        <w:t xml:space="preserve">or have </w:t>
      </w:r>
      <w:r w:rsidR="00444838">
        <w:rPr>
          <w:rFonts w:ascii="Times New Roman" w:eastAsia="Times New Roman" w:hAnsi="Times New Roman" w:cs="Times New Roman"/>
        </w:rPr>
        <w:t>contribut</w:t>
      </w:r>
      <w:r w:rsidR="00CE37E7">
        <w:rPr>
          <w:rFonts w:ascii="Times New Roman" w:eastAsia="Times New Roman" w:hAnsi="Times New Roman" w:cs="Times New Roman"/>
        </w:rPr>
        <w:t>ed to</w:t>
      </w:r>
      <w:r w:rsidR="00444838">
        <w:rPr>
          <w:rFonts w:ascii="Times New Roman" w:eastAsia="Times New Roman" w:hAnsi="Times New Roman" w:cs="Times New Roman"/>
        </w:rPr>
        <w:t xml:space="preserve"> </w:t>
      </w:r>
      <w:r w:rsidR="00444838" w:rsidRPr="00444838">
        <w:rPr>
          <w:rFonts w:ascii="Times New Roman" w:eastAsia="Times New Roman" w:hAnsi="Times New Roman" w:cs="Times New Roman"/>
        </w:rPr>
        <w:t>creating conditions for sustainable development and peace by tackling root causes and preventing the recurrence of violence</w:t>
      </w:r>
      <w:r w:rsidR="00444838">
        <w:rPr>
          <w:rFonts w:ascii="Times New Roman" w:eastAsia="Times New Roman" w:hAnsi="Times New Roman" w:cs="Times New Roman"/>
        </w:rPr>
        <w:t xml:space="preserve">. </w:t>
      </w:r>
      <w:r w:rsidR="001D08EF">
        <w:rPr>
          <w:rFonts w:ascii="Times New Roman" w:eastAsia="Times New Roman" w:hAnsi="Times New Roman" w:cs="Times New Roman"/>
        </w:rPr>
        <w:t xml:space="preserve">The </w:t>
      </w:r>
      <w:r w:rsidR="00CE37E7">
        <w:rPr>
          <w:rFonts w:ascii="Times New Roman" w:eastAsia="Times New Roman" w:hAnsi="Times New Roman" w:cs="Times New Roman"/>
        </w:rPr>
        <w:t xml:space="preserve">Special Rapporteur </w:t>
      </w:r>
      <w:r w:rsidR="004175D4">
        <w:rPr>
          <w:rFonts w:ascii="Times New Roman" w:eastAsia="Times New Roman" w:hAnsi="Times New Roman" w:cs="Times New Roman"/>
        </w:rPr>
        <w:t xml:space="preserve">would also welcome views or examples of </w:t>
      </w:r>
      <w:r w:rsidR="004175D4">
        <w:rPr>
          <w:rFonts w:ascii="Times New Roman" w:eastAsia="Times New Roman" w:hAnsi="Times New Roman" w:cs="Times New Roman"/>
        </w:rPr>
        <w:t>initiatives</w:t>
      </w:r>
      <w:r w:rsidR="004175D4">
        <w:rPr>
          <w:rFonts w:ascii="Times New Roman" w:eastAsia="Times New Roman" w:hAnsi="Times New Roman" w:cs="Times New Roman"/>
        </w:rPr>
        <w:t xml:space="preserve"> that adopt a </w:t>
      </w:r>
      <w:r w:rsidR="0082127D">
        <w:rPr>
          <w:rFonts w:ascii="Times New Roman" w:eastAsia="Times New Roman" w:hAnsi="Times New Roman" w:cs="Times New Roman"/>
        </w:rPr>
        <w:t>victim and</w:t>
      </w:r>
      <w:r w:rsidR="003D264B" w:rsidRPr="003D264B">
        <w:rPr>
          <w:rFonts w:ascii="Times New Roman" w:eastAsia="Times New Roman" w:hAnsi="Times New Roman" w:cs="Times New Roman"/>
        </w:rPr>
        <w:t xml:space="preserve"> people-</w:t>
      </w:r>
      <w:r w:rsidR="0082127D" w:rsidRPr="003D264B">
        <w:rPr>
          <w:rFonts w:ascii="Times New Roman" w:eastAsia="Times New Roman" w:hAnsi="Times New Roman" w:cs="Times New Roman"/>
        </w:rPr>
        <w:t>centered</w:t>
      </w:r>
      <w:r w:rsidR="003D264B" w:rsidRPr="003D264B">
        <w:rPr>
          <w:rFonts w:ascii="Times New Roman" w:eastAsia="Times New Roman" w:hAnsi="Times New Roman" w:cs="Times New Roman"/>
        </w:rPr>
        <w:t xml:space="preserve"> approach </w:t>
      </w:r>
      <w:r w:rsidR="0082127D">
        <w:rPr>
          <w:rFonts w:ascii="Times New Roman" w:eastAsia="Times New Roman" w:hAnsi="Times New Roman" w:cs="Times New Roman"/>
        </w:rPr>
        <w:t xml:space="preserve">and a gender perspective </w:t>
      </w:r>
      <w:r w:rsidR="003D264B" w:rsidRPr="003D264B">
        <w:rPr>
          <w:rFonts w:ascii="Times New Roman" w:eastAsia="Times New Roman" w:hAnsi="Times New Roman" w:cs="Times New Roman"/>
        </w:rPr>
        <w:t>to transitional justice</w:t>
      </w:r>
      <w:r w:rsidR="004175D4">
        <w:rPr>
          <w:rFonts w:ascii="Times New Roman" w:eastAsia="Times New Roman" w:hAnsi="Times New Roman" w:cs="Times New Roman"/>
        </w:rPr>
        <w:t xml:space="preserve"> and how they can or have </w:t>
      </w:r>
      <w:r w:rsidR="0082127D">
        <w:rPr>
          <w:rFonts w:ascii="Times New Roman" w:eastAsia="Times New Roman" w:hAnsi="Times New Roman" w:cs="Times New Roman"/>
        </w:rPr>
        <w:t>help</w:t>
      </w:r>
      <w:r w:rsidR="004175D4">
        <w:rPr>
          <w:rFonts w:ascii="Times New Roman" w:eastAsia="Times New Roman" w:hAnsi="Times New Roman" w:cs="Times New Roman"/>
        </w:rPr>
        <w:t>ed</w:t>
      </w:r>
      <w:r w:rsidR="003D264B" w:rsidRPr="003D264B">
        <w:rPr>
          <w:rFonts w:ascii="Times New Roman" w:eastAsia="Times New Roman" w:hAnsi="Times New Roman" w:cs="Times New Roman"/>
        </w:rPr>
        <w:t xml:space="preserve"> </w:t>
      </w:r>
      <w:r w:rsidR="0082127D">
        <w:rPr>
          <w:rFonts w:ascii="Times New Roman" w:eastAsia="Times New Roman" w:hAnsi="Times New Roman" w:cs="Times New Roman"/>
        </w:rPr>
        <w:t>achieve sustainable development that makes</w:t>
      </w:r>
      <w:r w:rsidR="003D264B" w:rsidRPr="003D264B">
        <w:rPr>
          <w:rFonts w:ascii="Times New Roman" w:eastAsia="Times New Roman" w:hAnsi="Times New Roman" w:cs="Times New Roman"/>
        </w:rPr>
        <w:t xml:space="preserve"> </w:t>
      </w:r>
      <w:r w:rsidR="0082127D">
        <w:rPr>
          <w:rFonts w:ascii="Times New Roman" w:eastAsia="Times New Roman" w:hAnsi="Times New Roman" w:cs="Times New Roman"/>
        </w:rPr>
        <w:t xml:space="preserve">a </w:t>
      </w:r>
      <w:r w:rsidR="003D264B" w:rsidRPr="003D264B">
        <w:rPr>
          <w:rFonts w:ascii="Times New Roman" w:eastAsia="Times New Roman" w:hAnsi="Times New Roman" w:cs="Times New Roman"/>
        </w:rPr>
        <w:t xml:space="preserve">tangible difference in </w:t>
      </w:r>
      <w:r w:rsidR="0082127D">
        <w:rPr>
          <w:rFonts w:ascii="Times New Roman" w:eastAsia="Times New Roman" w:hAnsi="Times New Roman" w:cs="Times New Roman"/>
        </w:rPr>
        <w:t>the</w:t>
      </w:r>
      <w:r w:rsidR="003D264B" w:rsidRPr="003D264B">
        <w:rPr>
          <w:rFonts w:ascii="Times New Roman" w:eastAsia="Times New Roman" w:hAnsi="Times New Roman" w:cs="Times New Roman"/>
        </w:rPr>
        <w:t xml:space="preserve"> lives</w:t>
      </w:r>
      <w:r w:rsidR="0082127D">
        <w:rPr>
          <w:rFonts w:ascii="Times New Roman" w:eastAsia="Times New Roman" w:hAnsi="Times New Roman" w:cs="Times New Roman"/>
        </w:rPr>
        <w:t xml:space="preserve"> of victims, women</w:t>
      </w:r>
      <w:r w:rsidR="00CE37E7">
        <w:rPr>
          <w:rFonts w:ascii="Times New Roman" w:eastAsia="Times New Roman" w:hAnsi="Times New Roman" w:cs="Times New Roman"/>
        </w:rPr>
        <w:t xml:space="preserve"> and</w:t>
      </w:r>
      <w:r w:rsidR="0082127D">
        <w:rPr>
          <w:rFonts w:ascii="Times New Roman" w:eastAsia="Times New Roman" w:hAnsi="Times New Roman" w:cs="Times New Roman"/>
        </w:rPr>
        <w:t xml:space="preserve"> affected communities</w:t>
      </w:r>
      <w:r w:rsidR="003D264B" w:rsidRPr="003D264B">
        <w:rPr>
          <w:rFonts w:ascii="Times New Roman" w:eastAsia="Times New Roman" w:hAnsi="Times New Roman" w:cs="Times New Roman"/>
        </w:rPr>
        <w:t xml:space="preserve">. </w:t>
      </w:r>
      <w:r w:rsidR="003D264B">
        <w:rPr>
          <w:rFonts w:ascii="Times New Roman" w:eastAsia="Times New Roman" w:hAnsi="Times New Roman" w:cs="Times New Roman"/>
        </w:rPr>
        <w:t xml:space="preserve">In addition, taking a </w:t>
      </w:r>
      <w:r w:rsidR="00F13346">
        <w:rPr>
          <w:rFonts w:ascii="Times New Roman" w:eastAsia="Times New Roman" w:hAnsi="Times New Roman" w:cs="Times New Roman"/>
        </w:rPr>
        <w:t>problem-solving approach to transitional justice</w:t>
      </w:r>
      <w:r w:rsidR="003D264B">
        <w:rPr>
          <w:rFonts w:ascii="Times New Roman" w:eastAsia="Times New Roman" w:hAnsi="Times New Roman" w:cs="Times New Roman"/>
        </w:rPr>
        <w:t xml:space="preserve">, the Special Rapporteur </w:t>
      </w:r>
      <w:r w:rsidR="00484485">
        <w:rPr>
          <w:rFonts w:ascii="Times New Roman" w:eastAsia="Times New Roman" w:hAnsi="Times New Roman" w:cs="Times New Roman"/>
        </w:rPr>
        <w:t xml:space="preserve">would </w:t>
      </w:r>
      <w:r w:rsidR="003D264B">
        <w:rPr>
          <w:rFonts w:ascii="Times New Roman" w:eastAsia="Times New Roman" w:hAnsi="Times New Roman" w:cs="Times New Roman"/>
        </w:rPr>
        <w:t xml:space="preserve">welcome </w:t>
      </w:r>
      <w:r w:rsidR="005B1C00">
        <w:rPr>
          <w:rFonts w:ascii="Times New Roman" w:eastAsia="Times New Roman" w:hAnsi="Times New Roman" w:cs="Times New Roman"/>
        </w:rPr>
        <w:t xml:space="preserve">receiving </w:t>
      </w:r>
      <w:r w:rsidR="001D08EF">
        <w:rPr>
          <w:rFonts w:ascii="Times New Roman" w:eastAsia="Times New Roman" w:hAnsi="Times New Roman" w:cs="Times New Roman"/>
        </w:rPr>
        <w:t xml:space="preserve">diverse </w:t>
      </w:r>
      <w:r w:rsidR="00444838" w:rsidRPr="00444838">
        <w:rPr>
          <w:rFonts w:ascii="Times New Roman" w:eastAsia="Times New Roman" w:hAnsi="Times New Roman" w:cs="Times New Roman"/>
        </w:rPr>
        <w:t>country experiences, emerging opportunities and innovative approaches that can support the use of transitional justice to achieve</w:t>
      </w:r>
      <w:r w:rsidR="00F13346">
        <w:rPr>
          <w:rFonts w:ascii="Times New Roman" w:eastAsia="Times New Roman" w:hAnsi="Times New Roman" w:cs="Times New Roman"/>
        </w:rPr>
        <w:t xml:space="preserve"> the SDGs, </w:t>
      </w:r>
      <w:r w:rsidR="00444838" w:rsidRPr="00444838">
        <w:rPr>
          <w:rFonts w:ascii="Times New Roman" w:eastAsia="Times New Roman" w:hAnsi="Times New Roman" w:cs="Times New Roman"/>
        </w:rPr>
        <w:t>as well as the shortcomings, challenges and lessons learned so far.</w:t>
      </w:r>
      <w:r w:rsidR="00F13346" w:rsidRPr="00F13346">
        <w:t xml:space="preserve"> </w:t>
      </w:r>
    </w:p>
    <w:p w14:paraId="0FC039C6" w14:textId="1EDAFA93" w:rsidR="002213DF" w:rsidRDefault="002213DF" w:rsidP="00C27AFF">
      <w:pPr>
        <w:jc w:val="both"/>
        <w:rPr>
          <w:rFonts w:ascii="Times New Roman" w:eastAsia="Times New Roman" w:hAnsi="Times New Roman" w:cs="Times New Roman"/>
        </w:rPr>
      </w:pPr>
    </w:p>
    <w:p w14:paraId="2ADA1C21" w14:textId="2EBE7213" w:rsidR="007B5B51" w:rsidRPr="007B5B51" w:rsidRDefault="007B5B51" w:rsidP="007B5B51">
      <w:pPr>
        <w:jc w:val="both"/>
        <w:rPr>
          <w:rFonts w:ascii="Times New Roman" w:eastAsia="Times New Roman" w:hAnsi="Times New Roman" w:cs="Times New Roman"/>
        </w:rPr>
      </w:pPr>
      <w:r w:rsidRPr="007B5B51">
        <w:rPr>
          <w:rFonts w:ascii="Times New Roman" w:eastAsia="Times New Roman" w:hAnsi="Times New Roman" w:cs="Times New Roman"/>
        </w:rPr>
        <w:t xml:space="preserve">We kindly request that written contributions be sent in Word format to </w:t>
      </w:r>
      <w:hyperlink r:id="rId11" w:history="1">
        <w:r w:rsidRPr="00AB19FB">
          <w:rPr>
            <w:rStyle w:val="Hyperlink"/>
            <w:rFonts w:ascii="Times New Roman" w:eastAsia="Times New Roman" w:hAnsi="Times New Roman" w:cs="Times New Roman"/>
          </w:rPr>
          <w:t>ohchr-srtruthcalls@un.org</w:t>
        </w:r>
      </w:hyperlink>
      <w:r>
        <w:rPr>
          <w:rFonts w:ascii="Times New Roman" w:eastAsia="Times New Roman" w:hAnsi="Times New Roman" w:cs="Times New Roman"/>
        </w:rPr>
        <w:t xml:space="preserve">  </w:t>
      </w:r>
      <w:r w:rsidRPr="007B5B51">
        <w:rPr>
          <w:rFonts w:ascii="Times New Roman" w:eastAsia="Times New Roman" w:hAnsi="Times New Roman" w:cs="Times New Roman"/>
          <w:b/>
        </w:rPr>
        <w:t>by 2</w:t>
      </w:r>
      <w:r w:rsidR="005B1C00">
        <w:rPr>
          <w:rFonts w:ascii="Times New Roman" w:eastAsia="Times New Roman" w:hAnsi="Times New Roman" w:cs="Times New Roman"/>
          <w:b/>
        </w:rPr>
        <w:t>5</w:t>
      </w:r>
      <w:r w:rsidRPr="007B5B51">
        <w:rPr>
          <w:rFonts w:ascii="Times New Roman" w:eastAsia="Times New Roman" w:hAnsi="Times New Roman" w:cs="Times New Roman"/>
          <w:b/>
        </w:rPr>
        <w:t xml:space="preserve"> April</w:t>
      </w:r>
      <w:r w:rsidRPr="007B5B51">
        <w:rPr>
          <w:rFonts w:ascii="Times New Roman" w:eastAsia="Times New Roman" w:hAnsi="Times New Roman" w:cs="Times New Roman"/>
          <w:b/>
        </w:rPr>
        <w:t xml:space="preserve"> 2022</w:t>
      </w:r>
      <w:r w:rsidRPr="007B5B51">
        <w:rPr>
          <w:rFonts w:ascii="Times New Roman" w:eastAsia="Times New Roman" w:hAnsi="Times New Roman" w:cs="Times New Roman"/>
        </w:rPr>
        <w:t xml:space="preserve">. Please limit your contributions to a maximum of </w:t>
      </w:r>
      <w:r w:rsidR="001B6563">
        <w:rPr>
          <w:rFonts w:ascii="Times New Roman" w:eastAsia="Times New Roman" w:hAnsi="Times New Roman" w:cs="Times New Roman"/>
          <w:u w:val="single"/>
        </w:rPr>
        <w:t>150</w:t>
      </w:r>
      <w:r w:rsidRPr="007B5B51">
        <w:rPr>
          <w:rFonts w:ascii="Times New Roman" w:eastAsia="Times New Roman" w:hAnsi="Times New Roman" w:cs="Times New Roman"/>
          <w:u w:val="single"/>
        </w:rPr>
        <w:t>0 words per response</w:t>
      </w:r>
      <w:r w:rsidRPr="007B5B51">
        <w:rPr>
          <w:rFonts w:ascii="Times New Roman" w:eastAsia="Times New Roman" w:hAnsi="Times New Roman" w:cs="Times New Roman"/>
        </w:rPr>
        <w:t xml:space="preserve"> and attach annexes, if necessary. We would also welcome any other document, report or article providing further information on this topic.</w:t>
      </w:r>
    </w:p>
    <w:p w14:paraId="0C75DB35" w14:textId="77777777" w:rsidR="007B5B51" w:rsidRPr="007B5B51" w:rsidRDefault="007B5B51" w:rsidP="007B5B51">
      <w:pPr>
        <w:jc w:val="both"/>
        <w:rPr>
          <w:rFonts w:ascii="Times New Roman" w:eastAsia="Times New Roman" w:hAnsi="Times New Roman" w:cs="Times New Roman"/>
        </w:rPr>
      </w:pPr>
    </w:p>
    <w:p w14:paraId="20674318" w14:textId="030566A2" w:rsidR="007B5B51" w:rsidRPr="007B5B51" w:rsidRDefault="007B5B51" w:rsidP="007B5B51">
      <w:pPr>
        <w:jc w:val="both"/>
        <w:rPr>
          <w:rFonts w:ascii="Times New Roman" w:eastAsia="Times New Roman" w:hAnsi="Times New Roman" w:cs="Times New Roman"/>
        </w:rPr>
      </w:pPr>
      <w:r w:rsidRPr="007B5B51">
        <w:rPr>
          <w:rFonts w:ascii="Times New Roman" w:eastAsia="Times New Roman" w:hAnsi="Times New Roman" w:cs="Times New Roman"/>
        </w:rPr>
        <w:t xml:space="preserve">Your responses may be published on the website of the Office of the High Commissioner for Human Rights. </w:t>
      </w:r>
      <w:r w:rsidRPr="007B5B51">
        <w:rPr>
          <w:rFonts w:ascii="Times New Roman" w:eastAsia="Times New Roman" w:hAnsi="Times New Roman" w:cs="Times New Roman"/>
          <w:b/>
        </w:rPr>
        <w:t>Should you not wish to have your response</w:t>
      </w:r>
      <w:r w:rsidR="001B6563">
        <w:rPr>
          <w:rFonts w:ascii="Times New Roman" w:eastAsia="Times New Roman" w:hAnsi="Times New Roman" w:cs="Times New Roman"/>
          <w:b/>
        </w:rPr>
        <w:t xml:space="preserve"> </w:t>
      </w:r>
      <w:r w:rsidRPr="007B5B51">
        <w:rPr>
          <w:rFonts w:ascii="Times New Roman" w:eastAsia="Times New Roman" w:hAnsi="Times New Roman" w:cs="Times New Roman"/>
          <w:b/>
        </w:rPr>
        <w:t>published, please clearly indicate it in your response</w:t>
      </w:r>
      <w:r w:rsidRPr="007B5B51">
        <w:rPr>
          <w:rFonts w:ascii="Times New Roman" w:eastAsia="Times New Roman" w:hAnsi="Times New Roman" w:cs="Times New Roman"/>
        </w:rPr>
        <w:t>.</w:t>
      </w:r>
    </w:p>
    <w:p w14:paraId="3485A418" w14:textId="77777777" w:rsidR="007B5B51" w:rsidRPr="007B5B51" w:rsidRDefault="007B5B51" w:rsidP="007B5B51">
      <w:pPr>
        <w:jc w:val="both"/>
        <w:rPr>
          <w:rFonts w:ascii="Times New Roman" w:eastAsia="Times New Roman" w:hAnsi="Times New Roman" w:cs="Times New Roman"/>
        </w:rPr>
      </w:pPr>
    </w:p>
    <w:p w14:paraId="463F1DD1" w14:textId="53064F56" w:rsidR="001B6563" w:rsidRDefault="007B5B51" w:rsidP="0063046C">
      <w:pPr>
        <w:jc w:val="both"/>
        <w:rPr>
          <w:rFonts w:ascii="Times New Roman" w:eastAsia="Times New Roman" w:hAnsi="Times New Roman" w:cs="Times New Roman"/>
        </w:rPr>
      </w:pPr>
      <w:r w:rsidRPr="007B5B51">
        <w:rPr>
          <w:rFonts w:ascii="Times New Roman" w:eastAsia="Times New Roman" w:hAnsi="Times New Roman" w:cs="Times New Roman"/>
        </w:rPr>
        <w:lastRenderedPageBreak/>
        <w:t>We thank you in advance for your cooperation, and for your responses.</w:t>
      </w:r>
    </w:p>
    <w:p w14:paraId="341E8AC2" w14:textId="77777777" w:rsidR="00807A0E" w:rsidRDefault="00807A0E" w:rsidP="0063046C">
      <w:pPr>
        <w:jc w:val="both"/>
        <w:rPr>
          <w:rFonts w:ascii="Times New Roman" w:eastAsia="Times New Roman" w:hAnsi="Times New Roman" w:cs="Times New Roman"/>
          <w:u w:val="single"/>
        </w:rPr>
      </w:pPr>
      <w:bookmarkStart w:id="2" w:name="_GoBack"/>
      <w:bookmarkEnd w:id="2"/>
    </w:p>
    <w:p w14:paraId="736F2548" w14:textId="77777777" w:rsidR="001B6563" w:rsidRPr="00F06A0A" w:rsidRDefault="001B6563" w:rsidP="001B6563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6A0A">
        <w:rPr>
          <w:rFonts w:ascii="Times New Roman" w:eastAsia="Times New Roman" w:hAnsi="Times New Roman" w:cs="Times New Roman"/>
          <w:b/>
          <w:sz w:val="32"/>
          <w:szCs w:val="32"/>
        </w:rPr>
        <w:t>Questionnaire</w:t>
      </w:r>
    </w:p>
    <w:p w14:paraId="7B6CEE5B" w14:textId="77777777" w:rsidR="002A5C9C" w:rsidRPr="0003642C" w:rsidRDefault="002A5C9C" w:rsidP="002A5C9C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1D011BF6" w14:textId="66C9C5CD" w:rsidR="002A5C9C" w:rsidRPr="0003642C" w:rsidRDefault="001B6563" w:rsidP="001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Y</w:t>
      </w:r>
      <w:r w:rsidR="002A5C9C" w:rsidRPr="0003642C">
        <w:rPr>
          <w:rFonts w:ascii="Times New Roman" w:eastAsia="Times New Roman" w:hAnsi="Times New Roman" w:cs="Times New Roman"/>
          <w:i/>
        </w:rPr>
        <w:t>ou can choose to answer all or some of the questions below</w:t>
      </w:r>
    </w:p>
    <w:p w14:paraId="4E9A6C6E" w14:textId="77777777" w:rsidR="002A5C9C" w:rsidRPr="0003642C" w:rsidRDefault="002A5C9C" w:rsidP="002A5C9C">
      <w:pPr>
        <w:jc w:val="both"/>
        <w:rPr>
          <w:rFonts w:ascii="Times New Roman" w:eastAsia="Times New Roman" w:hAnsi="Times New Roman" w:cs="Times New Roman"/>
        </w:rPr>
      </w:pPr>
    </w:p>
    <w:p w14:paraId="1E29C31A" w14:textId="77777777" w:rsidR="002A5C9C" w:rsidRPr="0003642C" w:rsidRDefault="002A5C9C" w:rsidP="002A5C9C">
      <w:pPr>
        <w:jc w:val="both"/>
        <w:rPr>
          <w:rFonts w:ascii="Times New Roman" w:eastAsia="Times New Roman" w:hAnsi="Times New Roman" w:cs="Times New Roman"/>
        </w:rPr>
      </w:pPr>
    </w:p>
    <w:p w14:paraId="6AFF57CE" w14:textId="28F15891" w:rsidR="004B4CCE" w:rsidRPr="00550E40" w:rsidRDefault="007B6F5E" w:rsidP="003764F6">
      <w:pPr>
        <w:pStyle w:val="ListParagraph"/>
        <w:numPr>
          <w:ilvl w:val="0"/>
          <w:numId w:val="9"/>
        </w:numPr>
        <w:jc w:val="both"/>
        <w:rPr>
          <w:rFonts w:asciiTheme="majorBidi" w:eastAsia="Times New Roman" w:hAnsiTheme="majorBidi" w:cstheme="majorBidi"/>
          <w:bCs/>
        </w:rPr>
      </w:pPr>
      <w:r w:rsidRPr="00550E40">
        <w:rPr>
          <w:rFonts w:asciiTheme="majorBidi" w:eastAsia="Times New Roman" w:hAnsiTheme="majorBidi" w:cstheme="majorBidi"/>
          <w:bCs/>
        </w:rPr>
        <w:t>Please indicate</w:t>
      </w:r>
      <w:r w:rsidR="007E07E3" w:rsidRPr="00550E40">
        <w:rPr>
          <w:rFonts w:asciiTheme="majorBidi" w:eastAsia="Times New Roman" w:hAnsiTheme="majorBidi" w:cstheme="majorBidi"/>
          <w:bCs/>
        </w:rPr>
        <w:t xml:space="preserve"> </w:t>
      </w:r>
      <w:bookmarkStart w:id="3" w:name="_Hlk97811974"/>
      <w:r w:rsidR="007E07E3" w:rsidRPr="00550E40">
        <w:rPr>
          <w:rFonts w:asciiTheme="majorBidi" w:eastAsia="Times New Roman" w:hAnsiTheme="majorBidi" w:cstheme="majorBidi"/>
          <w:bCs/>
        </w:rPr>
        <w:t xml:space="preserve">how </w:t>
      </w:r>
      <w:r w:rsidR="007E07E3" w:rsidRPr="003B3936">
        <w:rPr>
          <w:rFonts w:asciiTheme="majorBidi" w:eastAsia="Times New Roman" w:hAnsiTheme="majorBidi" w:cstheme="majorBidi"/>
          <w:b/>
        </w:rPr>
        <w:t>measures of truth, justice, reparation, memorialization and guarantees of non-recurrence</w:t>
      </w:r>
      <w:bookmarkEnd w:id="3"/>
      <w:r w:rsidRPr="00550E40">
        <w:rPr>
          <w:rFonts w:asciiTheme="majorBidi" w:eastAsia="Times New Roman" w:hAnsiTheme="majorBidi" w:cstheme="majorBidi"/>
          <w:bCs/>
        </w:rPr>
        <w:t xml:space="preserve"> </w:t>
      </w:r>
      <w:r w:rsidR="007E07E3" w:rsidRPr="00550E40">
        <w:rPr>
          <w:rFonts w:asciiTheme="majorBidi" w:eastAsia="Times New Roman" w:hAnsiTheme="majorBidi" w:cstheme="majorBidi"/>
          <w:bCs/>
        </w:rPr>
        <w:t xml:space="preserve">have contributed to </w:t>
      </w:r>
      <w:r w:rsidR="007E07E3" w:rsidRPr="00550E40">
        <w:rPr>
          <w:rFonts w:asciiTheme="majorBidi" w:eastAsia="Times New Roman" w:hAnsiTheme="majorBidi" w:cstheme="majorBidi"/>
          <w:b/>
        </w:rPr>
        <w:t>Goal 16</w:t>
      </w:r>
      <w:r w:rsidR="007E07E3" w:rsidRPr="00550E40">
        <w:rPr>
          <w:rFonts w:asciiTheme="majorBidi" w:eastAsia="Times New Roman" w:hAnsiTheme="majorBidi" w:cstheme="majorBidi"/>
          <w:bCs/>
        </w:rPr>
        <w:t xml:space="preserve">, such as on </w:t>
      </w:r>
      <w:r w:rsidR="00AA3CFD" w:rsidRPr="00550E40">
        <w:rPr>
          <w:rFonts w:asciiTheme="majorBidi" w:eastAsia="Times New Roman" w:hAnsiTheme="majorBidi" w:cstheme="majorBidi"/>
          <w:bCs/>
        </w:rPr>
        <w:t xml:space="preserve">preventing violence and </w:t>
      </w:r>
      <w:r w:rsidR="007E07E3" w:rsidRPr="00550E40">
        <w:rPr>
          <w:rFonts w:asciiTheme="majorBidi" w:eastAsia="Times New Roman" w:hAnsiTheme="majorBidi" w:cstheme="majorBidi"/>
          <w:bCs/>
        </w:rPr>
        <w:t>ensuring</w:t>
      </w:r>
      <w:r w:rsidR="00AA3CFD" w:rsidRPr="00550E40">
        <w:rPr>
          <w:rFonts w:asciiTheme="majorBidi" w:eastAsia="Times New Roman" w:hAnsiTheme="majorBidi" w:cstheme="majorBidi"/>
          <w:bCs/>
        </w:rPr>
        <w:t xml:space="preserve"> peace,</w:t>
      </w:r>
      <w:r w:rsidR="000C7A9A" w:rsidRPr="00550E40">
        <w:rPr>
          <w:rFonts w:asciiTheme="majorBidi" w:eastAsia="Times New Roman" w:hAnsiTheme="majorBidi" w:cstheme="majorBidi"/>
          <w:bCs/>
        </w:rPr>
        <w:t xml:space="preserve"> </w:t>
      </w:r>
      <w:r w:rsidR="007E07E3" w:rsidRPr="00550E40">
        <w:rPr>
          <w:rFonts w:asciiTheme="majorBidi" w:eastAsia="Times New Roman" w:hAnsiTheme="majorBidi" w:cstheme="majorBidi"/>
          <w:bCs/>
        </w:rPr>
        <w:t xml:space="preserve">equal access to justice, accountable institutions and inclusive and participatory decision-making. </w:t>
      </w:r>
      <w:bookmarkStart w:id="4" w:name="_Hlk97814552"/>
      <w:bookmarkStart w:id="5" w:name="_Hlk97812227"/>
      <w:r w:rsidR="007E07E3" w:rsidRPr="00550E40">
        <w:rPr>
          <w:rFonts w:asciiTheme="majorBidi" w:eastAsia="Times New Roman" w:hAnsiTheme="majorBidi" w:cstheme="majorBidi"/>
          <w:bCs/>
        </w:rPr>
        <w:t xml:space="preserve">Please </w:t>
      </w:r>
      <w:r w:rsidR="0007182D" w:rsidRPr="00550E40">
        <w:rPr>
          <w:rFonts w:asciiTheme="majorBidi" w:eastAsia="Times New Roman" w:hAnsiTheme="majorBidi" w:cstheme="majorBidi"/>
          <w:bCs/>
        </w:rPr>
        <w:t xml:space="preserve">provide examples, </w:t>
      </w:r>
      <w:r w:rsidR="009E35F6">
        <w:rPr>
          <w:rFonts w:asciiTheme="majorBidi" w:eastAsia="Times New Roman" w:hAnsiTheme="majorBidi" w:cstheme="majorBidi"/>
          <w:bCs/>
        </w:rPr>
        <w:t>indicate</w:t>
      </w:r>
      <w:r w:rsidR="0007182D" w:rsidRPr="00550E40">
        <w:rPr>
          <w:rFonts w:asciiTheme="majorBidi" w:eastAsia="Times New Roman" w:hAnsiTheme="majorBidi" w:cstheme="majorBidi"/>
          <w:bCs/>
        </w:rPr>
        <w:t xml:space="preserve"> challenges and opportunities</w:t>
      </w:r>
      <w:bookmarkEnd w:id="4"/>
      <w:r w:rsidR="009E35F6">
        <w:rPr>
          <w:rFonts w:asciiTheme="majorBidi" w:eastAsia="Times New Roman" w:hAnsiTheme="majorBidi" w:cstheme="majorBidi"/>
          <w:bCs/>
        </w:rPr>
        <w:t>,</w:t>
      </w:r>
      <w:r w:rsidR="0007182D" w:rsidRPr="00550E40">
        <w:rPr>
          <w:rFonts w:asciiTheme="majorBidi" w:eastAsia="Times New Roman" w:hAnsiTheme="majorBidi" w:cstheme="majorBidi"/>
          <w:bCs/>
        </w:rPr>
        <w:t xml:space="preserve"> and </w:t>
      </w:r>
      <w:r w:rsidR="00D05DDD" w:rsidRPr="00550E40">
        <w:rPr>
          <w:rFonts w:asciiTheme="majorBidi" w:eastAsia="Times New Roman" w:hAnsiTheme="majorBidi" w:cstheme="majorBidi"/>
          <w:bCs/>
        </w:rPr>
        <w:t xml:space="preserve">inform </w:t>
      </w:r>
      <w:r w:rsidR="0007182D" w:rsidRPr="00550E40">
        <w:rPr>
          <w:rFonts w:asciiTheme="majorBidi" w:eastAsia="Times New Roman" w:hAnsiTheme="majorBidi" w:cstheme="majorBidi"/>
          <w:bCs/>
        </w:rPr>
        <w:t>whether victims and affected communities have been effectively consulted in the design and implementation of these measures, and whether a</w:t>
      </w:r>
      <w:r w:rsidR="0007182D" w:rsidRPr="00550E40">
        <w:rPr>
          <w:rFonts w:asciiTheme="majorBidi" w:hAnsiTheme="majorBidi" w:cstheme="majorBidi"/>
        </w:rPr>
        <w:t xml:space="preserve"> gender perspective </w:t>
      </w:r>
      <w:r w:rsidR="00721698">
        <w:rPr>
          <w:rFonts w:asciiTheme="majorBidi" w:hAnsiTheme="majorBidi" w:cstheme="majorBidi"/>
        </w:rPr>
        <w:t>has been</w:t>
      </w:r>
      <w:r w:rsidR="0007182D" w:rsidRPr="00550E40">
        <w:rPr>
          <w:rFonts w:asciiTheme="majorBidi" w:hAnsiTheme="majorBidi" w:cstheme="majorBidi"/>
        </w:rPr>
        <w:t xml:space="preserve"> adopted</w:t>
      </w:r>
      <w:r w:rsidR="0007182D" w:rsidRPr="00550E40">
        <w:rPr>
          <w:rFonts w:asciiTheme="majorBidi" w:eastAsia="Times New Roman" w:hAnsiTheme="majorBidi" w:cstheme="majorBidi"/>
          <w:bCs/>
        </w:rPr>
        <w:t>.</w:t>
      </w:r>
      <w:r w:rsidR="004B4CCE" w:rsidRPr="00550E40">
        <w:rPr>
          <w:rFonts w:asciiTheme="majorBidi" w:eastAsia="Times New Roman" w:hAnsiTheme="majorBidi" w:cstheme="majorBidi"/>
          <w:bCs/>
        </w:rPr>
        <w:t xml:space="preserve"> </w:t>
      </w:r>
    </w:p>
    <w:bookmarkEnd w:id="5"/>
    <w:p w14:paraId="0872431F" w14:textId="77777777" w:rsidR="0007182D" w:rsidRPr="00550E40" w:rsidRDefault="0007182D" w:rsidP="003764F6">
      <w:pPr>
        <w:pStyle w:val="ListParagraph"/>
        <w:jc w:val="both"/>
        <w:rPr>
          <w:rFonts w:asciiTheme="majorBidi" w:eastAsia="Times New Roman" w:hAnsiTheme="majorBidi" w:cstheme="majorBidi"/>
          <w:bCs/>
        </w:rPr>
      </w:pPr>
    </w:p>
    <w:p w14:paraId="3784DD8A" w14:textId="5A4C4A74" w:rsidR="001E32B2" w:rsidRPr="00550E40" w:rsidRDefault="0007182D" w:rsidP="003764F6">
      <w:pPr>
        <w:pStyle w:val="ListParagraph"/>
        <w:numPr>
          <w:ilvl w:val="0"/>
          <w:numId w:val="9"/>
        </w:numPr>
        <w:jc w:val="both"/>
        <w:rPr>
          <w:rFonts w:asciiTheme="majorBidi" w:eastAsia="Times New Roman" w:hAnsiTheme="majorBidi" w:cstheme="majorBidi"/>
          <w:bCs/>
        </w:rPr>
      </w:pPr>
      <w:r w:rsidRPr="00550E40">
        <w:rPr>
          <w:rFonts w:asciiTheme="majorBidi" w:eastAsia="Times New Roman" w:hAnsiTheme="majorBidi" w:cstheme="majorBidi"/>
          <w:bCs/>
        </w:rPr>
        <w:t xml:space="preserve">Please indicate </w:t>
      </w:r>
      <w:bookmarkStart w:id="6" w:name="_Hlk97812435"/>
      <w:r w:rsidR="001E32B2" w:rsidRPr="00550E40">
        <w:rPr>
          <w:rFonts w:asciiTheme="majorBidi" w:eastAsia="Times New Roman" w:hAnsiTheme="majorBidi" w:cstheme="majorBidi"/>
          <w:bCs/>
        </w:rPr>
        <w:t xml:space="preserve">how </w:t>
      </w:r>
      <w:r w:rsidR="001E32B2" w:rsidRPr="003B3936">
        <w:rPr>
          <w:rFonts w:asciiTheme="majorBidi" w:eastAsia="Times New Roman" w:hAnsiTheme="majorBidi" w:cstheme="majorBidi"/>
          <w:b/>
        </w:rPr>
        <w:t>measures of truth, justice, reparation, memorialization and guarantees of non-recurrence</w:t>
      </w:r>
      <w:r w:rsidR="001E32B2" w:rsidRPr="00550E40">
        <w:rPr>
          <w:rFonts w:asciiTheme="majorBidi" w:eastAsia="Times New Roman" w:hAnsiTheme="majorBidi" w:cstheme="majorBidi"/>
          <w:bCs/>
        </w:rPr>
        <w:t xml:space="preserve"> </w:t>
      </w:r>
      <w:bookmarkEnd w:id="6"/>
      <w:r w:rsidR="001E32B2" w:rsidRPr="00550E40">
        <w:rPr>
          <w:rFonts w:asciiTheme="majorBidi" w:eastAsia="Times New Roman" w:hAnsiTheme="majorBidi" w:cstheme="majorBidi"/>
          <w:bCs/>
        </w:rPr>
        <w:t xml:space="preserve">have contributed to other </w:t>
      </w:r>
      <w:r w:rsidR="007E07E3" w:rsidRPr="00550E40">
        <w:rPr>
          <w:rFonts w:asciiTheme="majorBidi" w:eastAsia="Times New Roman" w:hAnsiTheme="majorBidi" w:cstheme="majorBidi"/>
          <w:bCs/>
        </w:rPr>
        <w:t xml:space="preserve">targets </w:t>
      </w:r>
      <w:r w:rsidR="001E32B2" w:rsidRPr="00550E40">
        <w:rPr>
          <w:rFonts w:asciiTheme="majorBidi" w:eastAsia="Times New Roman" w:hAnsiTheme="majorBidi" w:cstheme="majorBidi"/>
          <w:bCs/>
        </w:rPr>
        <w:t xml:space="preserve">in the SDGs </w:t>
      </w:r>
      <w:r w:rsidR="007E07E3" w:rsidRPr="00550E40">
        <w:rPr>
          <w:rFonts w:asciiTheme="majorBidi" w:eastAsia="Times New Roman" w:hAnsiTheme="majorBidi" w:cstheme="majorBidi"/>
          <w:bCs/>
        </w:rPr>
        <w:t xml:space="preserve">that directly pertain to peace, justice and inclusion, </w:t>
      </w:r>
      <w:r w:rsidR="00D05DDD" w:rsidRPr="00550E40">
        <w:rPr>
          <w:rFonts w:asciiTheme="majorBidi" w:eastAsia="Times New Roman" w:hAnsiTheme="majorBidi" w:cstheme="majorBidi"/>
          <w:bCs/>
        </w:rPr>
        <w:t>p</w:t>
      </w:r>
      <w:r w:rsidR="007E07E3" w:rsidRPr="00550E40">
        <w:rPr>
          <w:rFonts w:asciiTheme="majorBidi" w:eastAsia="Times New Roman" w:hAnsiTheme="majorBidi" w:cstheme="majorBidi"/>
          <w:bCs/>
        </w:rPr>
        <w:t xml:space="preserve">articularly </w:t>
      </w:r>
      <w:r w:rsidR="007E07E3" w:rsidRPr="00550E40">
        <w:rPr>
          <w:rFonts w:asciiTheme="majorBidi" w:eastAsia="Times New Roman" w:hAnsiTheme="majorBidi" w:cstheme="majorBidi"/>
          <w:b/>
        </w:rPr>
        <w:t>Goal 4</w:t>
      </w:r>
      <w:r w:rsidR="007E07E3" w:rsidRPr="00550E40">
        <w:rPr>
          <w:rFonts w:asciiTheme="majorBidi" w:eastAsia="Times New Roman" w:hAnsiTheme="majorBidi" w:cstheme="majorBidi"/>
          <w:bCs/>
        </w:rPr>
        <w:t xml:space="preserve"> on education, </w:t>
      </w:r>
      <w:r w:rsidR="007E07E3" w:rsidRPr="00550E40">
        <w:rPr>
          <w:rFonts w:asciiTheme="majorBidi" w:eastAsia="Times New Roman" w:hAnsiTheme="majorBidi" w:cstheme="majorBidi"/>
          <w:b/>
        </w:rPr>
        <w:t>Goal 5</w:t>
      </w:r>
      <w:r w:rsidR="007E07E3" w:rsidRPr="00550E40">
        <w:rPr>
          <w:rFonts w:asciiTheme="majorBidi" w:eastAsia="Times New Roman" w:hAnsiTheme="majorBidi" w:cstheme="majorBidi"/>
          <w:bCs/>
        </w:rPr>
        <w:t xml:space="preserve"> on gender equality, </w:t>
      </w:r>
      <w:r w:rsidR="007E07E3" w:rsidRPr="00550E40">
        <w:rPr>
          <w:rFonts w:asciiTheme="majorBidi" w:eastAsia="Times New Roman" w:hAnsiTheme="majorBidi" w:cstheme="majorBidi"/>
          <w:b/>
        </w:rPr>
        <w:t>Goal 8</w:t>
      </w:r>
      <w:r w:rsidR="007E07E3" w:rsidRPr="00550E40">
        <w:rPr>
          <w:rFonts w:asciiTheme="majorBidi" w:eastAsia="Times New Roman" w:hAnsiTheme="majorBidi" w:cstheme="majorBidi"/>
          <w:bCs/>
        </w:rPr>
        <w:t xml:space="preserve"> on economic growth and jobs, and </w:t>
      </w:r>
      <w:r w:rsidR="007E07E3" w:rsidRPr="00550E40">
        <w:rPr>
          <w:rFonts w:asciiTheme="majorBidi" w:eastAsia="Times New Roman" w:hAnsiTheme="majorBidi" w:cstheme="majorBidi"/>
          <w:b/>
        </w:rPr>
        <w:t>Goal 10</w:t>
      </w:r>
      <w:r w:rsidR="007E07E3" w:rsidRPr="00550E40">
        <w:rPr>
          <w:rFonts w:asciiTheme="majorBidi" w:eastAsia="Times New Roman" w:hAnsiTheme="majorBidi" w:cstheme="majorBidi"/>
          <w:bCs/>
        </w:rPr>
        <w:t xml:space="preserve"> on reducing inequality.</w:t>
      </w:r>
      <w:r w:rsidR="001E32B2" w:rsidRPr="00550E40">
        <w:rPr>
          <w:rFonts w:asciiTheme="majorBidi" w:hAnsiTheme="majorBidi" w:cstheme="majorBidi"/>
        </w:rPr>
        <w:t xml:space="preserve"> </w:t>
      </w:r>
      <w:bookmarkStart w:id="7" w:name="_Hlk97814224"/>
      <w:r w:rsidR="001E32B2" w:rsidRPr="00550E40">
        <w:rPr>
          <w:rFonts w:asciiTheme="majorBidi" w:eastAsia="Times New Roman" w:hAnsiTheme="majorBidi" w:cstheme="majorBidi"/>
          <w:bCs/>
        </w:rPr>
        <w:t xml:space="preserve">Please provide examples, </w:t>
      </w:r>
      <w:r w:rsidR="009E35F6">
        <w:rPr>
          <w:rFonts w:asciiTheme="majorBidi" w:eastAsia="Times New Roman" w:hAnsiTheme="majorBidi" w:cstheme="majorBidi"/>
          <w:bCs/>
        </w:rPr>
        <w:t>indicate</w:t>
      </w:r>
      <w:r w:rsidR="001E32B2" w:rsidRPr="00550E40">
        <w:rPr>
          <w:rFonts w:asciiTheme="majorBidi" w:eastAsia="Times New Roman" w:hAnsiTheme="majorBidi" w:cstheme="majorBidi"/>
          <w:bCs/>
        </w:rPr>
        <w:t xml:space="preserve"> challenges and opportunities</w:t>
      </w:r>
      <w:r w:rsidR="009E35F6">
        <w:rPr>
          <w:rFonts w:asciiTheme="majorBidi" w:eastAsia="Times New Roman" w:hAnsiTheme="majorBidi" w:cstheme="majorBidi"/>
          <w:bCs/>
        </w:rPr>
        <w:t>,</w:t>
      </w:r>
      <w:r w:rsidR="001E32B2" w:rsidRPr="00550E40">
        <w:rPr>
          <w:rFonts w:asciiTheme="majorBidi" w:eastAsia="Times New Roman" w:hAnsiTheme="majorBidi" w:cstheme="majorBidi"/>
          <w:bCs/>
        </w:rPr>
        <w:t xml:space="preserve"> </w:t>
      </w:r>
      <w:bookmarkEnd w:id="7"/>
      <w:r w:rsidR="001E32B2" w:rsidRPr="00550E40">
        <w:rPr>
          <w:rFonts w:asciiTheme="majorBidi" w:eastAsia="Times New Roman" w:hAnsiTheme="majorBidi" w:cstheme="majorBidi"/>
          <w:bCs/>
        </w:rPr>
        <w:t xml:space="preserve">and </w:t>
      </w:r>
      <w:r w:rsidR="00D05DDD" w:rsidRPr="00550E40">
        <w:rPr>
          <w:rFonts w:asciiTheme="majorBidi" w:eastAsia="Times New Roman" w:hAnsiTheme="majorBidi" w:cstheme="majorBidi"/>
          <w:bCs/>
        </w:rPr>
        <w:t xml:space="preserve">inform </w:t>
      </w:r>
      <w:r w:rsidR="001E32B2" w:rsidRPr="00550E40">
        <w:rPr>
          <w:rFonts w:asciiTheme="majorBidi" w:eastAsia="Times New Roman" w:hAnsiTheme="majorBidi" w:cstheme="majorBidi"/>
          <w:bCs/>
        </w:rPr>
        <w:t xml:space="preserve">whether victims and affected communities have been effectively consulted in the design and implementation of these measures, and whether a gender perspective </w:t>
      </w:r>
      <w:r w:rsidR="00721698">
        <w:rPr>
          <w:rFonts w:asciiTheme="majorBidi" w:eastAsia="Times New Roman" w:hAnsiTheme="majorBidi" w:cstheme="majorBidi"/>
          <w:bCs/>
        </w:rPr>
        <w:t>has been</w:t>
      </w:r>
      <w:r w:rsidR="001E32B2" w:rsidRPr="00550E40">
        <w:rPr>
          <w:rFonts w:asciiTheme="majorBidi" w:eastAsia="Times New Roman" w:hAnsiTheme="majorBidi" w:cstheme="majorBidi"/>
          <w:bCs/>
        </w:rPr>
        <w:t xml:space="preserve"> adopted.</w:t>
      </w:r>
    </w:p>
    <w:p w14:paraId="2C7995AB" w14:textId="77777777" w:rsidR="00873E72" w:rsidRPr="00550E40" w:rsidRDefault="00873E72" w:rsidP="003764F6">
      <w:pPr>
        <w:pStyle w:val="ListParagraph"/>
        <w:jc w:val="both"/>
        <w:rPr>
          <w:rFonts w:asciiTheme="majorBidi" w:eastAsia="Times New Roman" w:hAnsiTheme="majorBidi" w:cstheme="majorBidi"/>
          <w:bCs/>
        </w:rPr>
      </w:pPr>
    </w:p>
    <w:p w14:paraId="5FA472CA" w14:textId="0A992825" w:rsidR="00873E72" w:rsidRPr="00550E40" w:rsidRDefault="00873E72" w:rsidP="003764F6">
      <w:pPr>
        <w:pStyle w:val="ListParagraph"/>
        <w:numPr>
          <w:ilvl w:val="0"/>
          <w:numId w:val="9"/>
        </w:numPr>
        <w:jc w:val="both"/>
        <w:rPr>
          <w:rFonts w:asciiTheme="majorBidi" w:eastAsia="Times New Roman" w:hAnsiTheme="majorBidi" w:cstheme="majorBidi"/>
          <w:bCs/>
        </w:rPr>
      </w:pPr>
      <w:r w:rsidRPr="00550E40">
        <w:rPr>
          <w:rFonts w:asciiTheme="majorBidi" w:eastAsia="Times New Roman" w:hAnsiTheme="majorBidi" w:cstheme="majorBidi"/>
          <w:bCs/>
        </w:rPr>
        <w:t xml:space="preserve">Please indicate any initiatives and processes that are used to enhance </w:t>
      </w:r>
      <w:r w:rsidRPr="00550E40">
        <w:rPr>
          <w:rFonts w:asciiTheme="majorBidi" w:eastAsia="Times New Roman" w:hAnsiTheme="majorBidi" w:cstheme="majorBidi"/>
          <w:b/>
        </w:rPr>
        <w:t xml:space="preserve">data </w:t>
      </w:r>
      <w:r w:rsidRPr="003B3936">
        <w:rPr>
          <w:rFonts w:asciiTheme="majorBidi" w:eastAsia="Times New Roman" w:hAnsiTheme="majorBidi" w:cstheme="majorBidi"/>
          <w:b/>
        </w:rPr>
        <w:t>collection to measure impact</w:t>
      </w:r>
      <w:r w:rsidRPr="00550E40">
        <w:rPr>
          <w:rFonts w:asciiTheme="majorBidi" w:eastAsia="Times New Roman" w:hAnsiTheme="majorBidi" w:cstheme="majorBidi"/>
          <w:bCs/>
        </w:rPr>
        <w:t xml:space="preserve"> </w:t>
      </w:r>
      <w:r w:rsidRPr="0082127D">
        <w:rPr>
          <w:rFonts w:asciiTheme="majorBidi" w:eastAsia="Times New Roman" w:hAnsiTheme="majorBidi" w:cstheme="majorBidi"/>
          <w:b/>
          <w:bCs/>
        </w:rPr>
        <w:t>and progress</w:t>
      </w:r>
      <w:r w:rsidRPr="00550E40">
        <w:rPr>
          <w:rFonts w:asciiTheme="majorBidi" w:hAnsiTheme="majorBidi" w:cstheme="majorBidi"/>
        </w:rPr>
        <w:t xml:space="preserve"> </w:t>
      </w:r>
      <w:r w:rsidRPr="00550E40">
        <w:rPr>
          <w:rFonts w:asciiTheme="majorBidi" w:eastAsia="Times New Roman" w:hAnsiTheme="majorBidi" w:cstheme="majorBidi"/>
          <w:bCs/>
        </w:rPr>
        <w:t xml:space="preserve">of truth, justice, reparation, memorialization and guarantees of non-recurrence in their contribution to the Sustainable Development Goals framework. </w:t>
      </w:r>
      <w:r w:rsidR="007650DE" w:rsidRPr="00550E40">
        <w:rPr>
          <w:rFonts w:asciiTheme="majorBidi" w:eastAsia="Times New Roman" w:hAnsiTheme="majorBidi" w:cstheme="majorBidi"/>
          <w:bCs/>
        </w:rPr>
        <w:t xml:space="preserve">Please provide examples, </w:t>
      </w:r>
      <w:r w:rsidR="009E35F6">
        <w:rPr>
          <w:rFonts w:asciiTheme="majorBidi" w:eastAsia="Times New Roman" w:hAnsiTheme="majorBidi" w:cstheme="majorBidi"/>
          <w:bCs/>
        </w:rPr>
        <w:t>indicate</w:t>
      </w:r>
      <w:r w:rsidR="007650DE" w:rsidRPr="00550E40">
        <w:rPr>
          <w:rFonts w:asciiTheme="majorBidi" w:eastAsia="Times New Roman" w:hAnsiTheme="majorBidi" w:cstheme="majorBidi"/>
          <w:bCs/>
        </w:rPr>
        <w:t xml:space="preserve"> challenges and opportunities</w:t>
      </w:r>
      <w:r w:rsidR="009E35F6">
        <w:rPr>
          <w:rFonts w:asciiTheme="majorBidi" w:eastAsia="Times New Roman" w:hAnsiTheme="majorBidi" w:cstheme="majorBidi"/>
          <w:bCs/>
        </w:rPr>
        <w:t>,</w:t>
      </w:r>
      <w:r w:rsidR="007650DE" w:rsidRPr="00550E40">
        <w:rPr>
          <w:rFonts w:asciiTheme="majorBidi" w:eastAsia="Times New Roman" w:hAnsiTheme="majorBidi" w:cstheme="majorBidi"/>
          <w:bCs/>
        </w:rPr>
        <w:t xml:space="preserve"> and </w:t>
      </w:r>
      <w:r w:rsidR="003764F6">
        <w:rPr>
          <w:rFonts w:asciiTheme="majorBidi" w:eastAsia="Times New Roman" w:hAnsiTheme="majorBidi" w:cstheme="majorBidi"/>
          <w:bCs/>
        </w:rPr>
        <w:t xml:space="preserve">inform </w:t>
      </w:r>
      <w:r w:rsidR="007650DE" w:rsidRPr="00550E40">
        <w:rPr>
          <w:rFonts w:asciiTheme="majorBidi" w:eastAsia="Times New Roman" w:hAnsiTheme="majorBidi" w:cstheme="majorBidi"/>
          <w:bCs/>
        </w:rPr>
        <w:t xml:space="preserve">whether victims and affected communities have been effectively consulted in the design and implementation of these </w:t>
      </w:r>
      <w:r w:rsidR="00A009FC" w:rsidRPr="00550E40">
        <w:rPr>
          <w:rFonts w:asciiTheme="majorBidi" w:eastAsia="Times New Roman" w:hAnsiTheme="majorBidi" w:cstheme="majorBidi"/>
          <w:bCs/>
        </w:rPr>
        <w:t>indicators</w:t>
      </w:r>
      <w:r w:rsidR="007650DE" w:rsidRPr="00550E40">
        <w:rPr>
          <w:rFonts w:asciiTheme="majorBidi" w:eastAsia="Times New Roman" w:hAnsiTheme="majorBidi" w:cstheme="majorBidi"/>
          <w:bCs/>
        </w:rPr>
        <w:t xml:space="preserve">, and whether a gender perspective </w:t>
      </w:r>
      <w:r w:rsidR="00721698">
        <w:rPr>
          <w:rFonts w:asciiTheme="majorBidi" w:eastAsia="Times New Roman" w:hAnsiTheme="majorBidi" w:cstheme="majorBidi"/>
          <w:bCs/>
        </w:rPr>
        <w:t>has been</w:t>
      </w:r>
      <w:r w:rsidR="007650DE" w:rsidRPr="00550E40">
        <w:rPr>
          <w:rFonts w:asciiTheme="majorBidi" w:eastAsia="Times New Roman" w:hAnsiTheme="majorBidi" w:cstheme="majorBidi"/>
          <w:bCs/>
        </w:rPr>
        <w:t xml:space="preserve"> adopted. </w:t>
      </w:r>
    </w:p>
    <w:p w14:paraId="42D4991B" w14:textId="77777777" w:rsidR="00873E72" w:rsidRPr="00550E40" w:rsidRDefault="00873E72" w:rsidP="00873E72">
      <w:pPr>
        <w:pStyle w:val="ListParagraph"/>
        <w:rPr>
          <w:rFonts w:asciiTheme="majorBidi" w:eastAsia="Times New Roman" w:hAnsiTheme="majorBidi" w:cstheme="majorBidi"/>
          <w:bCs/>
        </w:rPr>
      </w:pPr>
    </w:p>
    <w:p w14:paraId="0AE822AD" w14:textId="381CD98E" w:rsidR="00873E72" w:rsidRPr="00550E40" w:rsidRDefault="00873E72" w:rsidP="00873E72">
      <w:pPr>
        <w:pStyle w:val="ListParagraph"/>
        <w:numPr>
          <w:ilvl w:val="0"/>
          <w:numId w:val="9"/>
        </w:numPr>
        <w:jc w:val="both"/>
        <w:rPr>
          <w:rFonts w:asciiTheme="majorBidi" w:eastAsia="Times New Roman" w:hAnsiTheme="majorBidi" w:cstheme="majorBidi"/>
          <w:bCs/>
        </w:rPr>
      </w:pPr>
      <w:r w:rsidRPr="00550E40">
        <w:rPr>
          <w:rFonts w:asciiTheme="majorBidi" w:eastAsia="Times New Roman" w:hAnsiTheme="majorBidi" w:cstheme="majorBidi"/>
          <w:bCs/>
        </w:rPr>
        <w:t xml:space="preserve">Please </w:t>
      </w:r>
      <w:r w:rsidR="00FA68BD" w:rsidRPr="00550E40">
        <w:rPr>
          <w:rFonts w:asciiTheme="majorBidi" w:eastAsia="Times New Roman" w:hAnsiTheme="majorBidi" w:cstheme="majorBidi"/>
          <w:bCs/>
        </w:rPr>
        <w:t>inform about</w:t>
      </w:r>
      <w:r w:rsidRPr="00550E40">
        <w:rPr>
          <w:rFonts w:asciiTheme="majorBidi" w:eastAsia="Times New Roman" w:hAnsiTheme="majorBidi" w:cstheme="majorBidi"/>
          <w:bCs/>
        </w:rPr>
        <w:t xml:space="preserve"> approaches, initiatives and processes that adopt </w:t>
      </w:r>
      <w:bookmarkStart w:id="8" w:name="_Hlk97814436"/>
      <w:r w:rsidRPr="00550E40">
        <w:rPr>
          <w:rFonts w:asciiTheme="majorBidi" w:eastAsia="Times New Roman" w:hAnsiTheme="majorBidi" w:cstheme="majorBidi"/>
          <w:bCs/>
        </w:rPr>
        <w:t xml:space="preserve">a </w:t>
      </w:r>
      <w:r w:rsidRPr="00550E40">
        <w:rPr>
          <w:rFonts w:asciiTheme="majorBidi" w:eastAsia="Times New Roman" w:hAnsiTheme="majorBidi" w:cstheme="majorBidi"/>
          <w:b/>
        </w:rPr>
        <w:t>people</w:t>
      </w:r>
      <w:r w:rsidR="00A009FC" w:rsidRPr="00550E40">
        <w:rPr>
          <w:rFonts w:asciiTheme="majorBidi" w:hAnsiTheme="majorBidi" w:cstheme="majorBidi"/>
        </w:rPr>
        <w:t xml:space="preserve"> </w:t>
      </w:r>
      <w:r w:rsidR="00A009FC" w:rsidRPr="00550E40">
        <w:rPr>
          <w:rFonts w:asciiTheme="majorBidi" w:hAnsiTheme="majorBidi" w:cstheme="majorBidi"/>
          <w:b/>
        </w:rPr>
        <w:t xml:space="preserve">and victim </w:t>
      </w:r>
      <w:r w:rsidRPr="00550E40">
        <w:rPr>
          <w:rFonts w:asciiTheme="majorBidi" w:eastAsia="Times New Roman" w:hAnsiTheme="majorBidi" w:cstheme="majorBidi"/>
          <w:b/>
        </w:rPr>
        <w:t>centred approach</w:t>
      </w:r>
      <w:r w:rsidRPr="00550E40">
        <w:rPr>
          <w:rFonts w:asciiTheme="majorBidi" w:eastAsia="Times New Roman" w:hAnsiTheme="majorBidi" w:cstheme="majorBidi"/>
          <w:bCs/>
        </w:rPr>
        <w:t xml:space="preserve"> </w:t>
      </w:r>
      <w:r w:rsidR="00A009FC" w:rsidRPr="00550E40">
        <w:rPr>
          <w:rFonts w:asciiTheme="majorBidi" w:hAnsiTheme="majorBidi" w:cstheme="majorBidi"/>
        </w:rPr>
        <w:t xml:space="preserve">and a </w:t>
      </w:r>
      <w:r w:rsidR="00A009FC" w:rsidRPr="00550E40">
        <w:rPr>
          <w:rFonts w:asciiTheme="majorBidi" w:hAnsiTheme="majorBidi" w:cstheme="majorBidi"/>
          <w:b/>
        </w:rPr>
        <w:t>gender perspective</w:t>
      </w:r>
      <w:r w:rsidR="00A009FC" w:rsidRPr="00550E40">
        <w:rPr>
          <w:rFonts w:asciiTheme="majorBidi" w:hAnsiTheme="majorBidi" w:cstheme="majorBidi"/>
        </w:rPr>
        <w:t xml:space="preserve"> </w:t>
      </w:r>
      <w:r w:rsidRPr="00550E40">
        <w:rPr>
          <w:rFonts w:asciiTheme="majorBidi" w:eastAsia="Times New Roman" w:hAnsiTheme="majorBidi" w:cstheme="majorBidi"/>
          <w:bCs/>
        </w:rPr>
        <w:t xml:space="preserve">to transitional justice with </w:t>
      </w:r>
      <w:r w:rsidR="009E35F6">
        <w:rPr>
          <w:rFonts w:asciiTheme="majorBidi" w:eastAsia="Times New Roman" w:hAnsiTheme="majorBidi" w:cstheme="majorBidi"/>
          <w:bCs/>
        </w:rPr>
        <w:t xml:space="preserve">a view to </w:t>
      </w:r>
      <w:r w:rsidR="00A009FC" w:rsidRPr="00550E40">
        <w:rPr>
          <w:rFonts w:asciiTheme="majorBidi" w:eastAsia="Times New Roman" w:hAnsiTheme="majorBidi" w:cstheme="majorBidi"/>
          <w:bCs/>
        </w:rPr>
        <w:t>helping</w:t>
      </w:r>
      <w:r w:rsidR="00A009FC" w:rsidRPr="00550E40">
        <w:rPr>
          <w:rFonts w:asciiTheme="majorBidi" w:hAnsiTheme="majorBidi" w:cstheme="majorBidi"/>
        </w:rPr>
        <w:t xml:space="preserve"> achieve inclusion, access to justice and </w:t>
      </w:r>
      <w:r w:rsidR="00561029" w:rsidRPr="00550E40">
        <w:rPr>
          <w:rFonts w:asciiTheme="majorBidi" w:hAnsiTheme="majorBidi" w:cstheme="majorBidi"/>
        </w:rPr>
        <w:t xml:space="preserve">the </w:t>
      </w:r>
      <w:r w:rsidR="00A009FC" w:rsidRPr="00550E40">
        <w:rPr>
          <w:rFonts w:asciiTheme="majorBidi" w:hAnsiTheme="majorBidi" w:cstheme="majorBidi"/>
        </w:rPr>
        <w:t>empowerment of victims and communities, thus advancing SDGs 4, 5, 8</w:t>
      </w:r>
      <w:r w:rsidR="00561029" w:rsidRPr="00550E40">
        <w:rPr>
          <w:rFonts w:asciiTheme="majorBidi" w:hAnsiTheme="majorBidi" w:cstheme="majorBidi"/>
        </w:rPr>
        <w:t>,</w:t>
      </w:r>
      <w:r w:rsidR="00A009FC" w:rsidRPr="00550E40">
        <w:rPr>
          <w:rFonts w:asciiTheme="majorBidi" w:hAnsiTheme="majorBidi" w:cstheme="majorBidi"/>
        </w:rPr>
        <w:t xml:space="preserve"> 10</w:t>
      </w:r>
      <w:r w:rsidR="00561029" w:rsidRPr="00550E40">
        <w:rPr>
          <w:rFonts w:asciiTheme="majorBidi" w:hAnsiTheme="majorBidi" w:cstheme="majorBidi"/>
        </w:rPr>
        <w:t xml:space="preserve"> and 16</w:t>
      </w:r>
      <w:r w:rsidRPr="00550E40">
        <w:rPr>
          <w:rFonts w:asciiTheme="majorBidi" w:eastAsia="Times New Roman" w:hAnsiTheme="majorBidi" w:cstheme="majorBidi"/>
          <w:bCs/>
        </w:rPr>
        <w:t xml:space="preserve">. </w:t>
      </w:r>
      <w:bookmarkEnd w:id="8"/>
      <w:r w:rsidR="00D94AEF" w:rsidRPr="00550E40">
        <w:rPr>
          <w:rFonts w:asciiTheme="majorBidi" w:eastAsia="Times New Roman" w:hAnsiTheme="majorBidi" w:cstheme="majorBidi"/>
          <w:bCs/>
        </w:rPr>
        <w:t>Please provide examples</w:t>
      </w:r>
      <w:r w:rsidR="009E35F6">
        <w:rPr>
          <w:rFonts w:asciiTheme="majorBidi" w:eastAsia="Times New Roman" w:hAnsiTheme="majorBidi" w:cstheme="majorBidi"/>
          <w:bCs/>
        </w:rPr>
        <w:t xml:space="preserve"> of</w:t>
      </w:r>
      <w:r w:rsidR="00D94AEF" w:rsidRPr="00550E40">
        <w:rPr>
          <w:rFonts w:asciiTheme="majorBidi" w:eastAsia="Times New Roman" w:hAnsiTheme="majorBidi" w:cstheme="majorBidi"/>
          <w:bCs/>
        </w:rPr>
        <w:t xml:space="preserve"> both short and long-ter</w:t>
      </w:r>
      <w:r w:rsidR="003D264B" w:rsidRPr="00550E40">
        <w:rPr>
          <w:rFonts w:asciiTheme="majorBidi" w:eastAsia="Times New Roman" w:hAnsiTheme="majorBidi" w:cstheme="majorBidi"/>
          <w:bCs/>
        </w:rPr>
        <w:t>m</w:t>
      </w:r>
      <w:r w:rsidR="009E35F6">
        <w:rPr>
          <w:rFonts w:asciiTheme="majorBidi" w:eastAsia="Times New Roman" w:hAnsiTheme="majorBidi" w:cstheme="majorBidi"/>
          <w:bCs/>
        </w:rPr>
        <w:t xml:space="preserve"> measures</w:t>
      </w:r>
      <w:r w:rsidR="00D94AEF" w:rsidRPr="00550E40">
        <w:rPr>
          <w:rFonts w:asciiTheme="majorBidi" w:eastAsia="Times New Roman" w:hAnsiTheme="majorBidi" w:cstheme="majorBidi"/>
          <w:bCs/>
        </w:rPr>
        <w:t xml:space="preserve">, as well as challenges and opportunities. </w:t>
      </w:r>
      <w:r w:rsidR="007650DE" w:rsidRPr="00550E40">
        <w:rPr>
          <w:rFonts w:asciiTheme="majorBidi" w:eastAsia="Times New Roman" w:hAnsiTheme="majorBidi" w:cstheme="majorBidi"/>
          <w:bCs/>
        </w:rPr>
        <w:t xml:space="preserve">Please </w:t>
      </w:r>
      <w:r w:rsidR="00D94AEF" w:rsidRPr="00550E40">
        <w:rPr>
          <w:rFonts w:asciiTheme="majorBidi" w:eastAsia="Times New Roman" w:hAnsiTheme="majorBidi" w:cstheme="majorBidi"/>
          <w:bCs/>
        </w:rPr>
        <w:t>indicate example</w:t>
      </w:r>
      <w:r w:rsidR="00BE0F6E" w:rsidRPr="00550E40">
        <w:rPr>
          <w:rFonts w:asciiTheme="majorBidi" w:eastAsia="Times New Roman" w:hAnsiTheme="majorBidi" w:cstheme="majorBidi"/>
          <w:bCs/>
        </w:rPr>
        <w:t>s</w:t>
      </w:r>
      <w:r w:rsidR="00D94AEF" w:rsidRPr="00550E40">
        <w:rPr>
          <w:rFonts w:asciiTheme="majorBidi" w:eastAsia="Times New Roman" w:hAnsiTheme="majorBidi" w:cstheme="majorBidi"/>
          <w:bCs/>
        </w:rPr>
        <w:t xml:space="preserve"> </w:t>
      </w:r>
      <w:r w:rsidR="007650DE" w:rsidRPr="00550E40">
        <w:rPr>
          <w:rFonts w:asciiTheme="majorBidi" w:eastAsia="Times New Roman" w:hAnsiTheme="majorBidi" w:cstheme="majorBidi"/>
          <w:bCs/>
        </w:rPr>
        <w:t>o</w:t>
      </w:r>
      <w:r w:rsidR="00A009FC" w:rsidRPr="00550E40">
        <w:rPr>
          <w:rFonts w:asciiTheme="majorBidi" w:eastAsia="Times New Roman" w:hAnsiTheme="majorBidi" w:cstheme="majorBidi"/>
          <w:bCs/>
        </w:rPr>
        <w:t>f</w:t>
      </w:r>
      <w:r w:rsidR="007650DE" w:rsidRPr="00550E40">
        <w:rPr>
          <w:rFonts w:asciiTheme="majorBidi" w:eastAsia="Times New Roman" w:hAnsiTheme="majorBidi" w:cstheme="majorBidi"/>
          <w:bCs/>
        </w:rPr>
        <w:t xml:space="preserve"> </w:t>
      </w:r>
      <w:r w:rsidRPr="00550E40">
        <w:rPr>
          <w:rFonts w:asciiTheme="majorBidi" w:eastAsia="Times New Roman" w:hAnsiTheme="majorBidi" w:cstheme="majorBidi"/>
          <w:bCs/>
        </w:rPr>
        <w:t>participatory approaches</w:t>
      </w:r>
      <w:r w:rsidR="00561029" w:rsidRPr="00550E40">
        <w:rPr>
          <w:rFonts w:asciiTheme="majorBidi" w:eastAsia="Times New Roman" w:hAnsiTheme="majorBidi" w:cstheme="majorBidi"/>
          <w:bCs/>
        </w:rPr>
        <w:t>,</w:t>
      </w:r>
      <w:r w:rsidRPr="00550E40">
        <w:rPr>
          <w:rFonts w:asciiTheme="majorBidi" w:eastAsia="Times New Roman" w:hAnsiTheme="majorBidi" w:cstheme="majorBidi"/>
          <w:bCs/>
        </w:rPr>
        <w:t xml:space="preserve"> public consultation</w:t>
      </w:r>
      <w:r w:rsidR="00561029" w:rsidRPr="00550E40">
        <w:rPr>
          <w:rFonts w:asciiTheme="majorBidi" w:eastAsia="Times New Roman" w:hAnsiTheme="majorBidi" w:cstheme="majorBidi"/>
          <w:bCs/>
        </w:rPr>
        <w:t>s</w:t>
      </w:r>
      <w:r w:rsidRPr="00550E40">
        <w:rPr>
          <w:rFonts w:asciiTheme="majorBidi" w:eastAsia="Times New Roman" w:hAnsiTheme="majorBidi" w:cstheme="majorBidi"/>
          <w:bCs/>
        </w:rPr>
        <w:t xml:space="preserve"> </w:t>
      </w:r>
      <w:r w:rsidR="007650DE" w:rsidRPr="00550E40">
        <w:rPr>
          <w:rFonts w:asciiTheme="majorBidi" w:eastAsia="Times New Roman" w:hAnsiTheme="majorBidi" w:cstheme="majorBidi"/>
          <w:bCs/>
        </w:rPr>
        <w:t xml:space="preserve">and other </w:t>
      </w:r>
      <w:r w:rsidRPr="00550E40">
        <w:rPr>
          <w:rFonts w:asciiTheme="majorBidi" w:eastAsia="Times New Roman" w:hAnsiTheme="majorBidi" w:cstheme="majorBidi"/>
          <w:bCs/>
        </w:rPr>
        <w:t>ongoing processes</w:t>
      </w:r>
      <w:r w:rsidR="003D264B" w:rsidRPr="00550E40">
        <w:rPr>
          <w:rFonts w:asciiTheme="majorBidi" w:eastAsia="Times New Roman" w:hAnsiTheme="majorBidi" w:cstheme="majorBidi"/>
          <w:bCs/>
        </w:rPr>
        <w:t xml:space="preserve"> that are geared to make a</w:t>
      </w:r>
      <w:r w:rsidR="003D264B" w:rsidRPr="00550E40">
        <w:rPr>
          <w:rFonts w:asciiTheme="majorBidi" w:hAnsiTheme="majorBidi" w:cstheme="majorBidi"/>
        </w:rPr>
        <w:t xml:space="preserve"> </w:t>
      </w:r>
      <w:r w:rsidR="003D264B" w:rsidRPr="00550E40">
        <w:rPr>
          <w:rFonts w:asciiTheme="majorBidi" w:eastAsia="Times New Roman" w:hAnsiTheme="majorBidi" w:cstheme="majorBidi"/>
          <w:bCs/>
        </w:rPr>
        <w:t>difference in people’s lives</w:t>
      </w:r>
      <w:r w:rsidR="007650DE" w:rsidRPr="00550E40">
        <w:rPr>
          <w:rFonts w:asciiTheme="majorBidi" w:eastAsia="Times New Roman" w:hAnsiTheme="majorBidi" w:cstheme="majorBidi"/>
          <w:bCs/>
        </w:rPr>
        <w:t xml:space="preserve">, </w:t>
      </w:r>
      <w:r w:rsidR="00561029" w:rsidRPr="00550E40">
        <w:rPr>
          <w:rFonts w:asciiTheme="majorBidi" w:eastAsia="Times New Roman" w:hAnsiTheme="majorBidi" w:cstheme="majorBidi"/>
          <w:bCs/>
        </w:rPr>
        <w:t xml:space="preserve">including victims, </w:t>
      </w:r>
      <w:r w:rsidR="007650DE" w:rsidRPr="00550E40">
        <w:rPr>
          <w:rFonts w:asciiTheme="majorBidi" w:eastAsia="Times New Roman" w:hAnsiTheme="majorBidi" w:cstheme="majorBidi"/>
          <w:bCs/>
        </w:rPr>
        <w:t>both at the local and global level.</w:t>
      </w:r>
    </w:p>
    <w:p w14:paraId="4D353186" w14:textId="77777777" w:rsidR="00FA68BD" w:rsidRPr="002C504F" w:rsidRDefault="00FA68BD" w:rsidP="002C504F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14CF7E70" w14:textId="050288C4" w:rsidR="00FA68BD" w:rsidRPr="00873E72" w:rsidRDefault="00FA68BD" w:rsidP="00FA68BD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</w:rPr>
      </w:pPr>
      <w:r w:rsidRPr="00FA68BD">
        <w:rPr>
          <w:rFonts w:ascii="Times New Roman" w:eastAsia="Times New Roman" w:hAnsi="Times New Roman" w:cs="Times New Roman"/>
          <w:bCs/>
        </w:rPr>
        <w:t xml:space="preserve">Please inform </w:t>
      </w:r>
      <w:r w:rsidR="005B7415">
        <w:rPr>
          <w:rFonts w:ascii="Times New Roman" w:eastAsia="Times New Roman" w:hAnsi="Times New Roman" w:cs="Times New Roman"/>
          <w:bCs/>
        </w:rPr>
        <w:t xml:space="preserve">how </w:t>
      </w:r>
      <w:r w:rsidR="005B7415" w:rsidRPr="0082127D">
        <w:rPr>
          <w:rFonts w:ascii="Times New Roman" w:eastAsia="Times New Roman" w:hAnsi="Times New Roman" w:cs="Times New Roman"/>
          <w:b/>
          <w:bCs/>
        </w:rPr>
        <w:t>past sensitive approaches</w:t>
      </w:r>
      <w:r w:rsidR="005B7415">
        <w:rPr>
          <w:rFonts w:ascii="Times New Roman" w:eastAsia="Times New Roman" w:hAnsi="Times New Roman" w:cs="Times New Roman"/>
          <w:bCs/>
        </w:rPr>
        <w:t xml:space="preserve">, such as </w:t>
      </w:r>
      <w:r w:rsidRPr="00FA68BD">
        <w:rPr>
          <w:rFonts w:ascii="Times New Roman" w:eastAsia="Times New Roman" w:hAnsi="Times New Roman" w:cs="Times New Roman"/>
          <w:bCs/>
        </w:rPr>
        <w:t>TJ initiatives</w:t>
      </w:r>
      <w:r w:rsidR="005B7415">
        <w:rPr>
          <w:rFonts w:ascii="Times New Roman" w:eastAsia="Times New Roman" w:hAnsi="Times New Roman" w:cs="Times New Roman"/>
          <w:bCs/>
        </w:rPr>
        <w:t xml:space="preserve">, have specifically contributed to efforts </w:t>
      </w:r>
      <w:r w:rsidR="002827E0">
        <w:rPr>
          <w:rFonts w:ascii="Times New Roman" w:eastAsia="Times New Roman" w:hAnsi="Times New Roman" w:cs="Times New Roman"/>
          <w:bCs/>
        </w:rPr>
        <w:t>aimed at</w:t>
      </w:r>
      <w:r w:rsidR="005B7415">
        <w:rPr>
          <w:rFonts w:ascii="Times New Roman" w:eastAsia="Times New Roman" w:hAnsi="Times New Roman" w:cs="Times New Roman"/>
          <w:bCs/>
        </w:rPr>
        <w:t xml:space="preserve"> achieving sustainable peace and development. Please </w:t>
      </w:r>
      <w:r w:rsidR="002827E0">
        <w:rPr>
          <w:rFonts w:ascii="Times New Roman" w:eastAsia="Times New Roman" w:hAnsi="Times New Roman" w:cs="Times New Roman"/>
          <w:bCs/>
        </w:rPr>
        <w:t>provide</w:t>
      </w:r>
      <w:r w:rsidR="005B7415">
        <w:rPr>
          <w:rFonts w:ascii="Times New Roman" w:eastAsia="Times New Roman" w:hAnsi="Times New Roman" w:cs="Times New Roman"/>
          <w:bCs/>
        </w:rPr>
        <w:t xml:space="preserve"> examples</w:t>
      </w:r>
      <w:r w:rsidRPr="00FA68BD">
        <w:rPr>
          <w:rFonts w:ascii="Times New Roman" w:eastAsia="Times New Roman" w:hAnsi="Times New Roman" w:cs="Times New Roman"/>
          <w:bCs/>
        </w:rPr>
        <w:t xml:space="preserve"> </w:t>
      </w:r>
      <w:r w:rsidR="003764F6">
        <w:rPr>
          <w:rFonts w:ascii="Times New Roman" w:eastAsia="Times New Roman" w:hAnsi="Times New Roman" w:cs="Times New Roman"/>
          <w:bCs/>
        </w:rPr>
        <w:t xml:space="preserve">of </w:t>
      </w:r>
      <w:r w:rsidR="002827E0">
        <w:rPr>
          <w:rFonts w:ascii="Times New Roman" w:eastAsia="Times New Roman" w:hAnsi="Times New Roman" w:cs="Times New Roman"/>
          <w:bCs/>
        </w:rPr>
        <w:t>initiatives</w:t>
      </w:r>
      <w:r w:rsidR="003764F6">
        <w:rPr>
          <w:rFonts w:ascii="Times New Roman" w:eastAsia="Times New Roman" w:hAnsi="Times New Roman" w:cs="Times New Roman"/>
          <w:bCs/>
        </w:rPr>
        <w:t xml:space="preserve"> </w:t>
      </w:r>
      <w:r w:rsidR="005B7415">
        <w:rPr>
          <w:rFonts w:ascii="Times New Roman" w:eastAsia="Times New Roman" w:hAnsi="Times New Roman" w:cs="Times New Roman"/>
          <w:bCs/>
        </w:rPr>
        <w:t xml:space="preserve">that have </w:t>
      </w:r>
      <w:r w:rsidR="0051648B">
        <w:rPr>
          <w:rFonts w:ascii="Times New Roman" w:eastAsia="Times New Roman" w:hAnsi="Times New Roman" w:cs="Times New Roman"/>
          <w:bCs/>
        </w:rPr>
        <w:t xml:space="preserve">in specific contexts </w:t>
      </w:r>
      <w:r w:rsidRPr="0082127D">
        <w:rPr>
          <w:rFonts w:ascii="Times New Roman" w:eastAsia="Times New Roman" w:hAnsi="Times New Roman" w:cs="Times New Roman"/>
          <w:b/>
          <w:bCs/>
        </w:rPr>
        <w:t>promote</w:t>
      </w:r>
      <w:r w:rsidR="005B7415" w:rsidRPr="0082127D">
        <w:rPr>
          <w:rFonts w:ascii="Times New Roman" w:eastAsia="Times New Roman" w:hAnsi="Times New Roman" w:cs="Times New Roman"/>
          <w:b/>
          <w:bCs/>
        </w:rPr>
        <w:t>d</w:t>
      </w:r>
      <w:r w:rsidRPr="0082127D">
        <w:rPr>
          <w:rFonts w:ascii="Times New Roman" w:eastAsia="Times New Roman" w:hAnsi="Times New Roman" w:cs="Times New Roman"/>
          <w:b/>
          <w:bCs/>
        </w:rPr>
        <w:t xml:space="preserve"> participation</w:t>
      </w:r>
      <w:r w:rsidR="005B7415" w:rsidRPr="0082127D">
        <w:rPr>
          <w:rFonts w:ascii="Times New Roman" w:eastAsia="Times New Roman" w:hAnsi="Times New Roman" w:cs="Times New Roman"/>
          <w:b/>
          <w:bCs/>
        </w:rPr>
        <w:t xml:space="preserve"> and inclusion, built trust and </w:t>
      </w:r>
      <w:r w:rsidR="0051648B" w:rsidRPr="0082127D">
        <w:rPr>
          <w:rFonts w:ascii="Times New Roman" w:eastAsia="Times New Roman" w:hAnsi="Times New Roman" w:cs="Times New Roman"/>
          <w:b/>
          <w:bCs/>
        </w:rPr>
        <w:t>created</w:t>
      </w:r>
      <w:r w:rsidR="005B7415" w:rsidRPr="0082127D">
        <w:rPr>
          <w:rFonts w:ascii="Times New Roman" w:eastAsia="Times New Roman" w:hAnsi="Times New Roman" w:cs="Times New Roman"/>
          <w:b/>
          <w:bCs/>
        </w:rPr>
        <w:t xml:space="preserve"> social </w:t>
      </w:r>
      <w:r w:rsidR="0051648B" w:rsidRPr="0082127D">
        <w:rPr>
          <w:rFonts w:ascii="Times New Roman" w:eastAsia="Times New Roman" w:hAnsi="Times New Roman" w:cs="Times New Roman"/>
          <w:b/>
          <w:bCs/>
        </w:rPr>
        <w:t>cohesion</w:t>
      </w:r>
      <w:r w:rsidR="003764F6" w:rsidRPr="0082127D">
        <w:rPr>
          <w:rFonts w:ascii="Times New Roman" w:eastAsia="Times New Roman" w:hAnsi="Times New Roman" w:cs="Times New Roman"/>
          <w:b/>
          <w:bCs/>
        </w:rPr>
        <w:t>,</w:t>
      </w:r>
      <w:r w:rsidRPr="0082127D">
        <w:rPr>
          <w:rFonts w:ascii="Times New Roman" w:eastAsia="Times New Roman" w:hAnsi="Times New Roman" w:cs="Times New Roman"/>
          <w:b/>
          <w:bCs/>
        </w:rPr>
        <w:t xml:space="preserve"> help</w:t>
      </w:r>
      <w:r w:rsidR="003764F6" w:rsidRPr="0082127D">
        <w:rPr>
          <w:rFonts w:ascii="Times New Roman" w:eastAsia="Times New Roman" w:hAnsi="Times New Roman" w:cs="Times New Roman"/>
          <w:b/>
          <w:bCs/>
        </w:rPr>
        <w:t>ed</w:t>
      </w:r>
      <w:r w:rsidRPr="0082127D">
        <w:rPr>
          <w:rFonts w:ascii="Times New Roman" w:eastAsia="Times New Roman" w:hAnsi="Times New Roman" w:cs="Times New Roman"/>
          <w:b/>
          <w:bCs/>
        </w:rPr>
        <w:t xml:space="preserve"> empower victims and communities</w:t>
      </w:r>
      <w:r w:rsidR="005B7415" w:rsidRPr="0082127D">
        <w:rPr>
          <w:rFonts w:ascii="Times New Roman" w:eastAsia="Times New Roman" w:hAnsi="Times New Roman" w:cs="Times New Roman"/>
          <w:b/>
          <w:bCs/>
        </w:rPr>
        <w:t>, as well as promoted agents of change</w:t>
      </w:r>
      <w:r w:rsidRPr="00FA68BD">
        <w:rPr>
          <w:rFonts w:ascii="Times New Roman" w:eastAsia="Times New Roman" w:hAnsi="Times New Roman" w:cs="Times New Roman"/>
          <w:bCs/>
        </w:rPr>
        <w:t>, thus advancing SDGs 4, 5, 8, 10 and 16.</w:t>
      </w:r>
    </w:p>
    <w:p w14:paraId="332A7F79" w14:textId="77777777" w:rsidR="00565435" w:rsidRPr="00E23F71" w:rsidRDefault="00565435" w:rsidP="00E23F71">
      <w:pPr>
        <w:pStyle w:val="ListParagraph"/>
        <w:ind w:hanging="294"/>
        <w:jc w:val="both"/>
        <w:rPr>
          <w:rFonts w:ascii="Times New Roman" w:eastAsia="Times New Roman" w:hAnsi="Times New Roman" w:cs="Times New Roman"/>
          <w:bCs/>
        </w:rPr>
      </w:pPr>
    </w:p>
    <w:p w14:paraId="6A1B2BCB" w14:textId="77777777" w:rsidR="001A6FF0" w:rsidRPr="0003642C" w:rsidRDefault="001A6FF0" w:rsidP="001A6FF0">
      <w:pPr>
        <w:pStyle w:val="ListParagraph"/>
        <w:jc w:val="both"/>
        <w:rPr>
          <w:rFonts w:ascii="Times New Roman" w:eastAsia="Times New Roman" w:hAnsi="Times New Roman" w:cs="Times New Roman"/>
          <w:bCs/>
        </w:rPr>
      </w:pPr>
    </w:p>
    <w:p w14:paraId="2DA0424E" w14:textId="781C6AEC" w:rsidR="005862EE" w:rsidRPr="0003642C" w:rsidRDefault="005862EE" w:rsidP="003869ED">
      <w:pPr>
        <w:ind w:firstLine="567"/>
        <w:jc w:val="both"/>
        <w:rPr>
          <w:rFonts w:ascii="Times New Roman" w:hAnsi="Times New Roman" w:cs="Times New Roman"/>
        </w:rPr>
      </w:pPr>
    </w:p>
    <w:p w14:paraId="675E0549" w14:textId="77777777" w:rsidR="005862EE" w:rsidRPr="0003642C" w:rsidRDefault="005862EE" w:rsidP="003869ED">
      <w:pPr>
        <w:ind w:firstLine="567"/>
        <w:jc w:val="both"/>
        <w:rPr>
          <w:rFonts w:ascii="Times New Roman" w:hAnsi="Times New Roman" w:cs="Times New Roman"/>
        </w:rPr>
      </w:pPr>
    </w:p>
    <w:sectPr w:rsidR="005862EE" w:rsidRPr="0003642C" w:rsidSect="00C4175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2126" w16cex:dateUtc="2022-03-15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A62203" w16cid:durableId="25DB21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56A4" w14:textId="77777777" w:rsidR="00AA3CFD" w:rsidRDefault="00AA3CFD" w:rsidP="00EE445A">
      <w:r>
        <w:separator/>
      </w:r>
    </w:p>
  </w:endnote>
  <w:endnote w:type="continuationSeparator" w:id="0">
    <w:p w14:paraId="21AB7410" w14:textId="77777777" w:rsidR="00AA3CFD" w:rsidRDefault="00AA3CFD" w:rsidP="00EE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EC98A" w14:textId="77777777" w:rsidR="00AA3CFD" w:rsidRDefault="00AA3CFD" w:rsidP="00E44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BD09B" w14:textId="77777777" w:rsidR="00AA3CFD" w:rsidRDefault="00AA3CFD" w:rsidP="00EE44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494E" w14:textId="384DA2C2" w:rsidR="00AA3CFD" w:rsidRDefault="00AA3CFD" w:rsidP="00E44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A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D3A3E4" w14:textId="77777777" w:rsidR="00AA3CFD" w:rsidRDefault="00AA3CFD" w:rsidP="00EE445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653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46165" w14:textId="03E0F405" w:rsidR="00AA3CFD" w:rsidRDefault="00AA3C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A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5FF25D" w14:textId="77777777" w:rsidR="00AA3CFD" w:rsidRDefault="00AA3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CEAAD" w14:textId="77777777" w:rsidR="00AA3CFD" w:rsidRDefault="00AA3CFD" w:rsidP="00EE445A">
      <w:r>
        <w:separator/>
      </w:r>
    </w:p>
  </w:footnote>
  <w:footnote w:type="continuationSeparator" w:id="0">
    <w:p w14:paraId="792D81A0" w14:textId="77777777" w:rsidR="00AA3CFD" w:rsidRDefault="00AA3CFD" w:rsidP="00EE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4AD18" w14:textId="7D1CFB1A" w:rsidR="00AA3CFD" w:rsidRPr="009D2A0D" w:rsidRDefault="00AA3CFD" w:rsidP="009D2A0D">
    <w:pPr>
      <w:pStyle w:val="Header"/>
      <w:tabs>
        <w:tab w:val="clear" w:pos="4513"/>
        <w:tab w:val="clear" w:pos="9026"/>
        <w:tab w:val="left" w:pos="15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C6253" w14:textId="77777777" w:rsidR="00AA3CFD" w:rsidRPr="00925A9D" w:rsidRDefault="00AA3CFD" w:rsidP="00406479">
    <w:pPr>
      <w:pStyle w:val="Header"/>
      <w:jc w:val="center"/>
      <w:rPr>
        <w:sz w:val="14"/>
        <w:szCs w:val="14"/>
        <w:lang w:val="en-GB"/>
      </w:rPr>
    </w:pPr>
    <w:r w:rsidRPr="00D70CB3">
      <w:rPr>
        <w:noProof/>
        <w:sz w:val="14"/>
        <w:szCs w:val="14"/>
        <w:lang w:val="en-GB" w:eastAsia="en-GB"/>
      </w:rPr>
      <w:drawing>
        <wp:inline distT="0" distB="0" distL="0" distR="0" wp14:anchorId="04E1B830" wp14:editId="6263B7E4">
          <wp:extent cx="2838450" cy="1219200"/>
          <wp:effectExtent l="0" t="0" r="0" b="0"/>
          <wp:docPr id="4" name="Picture 4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4ECFC" w14:textId="77777777" w:rsidR="00AA3CFD" w:rsidRPr="007B5B51" w:rsidRDefault="00AA3CFD" w:rsidP="00406479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en-GB"/>
      </w:rPr>
    </w:pPr>
    <w:r w:rsidRPr="007B5B51">
      <w:rPr>
        <w:sz w:val="14"/>
        <w:szCs w:val="14"/>
        <w:lang w:val="en-GB"/>
      </w:rPr>
      <w:t>PALAIS DES NATIONS • 1211 GENEVA 10, SWITZERLAND</w:t>
    </w:r>
  </w:p>
  <w:p w14:paraId="44E4496D" w14:textId="77777777" w:rsidR="00AA3CFD" w:rsidRPr="007B5B51" w:rsidRDefault="00AA3CFD" w:rsidP="00406479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en-GB"/>
      </w:rPr>
    </w:pPr>
    <w:r w:rsidRPr="007B5B51">
      <w:rPr>
        <w:sz w:val="14"/>
        <w:szCs w:val="14"/>
        <w:lang w:val="en-GB"/>
      </w:rPr>
      <w:t>www.ohchr.org • TEL: +41 22 917 9000 • FAX: +41 22 917 9008 • E-MAIL: registry@ohchr.org</w:t>
    </w:r>
  </w:p>
  <w:p w14:paraId="3E9638D4" w14:textId="77777777" w:rsidR="00AA3CFD" w:rsidRPr="009D2A0D" w:rsidRDefault="00AA3CFD" w:rsidP="00C41751">
    <w:pPr>
      <w:jc w:val="center"/>
      <w:rPr>
        <w:rFonts w:eastAsia="Times New Roman" w:cs="Times New Roman"/>
        <w:b/>
        <w:sz w:val="20"/>
        <w:szCs w:val="20"/>
      </w:rPr>
    </w:pPr>
    <w:r w:rsidRPr="009D2A0D">
      <w:rPr>
        <w:rFonts w:eastAsia="Times New Roman" w:cs="Times New Roman"/>
        <w:b/>
        <w:sz w:val="20"/>
        <w:szCs w:val="20"/>
      </w:rPr>
      <w:t>Mandate of the Special Rapporteur on the promotion of truth, justice, reparation and guarantees of non-recurrence</w:t>
    </w:r>
  </w:p>
  <w:p w14:paraId="2F5CAFC6" w14:textId="77777777" w:rsidR="00AA3CFD" w:rsidRDefault="00AA3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054"/>
    <w:multiLevelType w:val="hybridMultilevel"/>
    <w:tmpl w:val="A57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505E"/>
    <w:multiLevelType w:val="hybridMultilevel"/>
    <w:tmpl w:val="82509F20"/>
    <w:lvl w:ilvl="0" w:tplc="98EE92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26A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10C57"/>
    <w:multiLevelType w:val="hybridMultilevel"/>
    <w:tmpl w:val="A9C685CC"/>
    <w:lvl w:ilvl="0" w:tplc="5E78BA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ED8C6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E05FE"/>
    <w:multiLevelType w:val="hybridMultilevel"/>
    <w:tmpl w:val="9C42F900"/>
    <w:lvl w:ilvl="0" w:tplc="EDB28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2F03DC"/>
    <w:multiLevelType w:val="hybridMultilevel"/>
    <w:tmpl w:val="AB5A47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21EE45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316706E"/>
    <w:multiLevelType w:val="hybridMultilevel"/>
    <w:tmpl w:val="E2FC9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4442E"/>
    <w:multiLevelType w:val="hybridMultilevel"/>
    <w:tmpl w:val="6764D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94DC3"/>
    <w:multiLevelType w:val="hybridMultilevel"/>
    <w:tmpl w:val="6D364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F216C"/>
    <w:multiLevelType w:val="hybridMultilevel"/>
    <w:tmpl w:val="1D38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5A6A"/>
    <w:multiLevelType w:val="hybridMultilevel"/>
    <w:tmpl w:val="D2548E78"/>
    <w:lvl w:ilvl="0" w:tplc="5BBE0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5762F"/>
    <w:multiLevelType w:val="hybridMultilevel"/>
    <w:tmpl w:val="9FE8037E"/>
    <w:lvl w:ilvl="0" w:tplc="934E935C">
      <w:start w:val="1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FF5643"/>
    <w:multiLevelType w:val="hybridMultilevel"/>
    <w:tmpl w:val="6B0ACA4A"/>
    <w:lvl w:ilvl="0" w:tplc="5BBE0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94"/>
    <w:rsid w:val="000131EE"/>
    <w:rsid w:val="00032B74"/>
    <w:rsid w:val="0003642C"/>
    <w:rsid w:val="00040AB2"/>
    <w:rsid w:val="00041BD7"/>
    <w:rsid w:val="00043035"/>
    <w:rsid w:val="00043BD1"/>
    <w:rsid w:val="00044615"/>
    <w:rsid w:val="0005385F"/>
    <w:rsid w:val="0005489C"/>
    <w:rsid w:val="00065777"/>
    <w:rsid w:val="00065A46"/>
    <w:rsid w:val="00065E5D"/>
    <w:rsid w:val="0007149F"/>
    <w:rsid w:val="0007182D"/>
    <w:rsid w:val="00081F33"/>
    <w:rsid w:val="000855F2"/>
    <w:rsid w:val="00093FA3"/>
    <w:rsid w:val="000B71A1"/>
    <w:rsid w:val="000C79C5"/>
    <w:rsid w:val="000C7A9A"/>
    <w:rsid w:val="000C7F29"/>
    <w:rsid w:val="000D3D93"/>
    <w:rsid w:val="000E6995"/>
    <w:rsid w:val="000F06C7"/>
    <w:rsid w:val="000F5044"/>
    <w:rsid w:val="00100FBB"/>
    <w:rsid w:val="00101009"/>
    <w:rsid w:val="001157B9"/>
    <w:rsid w:val="001264C1"/>
    <w:rsid w:val="00136020"/>
    <w:rsid w:val="001368C6"/>
    <w:rsid w:val="00154DCE"/>
    <w:rsid w:val="00154EEC"/>
    <w:rsid w:val="0016359A"/>
    <w:rsid w:val="00164943"/>
    <w:rsid w:val="0016749F"/>
    <w:rsid w:val="001674F9"/>
    <w:rsid w:val="0018215B"/>
    <w:rsid w:val="0019051A"/>
    <w:rsid w:val="001962C7"/>
    <w:rsid w:val="001A2253"/>
    <w:rsid w:val="001A3897"/>
    <w:rsid w:val="001A6FF0"/>
    <w:rsid w:val="001B6563"/>
    <w:rsid w:val="001C7001"/>
    <w:rsid w:val="001D08EF"/>
    <w:rsid w:val="001E32B2"/>
    <w:rsid w:val="001E77D9"/>
    <w:rsid w:val="001F5AE0"/>
    <w:rsid w:val="002070DD"/>
    <w:rsid w:val="002213DF"/>
    <w:rsid w:val="0022347D"/>
    <w:rsid w:val="00224888"/>
    <w:rsid w:val="002249FE"/>
    <w:rsid w:val="0027083D"/>
    <w:rsid w:val="002827E0"/>
    <w:rsid w:val="002A2D4F"/>
    <w:rsid w:val="002A5C9C"/>
    <w:rsid w:val="002B0BC2"/>
    <w:rsid w:val="002B0BF6"/>
    <w:rsid w:val="002B0C35"/>
    <w:rsid w:val="002C175B"/>
    <w:rsid w:val="002C504F"/>
    <w:rsid w:val="002D352A"/>
    <w:rsid w:val="002E14FC"/>
    <w:rsid w:val="002F3200"/>
    <w:rsid w:val="00301326"/>
    <w:rsid w:val="00320152"/>
    <w:rsid w:val="003327BB"/>
    <w:rsid w:val="00340FFB"/>
    <w:rsid w:val="003546A6"/>
    <w:rsid w:val="00361BDE"/>
    <w:rsid w:val="00365E0E"/>
    <w:rsid w:val="00371AF4"/>
    <w:rsid w:val="003764F6"/>
    <w:rsid w:val="00376850"/>
    <w:rsid w:val="0038471E"/>
    <w:rsid w:val="0038536B"/>
    <w:rsid w:val="003869ED"/>
    <w:rsid w:val="00390054"/>
    <w:rsid w:val="0039097D"/>
    <w:rsid w:val="003A1B34"/>
    <w:rsid w:val="003B2B87"/>
    <w:rsid w:val="003B37C2"/>
    <w:rsid w:val="003B3936"/>
    <w:rsid w:val="003C5292"/>
    <w:rsid w:val="003D264B"/>
    <w:rsid w:val="003D270B"/>
    <w:rsid w:val="003D7756"/>
    <w:rsid w:val="003E531F"/>
    <w:rsid w:val="003E6D69"/>
    <w:rsid w:val="003F3533"/>
    <w:rsid w:val="00406479"/>
    <w:rsid w:val="0040688A"/>
    <w:rsid w:val="004111AE"/>
    <w:rsid w:val="004175D4"/>
    <w:rsid w:val="00421B82"/>
    <w:rsid w:val="0042545E"/>
    <w:rsid w:val="00427268"/>
    <w:rsid w:val="00432FEC"/>
    <w:rsid w:val="00436D8B"/>
    <w:rsid w:val="00444838"/>
    <w:rsid w:val="00463554"/>
    <w:rsid w:val="00484485"/>
    <w:rsid w:val="004A5DAD"/>
    <w:rsid w:val="004B3018"/>
    <w:rsid w:val="004B4CCE"/>
    <w:rsid w:val="004C4090"/>
    <w:rsid w:val="004C4DDC"/>
    <w:rsid w:val="004C6142"/>
    <w:rsid w:val="004F76DE"/>
    <w:rsid w:val="005008D2"/>
    <w:rsid w:val="00502CBD"/>
    <w:rsid w:val="00515C25"/>
    <w:rsid w:val="0051648B"/>
    <w:rsid w:val="00520FBF"/>
    <w:rsid w:val="00526508"/>
    <w:rsid w:val="0053187A"/>
    <w:rsid w:val="00531D98"/>
    <w:rsid w:val="00542CBD"/>
    <w:rsid w:val="00550E40"/>
    <w:rsid w:val="00561029"/>
    <w:rsid w:val="00565435"/>
    <w:rsid w:val="00566812"/>
    <w:rsid w:val="005832C9"/>
    <w:rsid w:val="005862EE"/>
    <w:rsid w:val="005A153F"/>
    <w:rsid w:val="005A4DCA"/>
    <w:rsid w:val="005B1C00"/>
    <w:rsid w:val="005B7415"/>
    <w:rsid w:val="005C1F82"/>
    <w:rsid w:val="005C3A15"/>
    <w:rsid w:val="005D0EAA"/>
    <w:rsid w:val="005D23F7"/>
    <w:rsid w:val="005D35EE"/>
    <w:rsid w:val="005D5CC9"/>
    <w:rsid w:val="005E224E"/>
    <w:rsid w:val="005E4589"/>
    <w:rsid w:val="005E6099"/>
    <w:rsid w:val="005F79D6"/>
    <w:rsid w:val="006164EE"/>
    <w:rsid w:val="006205C9"/>
    <w:rsid w:val="00623858"/>
    <w:rsid w:val="00624BC2"/>
    <w:rsid w:val="0063046C"/>
    <w:rsid w:val="006326C8"/>
    <w:rsid w:val="00632A05"/>
    <w:rsid w:val="00635882"/>
    <w:rsid w:val="006519D2"/>
    <w:rsid w:val="00655B00"/>
    <w:rsid w:val="006603EB"/>
    <w:rsid w:val="00667C8D"/>
    <w:rsid w:val="00667DB5"/>
    <w:rsid w:val="00667F59"/>
    <w:rsid w:val="00671C06"/>
    <w:rsid w:val="00673749"/>
    <w:rsid w:val="00690322"/>
    <w:rsid w:val="00693D09"/>
    <w:rsid w:val="006A1EF1"/>
    <w:rsid w:val="006B726D"/>
    <w:rsid w:val="006C15D1"/>
    <w:rsid w:val="006D0569"/>
    <w:rsid w:val="006E69D9"/>
    <w:rsid w:val="006E781D"/>
    <w:rsid w:val="006F7A83"/>
    <w:rsid w:val="0070712E"/>
    <w:rsid w:val="00712DE6"/>
    <w:rsid w:val="00714DC2"/>
    <w:rsid w:val="00721698"/>
    <w:rsid w:val="00722ACF"/>
    <w:rsid w:val="007359A6"/>
    <w:rsid w:val="00736765"/>
    <w:rsid w:val="00762897"/>
    <w:rsid w:val="007650DE"/>
    <w:rsid w:val="00767709"/>
    <w:rsid w:val="00771557"/>
    <w:rsid w:val="007736D4"/>
    <w:rsid w:val="007A3E56"/>
    <w:rsid w:val="007A5446"/>
    <w:rsid w:val="007B0E73"/>
    <w:rsid w:val="007B5B51"/>
    <w:rsid w:val="007B6592"/>
    <w:rsid w:val="007B6F5E"/>
    <w:rsid w:val="007C2AB6"/>
    <w:rsid w:val="007D1DDB"/>
    <w:rsid w:val="007E07E3"/>
    <w:rsid w:val="007E3EF0"/>
    <w:rsid w:val="007F7873"/>
    <w:rsid w:val="00807A0E"/>
    <w:rsid w:val="008179AF"/>
    <w:rsid w:val="0082127D"/>
    <w:rsid w:val="00837DE4"/>
    <w:rsid w:val="00841F18"/>
    <w:rsid w:val="0084275D"/>
    <w:rsid w:val="008653D2"/>
    <w:rsid w:val="00873E72"/>
    <w:rsid w:val="008928EC"/>
    <w:rsid w:val="00893C80"/>
    <w:rsid w:val="008A125F"/>
    <w:rsid w:val="008C174C"/>
    <w:rsid w:val="008F2A61"/>
    <w:rsid w:val="008F4BD8"/>
    <w:rsid w:val="008F78B8"/>
    <w:rsid w:val="00913654"/>
    <w:rsid w:val="00915FD0"/>
    <w:rsid w:val="009214FE"/>
    <w:rsid w:val="0094521B"/>
    <w:rsid w:val="0096031D"/>
    <w:rsid w:val="00981212"/>
    <w:rsid w:val="009910A9"/>
    <w:rsid w:val="009A058D"/>
    <w:rsid w:val="009A535B"/>
    <w:rsid w:val="009B3EE7"/>
    <w:rsid w:val="009D0BF2"/>
    <w:rsid w:val="009D155E"/>
    <w:rsid w:val="009D2A0D"/>
    <w:rsid w:val="009E35F6"/>
    <w:rsid w:val="009F32A7"/>
    <w:rsid w:val="009F6817"/>
    <w:rsid w:val="00A009FC"/>
    <w:rsid w:val="00A13BA5"/>
    <w:rsid w:val="00A141E3"/>
    <w:rsid w:val="00A23567"/>
    <w:rsid w:val="00A237D3"/>
    <w:rsid w:val="00A26D0B"/>
    <w:rsid w:val="00A47100"/>
    <w:rsid w:val="00A47E91"/>
    <w:rsid w:val="00A55E93"/>
    <w:rsid w:val="00A96041"/>
    <w:rsid w:val="00AA3587"/>
    <w:rsid w:val="00AA3CFD"/>
    <w:rsid w:val="00AA3D7C"/>
    <w:rsid w:val="00AD03CE"/>
    <w:rsid w:val="00AE015B"/>
    <w:rsid w:val="00AE2C74"/>
    <w:rsid w:val="00AF36EF"/>
    <w:rsid w:val="00B01394"/>
    <w:rsid w:val="00B01703"/>
    <w:rsid w:val="00B0606C"/>
    <w:rsid w:val="00B15604"/>
    <w:rsid w:val="00B24265"/>
    <w:rsid w:val="00B311F2"/>
    <w:rsid w:val="00B413A5"/>
    <w:rsid w:val="00B447C2"/>
    <w:rsid w:val="00B5057B"/>
    <w:rsid w:val="00B5504B"/>
    <w:rsid w:val="00B619AC"/>
    <w:rsid w:val="00B65E51"/>
    <w:rsid w:val="00B91416"/>
    <w:rsid w:val="00BA5FCE"/>
    <w:rsid w:val="00BA72F1"/>
    <w:rsid w:val="00BB26EE"/>
    <w:rsid w:val="00BC4323"/>
    <w:rsid w:val="00BD3673"/>
    <w:rsid w:val="00BE0F6E"/>
    <w:rsid w:val="00C028D1"/>
    <w:rsid w:val="00C1301E"/>
    <w:rsid w:val="00C24146"/>
    <w:rsid w:val="00C2623A"/>
    <w:rsid w:val="00C27AFF"/>
    <w:rsid w:val="00C41751"/>
    <w:rsid w:val="00C428DD"/>
    <w:rsid w:val="00C54702"/>
    <w:rsid w:val="00C547BA"/>
    <w:rsid w:val="00C65BF4"/>
    <w:rsid w:val="00C66CAB"/>
    <w:rsid w:val="00C86C14"/>
    <w:rsid w:val="00CA020A"/>
    <w:rsid w:val="00CB20B0"/>
    <w:rsid w:val="00CC4CF3"/>
    <w:rsid w:val="00CE2734"/>
    <w:rsid w:val="00CE37E7"/>
    <w:rsid w:val="00CF0ACE"/>
    <w:rsid w:val="00D05DDD"/>
    <w:rsid w:val="00D063AF"/>
    <w:rsid w:val="00D0718A"/>
    <w:rsid w:val="00D10CA6"/>
    <w:rsid w:val="00D136C1"/>
    <w:rsid w:val="00D17ADC"/>
    <w:rsid w:val="00D50412"/>
    <w:rsid w:val="00D56D6D"/>
    <w:rsid w:val="00D65683"/>
    <w:rsid w:val="00D66C20"/>
    <w:rsid w:val="00D75205"/>
    <w:rsid w:val="00D8478E"/>
    <w:rsid w:val="00D9297A"/>
    <w:rsid w:val="00D94AEF"/>
    <w:rsid w:val="00DA58BB"/>
    <w:rsid w:val="00DF431A"/>
    <w:rsid w:val="00DF5B74"/>
    <w:rsid w:val="00E03977"/>
    <w:rsid w:val="00E074F6"/>
    <w:rsid w:val="00E20701"/>
    <w:rsid w:val="00E23F71"/>
    <w:rsid w:val="00E26966"/>
    <w:rsid w:val="00E4062B"/>
    <w:rsid w:val="00E447A0"/>
    <w:rsid w:val="00E6350D"/>
    <w:rsid w:val="00E94F67"/>
    <w:rsid w:val="00E97AA4"/>
    <w:rsid w:val="00EA05CC"/>
    <w:rsid w:val="00EA127D"/>
    <w:rsid w:val="00EC289F"/>
    <w:rsid w:val="00ED40F8"/>
    <w:rsid w:val="00ED423D"/>
    <w:rsid w:val="00EE1F25"/>
    <w:rsid w:val="00EE3577"/>
    <w:rsid w:val="00EE445A"/>
    <w:rsid w:val="00F004B2"/>
    <w:rsid w:val="00F078C7"/>
    <w:rsid w:val="00F13346"/>
    <w:rsid w:val="00F201E0"/>
    <w:rsid w:val="00F268E3"/>
    <w:rsid w:val="00F43BBC"/>
    <w:rsid w:val="00F53FE7"/>
    <w:rsid w:val="00F54FD8"/>
    <w:rsid w:val="00F66A8D"/>
    <w:rsid w:val="00F93BD7"/>
    <w:rsid w:val="00F9427E"/>
    <w:rsid w:val="00F94DCC"/>
    <w:rsid w:val="00FA4107"/>
    <w:rsid w:val="00FA68BD"/>
    <w:rsid w:val="00FB2420"/>
    <w:rsid w:val="00FB35EB"/>
    <w:rsid w:val="00FB3856"/>
    <w:rsid w:val="00FB47E8"/>
    <w:rsid w:val="00FC0872"/>
    <w:rsid w:val="00FC1A2D"/>
    <w:rsid w:val="00FC29F1"/>
    <w:rsid w:val="00FC396E"/>
    <w:rsid w:val="00FC78E3"/>
    <w:rsid w:val="00FD688F"/>
    <w:rsid w:val="00FD6A98"/>
    <w:rsid w:val="00FE1CF6"/>
    <w:rsid w:val="00FF10A8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E70D259"/>
  <w14:defaultImageDpi w14:val="300"/>
  <w15:docId w15:val="{F023E43C-5F55-494E-BF12-171B5300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D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4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5A"/>
  </w:style>
  <w:style w:type="character" w:styleId="PageNumber">
    <w:name w:val="page number"/>
    <w:basedOn w:val="DefaultParagraphFont"/>
    <w:uiPriority w:val="99"/>
    <w:semiHidden/>
    <w:unhideWhenUsed/>
    <w:rsid w:val="00EE445A"/>
  </w:style>
  <w:style w:type="paragraph" w:styleId="BalloonText">
    <w:name w:val="Balloon Text"/>
    <w:basedOn w:val="Normal"/>
    <w:link w:val="BalloonTextChar"/>
    <w:uiPriority w:val="99"/>
    <w:semiHidden/>
    <w:unhideWhenUsed/>
    <w:rsid w:val="00B15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0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5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8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0D"/>
  </w:style>
  <w:style w:type="paragraph" w:styleId="FootnoteText">
    <w:name w:val="footnote text"/>
    <w:basedOn w:val="Normal"/>
    <w:link w:val="FootnoteTextChar"/>
    <w:uiPriority w:val="99"/>
    <w:semiHidden/>
    <w:unhideWhenUsed/>
    <w:rsid w:val="00CB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0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0B0"/>
    <w:rPr>
      <w:vertAlign w:val="superscript"/>
    </w:rPr>
  </w:style>
  <w:style w:type="paragraph" w:styleId="Revision">
    <w:name w:val="Revision"/>
    <w:hidden/>
    <w:uiPriority w:val="99"/>
    <w:semiHidden/>
    <w:rsid w:val="0055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hchr-srtruthcalls@un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B62EAC18204449E81721C220244C6" ma:contentTypeVersion="7" ma:contentTypeDescription="Create a new document." ma:contentTypeScope="" ma:versionID="bbe41630a23e172d54f42c61f58790fd">
  <xsd:schema xmlns:xsd="http://www.w3.org/2001/XMLSchema" xmlns:xs="http://www.w3.org/2001/XMLSchema" xmlns:p="http://schemas.microsoft.com/office/2006/metadata/properties" xmlns:ns2="f62cadcd-e163-4118-ac05-a32b5a627a72" xmlns:ns3="c6dba373-5722-4c9c-915a-b35ecc6dedf9" targetNamespace="http://schemas.microsoft.com/office/2006/metadata/properties" ma:root="true" ma:fieldsID="2e39bbb0373ade4d883f179a0dfe7a87" ns2:_="" ns3:_="">
    <xsd:import namespace="f62cadcd-e163-4118-ac05-a32b5a627a72"/>
    <xsd:import namespace="c6dba373-5722-4c9c-915a-b35ecc6dedf9"/>
    <xsd:element name="properties">
      <xsd:complexType>
        <xsd:sequence>
          <xsd:element name="documentManagement">
            <xsd:complexType>
              <xsd:all>
                <xsd:element ref="ns2:Mandate_x0020_Comments" minOccurs="0"/>
                <xsd:element ref="ns2:Section_x0020_Chief_x0020_comments" minOccurs="0"/>
                <xsd:element ref="ns2:Branch_x0020_Assistant_x0020_comments" minOccurs="0"/>
                <xsd:element ref="ns2:Branch_x0020_comments" minOccurs="0"/>
                <xsd:element ref="ns2:Referen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adcd-e163-4118-ac05-a32b5a627a72" elementFormDefault="qualified">
    <xsd:import namespace="http://schemas.microsoft.com/office/2006/documentManagement/types"/>
    <xsd:import namespace="http://schemas.microsoft.com/office/infopath/2007/PartnerControls"/>
    <xsd:element name="Mandate_x0020_Comments" ma:index="8" nillable="true" ma:displayName="Mandate comments" ma:internalName="Mandate_x0020_Comments">
      <xsd:simpleType>
        <xsd:restriction base="dms:Note">
          <xsd:maxLength value="255"/>
        </xsd:restriction>
      </xsd:simpleType>
    </xsd:element>
    <xsd:element name="Section_x0020_Chief_x0020_comments" ma:index="9" nillable="true" ma:displayName="Chief of Section/Sagnik" ma:internalName="Section_x0020_Chief_x0020_comments">
      <xsd:simpleType>
        <xsd:restriction base="dms:Note">
          <xsd:maxLength value="255"/>
        </xsd:restriction>
      </xsd:simpleType>
    </xsd:element>
    <xsd:element name="Branch_x0020_Assistant_x0020_comments" ma:index="10" nillable="true" ma:displayName="Branch Assistant" ma:internalName="Branch_x0020_Assistant_x0020_comments">
      <xsd:simpleType>
        <xsd:restriction base="dms:Note">
          <xsd:maxLength value="255"/>
        </xsd:restriction>
      </xsd:simpleType>
    </xsd:element>
    <xsd:element name="Branch_x0020_comments" ma:index="11" nillable="true" ma:displayName="Chief of Branch" ma:internalName="Branch_x0020_comments">
      <xsd:simpleType>
        <xsd:restriction base="dms:Note">
          <xsd:maxLength value="255"/>
        </xsd:restriction>
      </xsd:simpleType>
    </xsd:element>
    <xsd:element name="Reference" ma:index="12" nillable="true" ma:displayName="Reference" ma:internalName="Referenc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ba373-5722-4c9c-915a-b35ecc6de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0_Chief_x0020_comments xmlns="f62cadcd-e163-4118-ac05-a32b5a627a72" xsi:nil="true"/>
    <Mandate_x0020_Comments xmlns="f62cadcd-e163-4118-ac05-a32b5a627a72" xsi:nil="true"/>
    <Branch_x0020_Assistant_x0020_comments xmlns="f62cadcd-e163-4118-ac05-a32b5a627a72" xsi:nil="true"/>
    <Branch_x0020_comments xmlns="f62cadcd-e163-4118-ac05-a32b5a627a72" xsi:nil="true"/>
    <Reference xmlns="f62cadcd-e163-4118-ac05-a32b5a627a7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DFFA-F76E-49CB-8183-03CED9A2F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B79F3-68E1-4E42-9DD3-C36CE47C3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cadcd-e163-4118-ac05-a32b5a627a72"/>
    <ds:schemaRef ds:uri="c6dba373-5722-4c9c-915a-b35ecc6de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2F90C-EE0B-4270-A1C0-EE1AB28E04BB}">
  <ds:schemaRefs>
    <ds:schemaRef ds:uri="f62cadcd-e163-4118-ac05-a32b5a627a72"/>
    <ds:schemaRef ds:uri="c6dba373-5722-4c9c-915a-b35ecc6dedf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7006A2-DA9F-4373-89A8-853230C2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Essex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 Centre</dc:creator>
  <cp:keywords/>
  <dc:description/>
  <cp:lastModifiedBy>BV</cp:lastModifiedBy>
  <cp:revision>19</cp:revision>
  <cp:lastPrinted>2018-11-01T09:44:00Z</cp:lastPrinted>
  <dcterms:created xsi:type="dcterms:W3CDTF">2022-03-16T16:37:00Z</dcterms:created>
  <dcterms:modified xsi:type="dcterms:W3CDTF">2022-03-18T18:28:00Z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0x0101009BFB62EAC18204449E81721C220244C6</vt:lpwstr>
  </property>
</Properties>
</file>