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8D7B0DE" w14:textId="77777777" w:rsidR="007214BD" w:rsidRPr="007214BD" w:rsidRDefault="007214BD" w:rsidP="007214BD">
      <w:pPr>
        <w:rPr>
          <w:lang w:val="fr-CH"/>
        </w:rPr>
      </w:pPr>
    </w:p>
    <w:p w14:paraId="45A8FB88" w14:textId="77777777" w:rsidR="007214BD" w:rsidRPr="007214BD" w:rsidRDefault="007214BD" w:rsidP="007214BD">
      <w:pPr>
        <w:rPr>
          <w:lang w:val="fr-CH"/>
        </w:rPr>
      </w:pPr>
    </w:p>
    <w:p w14:paraId="39F734EF" w14:textId="77777777" w:rsidR="007F6007" w:rsidRDefault="007F6007"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EC663CC" w14:textId="75F2CA90" w:rsidR="00CE0076" w:rsidRPr="00CE0076" w:rsidRDefault="00776652" w:rsidP="00B775CF">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00CD6C01">
        <w:rPr>
          <w:rFonts w:ascii="Times New Roman" w:eastAsia="Times New Roman" w:hAnsi="Times New Roman" w:cs="Times New Roman"/>
          <w:sz w:val="24"/>
          <w:szCs w:val="24"/>
          <w:lang w:val="en-US"/>
        </w:rPr>
        <w:t>2</w:t>
      </w:r>
      <w:r w:rsidR="001E2361">
        <w:rPr>
          <w:rFonts w:ascii="Times New Roman" w:eastAsia="Times New Roman" w:hAnsi="Times New Roman" w:cs="Times New Roman"/>
          <w:sz w:val="24"/>
          <w:szCs w:val="24"/>
          <w:lang w:val="en-US"/>
        </w:rPr>
        <w:t xml:space="preserve"> February 2022</w:t>
      </w:r>
    </w:p>
    <w:p w14:paraId="1BEF8FAF" w14:textId="77777777" w:rsidR="00CE0076" w:rsidRPr="00CE0076" w:rsidRDefault="00CE0076" w:rsidP="00B775CF">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E35D5BC" w:rsidR="00CE0076" w:rsidRPr="00CE0076" w:rsidRDefault="00CE0076" w:rsidP="00B775CF">
      <w:pPr>
        <w:spacing w:after="0" w:line="240" w:lineRule="auto"/>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Excellencies,</w:t>
      </w:r>
    </w:p>
    <w:p w14:paraId="3D589565" w14:textId="77777777" w:rsidR="00CE0076" w:rsidRPr="00CE0076" w:rsidRDefault="00CE0076" w:rsidP="00B775CF">
      <w:pPr>
        <w:spacing w:after="0" w:line="240" w:lineRule="auto"/>
        <w:jc w:val="both"/>
        <w:rPr>
          <w:rFonts w:ascii="Times New Roman" w:eastAsia="MS Mincho" w:hAnsi="Times New Roman" w:cs="Times New Roman"/>
          <w:sz w:val="24"/>
          <w:szCs w:val="28"/>
        </w:rPr>
      </w:pPr>
    </w:p>
    <w:p w14:paraId="0A680B67" w14:textId="030DFDAE" w:rsidR="00CE0076" w:rsidRDefault="006F53A8" w:rsidP="00B775CF">
      <w:pPr>
        <w:spacing w:after="0" w:line="240" w:lineRule="auto"/>
        <w:ind w:firstLine="567"/>
        <w:jc w:val="both"/>
        <w:rPr>
          <w:rFonts w:ascii="Times New Roman" w:eastAsia="MS Mincho" w:hAnsi="Times New Roman" w:cs="Times New Roman"/>
          <w:sz w:val="24"/>
          <w:szCs w:val="24"/>
        </w:rPr>
      </w:pPr>
      <w:r w:rsidRPr="006F53A8">
        <w:rPr>
          <w:rFonts w:ascii="Times New Roman" w:eastAsia="MS Mincho" w:hAnsi="Times New Roman" w:cs="Times New Roman"/>
          <w:sz w:val="24"/>
          <w:szCs w:val="24"/>
        </w:rPr>
        <w:t xml:space="preserve">In my capacity as President of the Human Rights Council, I have the honour to submit for your attention the list of candidates proposed for </w:t>
      </w:r>
      <w:r w:rsidR="001E2361">
        <w:rPr>
          <w:rFonts w:ascii="Times New Roman" w:eastAsia="MS Mincho" w:hAnsi="Times New Roman" w:cs="Times New Roman"/>
          <w:sz w:val="24"/>
          <w:szCs w:val="24"/>
        </w:rPr>
        <w:t>eleven</w:t>
      </w:r>
      <w:r w:rsidRPr="006F53A8">
        <w:rPr>
          <w:rFonts w:ascii="Times New Roman" w:eastAsia="MS Mincho" w:hAnsi="Times New Roman" w:cs="Times New Roman"/>
          <w:sz w:val="24"/>
          <w:szCs w:val="24"/>
        </w:rPr>
        <w:t xml:space="preserve"> vacancies of special procedure mandate holders </w:t>
      </w:r>
      <w:r w:rsidR="00086019">
        <w:rPr>
          <w:rFonts w:ascii="Times New Roman" w:eastAsia="MS Mincho" w:hAnsi="Times New Roman" w:cs="Times New Roman"/>
          <w:sz w:val="24"/>
          <w:szCs w:val="24"/>
        </w:rPr>
        <w:t xml:space="preserve">and members of an expert mechanism, </w:t>
      </w:r>
      <w:r w:rsidR="005F3EF3">
        <w:rPr>
          <w:rFonts w:ascii="Times New Roman" w:eastAsia="MS Mincho" w:hAnsi="Times New Roman" w:cs="Times New Roman"/>
          <w:sz w:val="24"/>
          <w:szCs w:val="24"/>
        </w:rPr>
        <w:t>scheduled to be filled at the 49</w:t>
      </w:r>
      <w:r w:rsidRPr="006F53A8">
        <w:rPr>
          <w:rFonts w:ascii="Times New Roman" w:eastAsia="MS Mincho" w:hAnsi="Times New Roman" w:cs="Times New Roman"/>
          <w:sz w:val="24"/>
          <w:szCs w:val="24"/>
        </w:rPr>
        <w:t>th session of the Human Rights Council (listed in alphabetical order):</w:t>
      </w:r>
      <w:r w:rsidR="00C0555C">
        <w:rPr>
          <w:rFonts w:ascii="Times New Roman" w:eastAsia="MS Mincho" w:hAnsi="Times New Roman" w:cs="Times New Roman"/>
          <w:sz w:val="24"/>
          <w:szCs w:val="24"/>
        </w:rPr>
        <w:t xml:space="preserve"> </w:t>
      </w:r>
    </w:p>
    <w:p w14:paraId="548A1B60" w14:textId="77777777" w:rsidR="0013097C" w:rsidRDefault="0013097C" w:rsidP="00B775CF">
      <w:pPr>
        <w:spacing w:after="0" w:line="240" w:lineRule="auto"/>
        <w:ind w:firstLine="567"/>
        <w:jc w:val="both"/>
        <w:rPr>
          <w:rFonts w:ascii="Times New Roman" w:eastAsia="MS Mincho" w:hAnsi="Times New Roman" w:cs="Times New Roman"/>
          <w:sz w:val="24"/>
          <w:szCs w:val="24"/>
        </w:rPr>
      </w:pPr>
    </w:p>
    <w:p w14:paraId="55791EC0" w14:textId="211BC47B" w:rsidR="00EB051F" w:rsidRPr="00EB051F" w:rsidRDefault="00EB051F" w:rsidP="00B775CF">
      <w:pPr>
        <w:numPr>
          <w:ilvl w:val="0"/>
          <w:numId w:val="3"/>
        </w:numPr>
        <w:spacing w:after="120" w:line="240" w:lineRule="auto"/>
        <w:ind w:left="641" w:hanging="357"/>
        <w:rPr>
          <w:rFonts w:ascii="Times New Roman" w:eastAsia="MS Mincho" w:hAnsi="Times New Roman" w:cs="Times New Roman"/>
          <w:b/>
          <w:color w:val="000000"/>
          <w:sz w:val="24"/>
          <w:szCs w:val="24"/>
          <w:lang w:eastAsia="ja-JP"/>
        </w:rPr>
      </w:pPr>
      <w:r w:rsidRPr="00EB051F">
        <w:rPr>
          <w:rFonts w:ascii="Times New Roman" w:eastAsia="MS Mincho" w:hAnsi="Times New Roman" w:cs="Times New Roman"/>
          <w:b/>
          <w:color w:val="000000"/>
          <w:sz w:val="24"/>
          <w:szCs w:val="24"/>
          <w:lang w:eastAsia="ja-JP"/>
        </w:rPr>
        <w:t xml:space="preserve">Expert Mechanism on the Rights of Indigenous Peoples (EMRIP), member from Central and </w:t>
      </w:r>
      <w:r w:rsidR="00950E13" w:rsidRPr="00EB051F">
        <w:rPr>
          <w:rFonts w:ascii="Times New Roman" w:eastAsia="MS Mincho" w:hAnsi="Times New Roman" w:cs="Times New Roman"/>
          <w:b/>
          <w:color w:val="000000"/>
          <w:sz w:val="24"/>
          <w:szCs w:val="24"/>
          <w:lang w:eastAsia="ja-JP"/>
        </w:rPr>
        <w:t xml:space="preserve">Eastern Europe, the Russian Federation, Central Asia and Transcaucasia </w:t>
      </w:r>
      <w:r w:rsidRPr="00EB051F">
        <w:rPr>
          <w:rFonts w:ascii="Times New Roman" w:eastAsia="MS Mincho" w:hAnsi="Times New Roman" w:cs="Times New Roman"/>
          <w:b/>
          <w:color w:val="000000"/>
          <w:sz w:val="24"/>
          <w:szCs w:val="24"/>
          <w:lang w:eastAsia="ja-JP"/>
        </w:rPr>
        <w:t>South America, and the Caribbean</w:t>
      </w:r>
    </w:p>
    <w:p w14:paraId="229D8E95" w14:textId="2C0E83B0" w:rsidR="00EB051F" w:rsidRPr="00EB051F" w:rsidRDefault="00EB051F" w:rsidP="00B775CF">
      <w:pPr>
        <w:numPr>
          <w:ilvl w:val="0"/>
          <w:numId w:val="3"/>
        </w:numPr>
        <w:spacing w:after="120" w:line="240" w:lineRule="auto"/>
        <w:rPr>
          <w:rFonts w:ascii="Times New Roman" w:eastAsia="MS Mincho" w:hAnsi="Times New Roman" w:cs="Times New Roman"/>
          <w:b/>
          <w:color w:val="000000"/>
          <w:sz w:val="24"/>
          <w:szCs w:val="24"/>
          <w:lang w:eastAsia="ja-JP"/>
        </w:rPr>
      </w:pPr>
      <w:r w:rsidRPr="00EB051F">
        <w:rPr>
          <w:rFonts w:ascii="Times New Roman" w:eastAsia="MS Mincho" w:hAnsi="Times New Roman" w:cs="Times New Roman"/>
          <w:b/>
          <w:color w:val="000000"/>
          <w:sz w:val="24"/>
          <w:szCs w:val="24"/>
          <w:lang w:eastAsia="ja-JP"/>
        </w:rPr>
        <w:t xml:space="preserve">Expert Mechanism on the Rights of Indigenous Peoples (EMRIP), member from Central and </w:t>
      </w:r>
      <w:r w:rsidR="00950E13" w:rsidRPr="00950E13">
        <w:rPr>
          <w:rFonts w:ascii="Times New Roman" w:eastAsia="MS Mincho" w:hAnsi="Times New Roman" w:cs="Times New Roman"/>
          <w:b/>
          <w:color w:val="000000"/>
          <w:sz w:val="24"/>
          <w:szCs w:val="24"/>
          <w:lang w:eastAsia="ja-JP"/>
        </w:rPr>
        <w:t xml:space="preserve">South America, and the Caribbean </w:t>
      </w:r>
    </w:p>
    <w:p w14:paraId="1173B403" w14:textId="70D6B0BA" w:rsidR="00EB051F" w:rsidRPr="00EB051F" w:rsidRDefault="00EB051F" w:rsidP="00B775CF">
      <w:pPr>
        <w:numPr>
          <w:ilvl w:val="0"/>
          <w:numId w:val="3"/>
        </w:numPr>
        <w:spacing w:after="120" w:line="240" w:lineRule="auto"/>
        <w:ind w:left="641" w:hanging="357"/>
        <w:rPr>
          <w:rFonts w:ascii="Times New Roman" w:eastAsia="MS Mincho" w:hAnsi="Times New Roman" w:cs="Times New Roman"/>
          <w:b/>
          <w:color w:val="000000"/>
          <w:sz w:val="24"/>
          <w:szCs w:val="24"/>
          <w:lang w:eastAsia="ja-JP"/>
        </w:rPr>
      </w:pPr>
      <w:r w:rsidRPr="00EB051F">
        <w:rPr>
          <w:rFonts w:ascii="Times New Roman" w:eastAsia="MS Mincho" w:hAnsi="Times New Roman" w:cs="Times New Roman"/>
          <w:b/>
          <w:color w:val="000000"/>
          <w:sz w:val="24"/>
          <w:szCs w:val="24"/>
          <w:lang w:eastAsia="ja-JP"/>
        </w:rPr>
        <w:t>Expert Mechanism on the Rights of Indigenous Peoples (EMRIP), member from the Pacific</w:t>
      </w:r>
    </w:p>
    <w:p w14:paraId="1ECD8E50" w14:textId="2D5F0BA3" w:rsidR="00EB051F" w:rsidRPr="00EB051F" w:rsidRDefault="00EB051F" w:rsidP="00B775CF">
      <w:pPr>
        <w:numPr>
          <w:ilvl w:val="0"/>
          <w:numId w:val="3"/>
        </w:numPr>
        <w:spacing w:after="120" w:line="240" w:lineRule="auto"/>
        <w:rPr>
          <w:rFonts w:ascii="Times New Roman" w:eastAsia="MS Mincho" w:hAnsi="Times New Roman" w:cs="Times New Roman"/>
          <w:b/>
          <w:sz w:val="24"/>
          <w:szCs w:val="24"/>
          <w:lang w:eastAsia="ja-JP"/>
        </w:rPr>
      </w:pPr>
      <w:r w:rsidRPr="00EB051F">
        <w:rPr>
          <w:rFonts w:ascii="Times New Roman" w:eastAsia="MS Mincho" w:hAnsi="Times New Roman" w:cs="Times New Roman"/>
          <w:b/>
          <w:sz w:val="24"/>
          <w:szCs w:val="24"/>
          <w:lang w:eastAsia="ja-JP"/>
        </w:rPr>
        <w:t>Special Rapporteur on the promotion and protection of human rights in the context of climate change</w:t>
      </w:r>
    </w:p>
    <w:p w14:paraId="4ED967E1" w14:textId="35688F94" w:rsidR="00EB051F" w:rsidRPr="00EB051F" w:rsidRDefault="00EB051F" w:rsidP="00B775CF">
      <w:pPr>
        <w:numPr>
          <w:ilvl w:val="0"/>
          <w:numId w:val="3"/>
        </w:numPr>
        <w:spacing w:after="120" w:line="240" w:lineRule="auto"/>
        <w:rPr>
          <w:rFonts w:ascii="Times New Roman" w:eastAsia="MS Mincho" w:hAnsi="Times New Roman" w:cs="Times New Roman"/>
          <w:b/>
          <w:sz w:val="24"/>
          <w:szCs w:val="24"/>
          <w:lang w:eastAsia="ja-JP"/>
        </w:rPr>
      </w:pPr>
      <w:r w:rsidRPr="00EB051F">
        <w:rPr>
          <w:rFonts w:ascii="Times New Roman" w:eastAsia="MS Mincho" w:hAnsi="Times New Roman" w:cs="Times New Roman"/>
          <w:b/>
          <w:sz w:val="24"/>
          <w:szCs w:val="24"/>
          <w:lang w:eastAsia="ja-JP"/>
        </w:rPr>
        <w:t xml:space="preserve">Special Rapporteur </w:t>
      </w:r>
      <w:proofErr w:type="gramStart"/>
      <w:r w:rsidRPr="00EB051F">
        <w:rPr>
          <w:rFonts w:ascii="Times New Roman" w:eastAsia="MS Mincho" w:hAnsi="Times New Roman" w:cs="Times New Roman"/>
          <w:b/>
          <w:sz w:val="24"/>
          <w:szCs w:val="24"/>
          <w:lang w:eastAsia="ja-JP"/>
        </w:rPr>
        <w:t>on the situation of</w:t>
      </w:r>
      <w:proofErr w:type="gramEnd"/>
      <w:r w:rsidRPr="00EB051F">
        <w:rPr>
          <w:rFonts w:ascii="Times New Roman" w:eastAsia="MS Mincho" w:hAnsi="Times New Roman" w:cs="Times New Roman"/>
          <w:b/>
          <w:sz w:val="24"/>
          <w:szCs w:val="24"/>
          <w:lang w:eastAsia="ja-JP"/>
        </w:rPr>
        <w:t xml:space="preserve"> human rights in Afghanistan</w:t>
      </w:r>
    </w:p>
    <w:p w14:paraId="05731442" w14:textId="1CD3AF92" w:rsidR="00EB051F" w:rsidRPr="00EB051F" w:rsidRDefault="00EB051F" w:rsidP="00B775CF">
      <w:pPr>
        <w:numPr>
          <w:ilvl w:val="0"/>
          <w:numId w:val="3"/>
        </w:numPr>
        <w:spacing w:after="120" w:line="240" w:lineRule="auto"/>
        <w:rPr>
          <w:rFonts w:ascii="Times New Roman" w:eastAsia="MS Mincho" w:hAnsi="Times New Roman" w:cs="Times New Roman"/>
          <w:b/>
          <w:sz w:val="20"/>
          <w:szCs w:val="20"/>
          <w:lang w:eastAsia="ja-JP"/>
        </w:rPr>
      </w:pPr>
      <w:r w:rsidRPr="00EB051F">
        <w:rPr>
          <w:rFonts w:ascii="Times New Roman" w:eastAsia="MS Mincho" w:hAnsi="Times New Roman" w:cs="Times New Roman"/>
          <w:b/>
          <w:sz w:val="24"/>
          <w:szCs w:val="24"/>
          <w:lang w:eastAsia="ja-JP"/>
        </w:rPr>
        <w:t xml:space="preserve">Special Rapporteur </w:t>
      </w:r>
      <w:proofErr w:type="gramStart"/>
      <w:r w:rsidRPr="00EB051F">
        <w:rPr>
          <w:rFonts w:ascii="Times New Roman" w:eastAsia="MS Mincho" w:hAnsi="Times New Roman" w:cs="Times New Roman"/>
          <w:b/>
          <w:sz w:val="24"/>
          <w:szCs w:val="24"/>
          <w:lang w:eastAsia="ja-JP"/>
        </w:rPr>
        <w:t>on the situation of</w:t>
      </w:r>
      <w:proofErr w:type="gramEnd"/>
      <w:r w:rsidRPr="00EB051F">
        <w:rPr>
          <w:rFonts w:ascii="Times New Roman" w:eastAsia="MS Mincho" w:hAnsi="Times New Roman" w:cs="Times New Roman"/>
          <w:b/>
          <w:sz w:val="24"/>
          <w:szCs w:val="24"/>
          <w:lang w:eastAsia="ja-JP"/>
        </w:rPr>
        <w:t xml:space="preserve"> human rights in Burundi </w:t>
      </w:r>
    </w:p>
    <w:p w14:paraId="2ADCE292" w14:textId="48DEB9D3" w:rsidR="00EB051F" w:rsidRPr="00EB051F" w:rsidRDefault="00EB051F" w:rsidP="00B775CF">
      <w:pPr>
        <w:numPr>
          <w:ilvl w:val="0"/>
          <w:numId w:val="3"/>
        </w:numPr>
        <w:spacing w:after="120" w:line="240" w:lineRule="auto"/>
        <w:ind w:left="641" w:hanging="357"/>
        <w:rPr>
          <w:rFonts w:ascii="Times New Roman" w:eastAsia="MS Mincho" w:hAnsi="Times New Roman" w:cs="Times New Roman"/>
          <w:b/>
          <w:color w:val="000000"/>
          <w:sz w:val="24"/>
          <w:szCs w:val="24"/>
          <w:lang w:eastAsia="ja-JP"/>
        </w:rPr>
      </w:pPr>
      <w:r w:rsidRPr="00EB051F">
        <w:rPr>
          <w:rFonts w:ascii="Times New Roman" w:eastAsia="MS Mincho" w:hAnsi="Times New Roman" w:cs="Times New Roman"/>
          <w:b/>
          <w:color w:val="000000"/>
          <w:sz w:val="24"/>
          <w:szCs w:val="24"/>
          <w:lang w:eastAsia="ja-JP"/>
        </w:rPr>
        <w:t xml:space="preserve">Special Rapporteur </w:t>
      </w:r>
      <w:proofErr w:type="gramStart"/>
      <w:r w:rsidRPr="00EB051F">
        <w:rPr>
          <w:rFonts w:ascii="Times New Roman" w:eastAsia="MS Mincho" w:hAnsi="Times New Roman" w:cs="Times New Roman"/>
          <w:b/>
          <w:color w:val="000000"/>
          <w:sz w:val="24"/>
          <w:szCs w:val="24"/>
          <w:lang w:eastAsia="ja-JP"/>
        </w:rPr>
        <w:t>on the situation of</w:t>
      </w:r>
      <w:proofErr w:type="gramEnd"/>
      <w:r w:rsidRPr="00EB051F">
        <w:rPr>
          <w:rFonts w:ascii="Times New Roman" w:eastAsia="MS Mincho" w:hAnsi="Times New Roman" w:cs="Times New Roman"/>
          <w:b/>
          <w:color w:val="000000"/>
          <w:sz w:val="24"/>
          <w:szCs w:val="24"/>
          <w:lang w:eastAsia="ja-JP"/>
        </w:rPr>
        <w:t xml:space="preserve"> human rights in the Palestinian territories occupied since 1967 </w:t>
      </w:r>
    </w:p>
    <w:p w14:paraId="17245250" w14:textId="0385E895" w:rsidR="00F03EBB" w:rsidRPr="00EB051F" w:rsidRDefault="00EB051F" w:rsidP="00B775CF">
      <w:pPr>
        <w:numPr>
          <w:ilvl w:val="0"/>
          <w:numId w:val="3"/>
        </w:numPr>
        <w:spacing w:after="120" w:line="240" w:lineRule="auto"/>
        <w:ind w:left="641" w:hanging="357"/>
        <w:rPr>
          <w:rFonts w:ascii="Times New Roman" w:eastAsia="MS Mincho" w:hAnsi="Times New Roman" w:cs="Times New Roman"/>
          <w:b/>
          <w:color w:val="000000"/>
          <w:sz w:val="24"/>
          <w:szCs w:val="24"/>
          <w:lang w:eastAsia="ja-JP"/>
        </w:rPr>
      </w:pPr>
      <w:r w:rsidRPr="00EB051F">
        <w:rPr>
          <w:rFonts w:ascii="Times New Roman" w:eastAsia="MS Mincho" w:hAnsi="Times New Roman" w:cs="Times New Roman"/>
          <w:b/>
          <w:color w:val="000000"/>
          <w:sz w:val="24"/>
          <w:szCs w:val="24"/>
          <w:lang w:eastAsia="ja-JP"/>
        </w:rPr>
        <w:t xml:space="preserve">Working Group on Arbitrary Detention, member from Western European and other States </w:t>
      </w:r>
    </w:p>
    <w:p w14:paraId="4A483D58" w14:textId="77777777" w:rsidR="00115610" w:rsidRPr="00115610" w:rsidRDefault="00EB051F" w:rsidP="00B775CF">
      <w:pPr>
        <w:numPr>
          <w:ilvl w:val="0"/>
          <w:numId w:val="3"/>
        </w:numPr>
        <w:spacing w:after="120" w:line="240" w:lineRule="auto"/>
        <w:ind w:left="641" w:hanging="357"/>
        <w:rPr>
          <w:rFonts w:ascii="Times New Roman" w:eastAsia="MS Mincho" w:hAnsi="Times New Roman" w:cs="Times New Roman"/>
          <w:b/>
          <w:color w:val="000000"/>
          <w:sz w:val="24"/>
          <w:szCs w:val="24"/>
          <w:lang w:eastAsia="ja-JP"/>
        </w:rPr>
      </w:pPr>
      <w:r w:rsidRPr="00EB051F">
        <w:rPr>
          <w:rFonts w:ascii="Times New Roman" w:eastAsia="MS Mincho" w:hAnsi="Times New Roman" w:cs="Times New Roman"/>
          <w:b/>
          <w:color w:val="000000"/>
          <w:sz w:val="24"/>
          <w:szCs w:val="24"/>
          <w:lang w:eastAsia="ja-JP"/>
        </w:rPr>
        <w:t xml:space="preserve">Working Group on Enforced or Involuntary Disappearances, member from Asia-Pacific States </w:t>
      </w:r>
    </w:p>
    <w:p w14:paraId="41DDE821" w14:textId="55160EF2" w:rsidR="00EB051F" w:rsidRPr="00F03EBB" w:rsidRDefault="00EB051F" w:rsidP="00B775CF">
      <w:pPr>
        <w:numPr>
          <w:ilvl w:val="0"/>
          <w:numId w:val="3"/>
        </w:numPr>
        <w:spacing w:after="120" w:line="240" w:lineRule="auto"/>
        <w:ind w:left="641" w:hanging="357"/>
        <w:rPr>
          <w:rFonts w:ascii="Times New Roman" w:eastAsia="MS Mincho" w:hAnsi="Times New Roman" w:cs="Times New Roman"/>
          <w:b/>
          <w:color w:val="000000"/>
          <w:sz w:val="24"/>
          <w:szCs w:val="24"/>
          <w:lang w:eastAsia="ja-JP"/>
        </w:rPr>
      </w:pPr>
      <w:r w:rsidRPr="00EB051F">
        <w:rPr>
          <w:rFonts w:ascii="Times New Roman" w:eastAsia="MS Mincho" w:hAnsi="Times New Roman" w:cs="Times New Roman"/>
          <w:b/>
          <w:color w:val="000000"/>
          <w:sz w:val="24"/>
          <w:szCs w:val="24"/>
          <w:lang w:eastAsia="ja-JP"/>
        </w:rPr>
        <w:t xml:space="preserve">Working Group on the issue of human rights and transnational corporations and other business enterprises, member from Asia-Pacific States </w:t>
      </w:r>
    </w:p>
    <w:p w14:paraId="2926D57C" w14:textId="7F246911" w:rsidR="00F03EBB" w:rsidRPr="00EB051F" w:rsidRDefault="00F03EBB" w:rsidP="00B775CF">
      <w:pPr>
        <w:numPr>
          <w:ilvl w:val="0"/>
          <w:numId w:val="3"/>
        </w:numPr>
        <w:spacing w:after="120" w:line="240" w:lineRule="auto"/>
        <w:rPr>
          <w:rFonts w:ascii="Times New Roman" w:eastAsia="MS Mincho" w:hAnsi="Times New Roman" w:cs="Times New Roman"/>
          <w:b/>
          <w:color w:val="000000"/>
          <w:sz w:val="24"/>
          <w:szCs w:val="24"/>
          <w:lang w:eastAsia="ja-JP"/>
        </w:rPr>
      </w:pPr>
      <w:r w:rsidRPr="00F03EBB">
        <w:rPr>
          <w:rFonts w:ascii="Times New Roman" w:eastAsia="MS Mincho" w:hAnsi="Times New Roman" w:cs="Times New Roman"/>
          <w:b/>
          <w:color w:val="000000"/>
          <w:sz w:val="24"/>
          <w:szCs w:val="24"/>
          <w:lang w:eastAsia="ja-JP"/>
        </w:rPr>
        <w:t>Working Group on the use of mercenaries as a means of violating human rights and impeding the exercise of the right of peoples to self-determination, member from Latin American and Caribbean Sta</w:t>
      </w:r>
      <w:r>
        <w:rPr>
          <w:rFonts w:ascii="Times New Roman" w:eastAsia="MS Mincho" w:hAnsi="Times New Roman" w:cs="Times New Roman"/>
          <w:b/>
          <w:color w:val="000000"/>
          <w:sz w:val="24"/>
          <w:szCs w:val="24"/>
          <w:lang w:eastAsia="ja-JP"/>
        </w:rPr>
        <w:t>tes</w:t>
      </w:r>
    </w:p>
    <w:p w14:paraId="6B7D141A" w14:textId="77777777" w:rsidR="004F5173" w:rsidRDefault="004F5173" w:rsidP="00B775CF">
      <w:pPr>
        <w:spacing w:after="0" w:line="240" w:lineRule="auto"/>
        <w:jc w:val="both"/>
        <w:rPr>
          <w:rFonts w:ascii="Times New Roman" w:eastAsia="MS Mincho" w:hAnsi="Times New Roman" w:cs="Times New Roman"/>
          <w:sz w:val="24"/>
          <w:szCs w:val="28"/>
        </w:rPr>
      </w:pPr>
    </w:p>
    <w:p w14:paraId="76EC9ACE" w14:textId="77777777" w:rsidR="00086019" w:rsidRDefault="00086019" w:rsidP="00B775CF">
      <w:pPr>
        <w:pStyle w:val="SingleTxtG"/>
        <w:spacing w:after="0" w:line="240" w:lineRule="auto"/>
        <w:ind w:left="0" w:right="0" w:firstLine="553"/>
        <w:rPr>
          <w:sz w:val="24"/>
          <w:szCs w:val="24"/>
        </w:rPr>
      </w:pPr>
    </w:p>
    <w:p w14:paraId="520B7D2E" w14:textId="77777777" w:rsidR="00086019" w:rsidRPr="00086019" w:rsidRDefault="00086019" w:rsidP="00B775CF">
      <w:pPr>
        <w:pStyle w:val="SingleTxtG"/>
        <w:spacing w:after="0" w:line="240" w:lineRule="auto"/>
        <w:ind w:firstLine="553"/>
        <w:rPr>
          <w:sz w:val="24"/>
          <w:szCs w:val="24"/>
        </w:rPr>
      </w:pPr>
    </w:p>
    <w:p w14:paraId="70BD3C4F" w14:textId="1DCE1DA9" w:rsidR="00086019" w:rsidRDefault="00086019" w:rsidP="00B775CF">
      <w:pPr>
        <w:pStyle w:val="SingleTxtG"/>
        <w:spacing w:after="0" w:line="240" w:lineRule="auto"/>
        <w:ind w:left="0" w:right="0"/>
        <w:rPr>
          <w:sz w:val="24"/>
          <w:szCs w:val="24"/>
        </w:rPr>
      </w:pPr>
      <w:r w:rsidRPr="00086019">
        <w:rPr>
          <w:sz w:val="24"/>
          <w:szCs w:val="24"/>
        </w:rPr>
        <w:t>To all Permanent Representatives to the United Nations Office at Geneva</w:t>
      </w:r>
    </w:p>
    <w:p w14:paraId="1DB46DE1" w14:textId="77777777" w:rsidR="00086019" w:rsidRDefault="00086019" w:rsidP="00B775CF">
      <w:pPr>
        <w:pStyle w:val="SingleTxtG"/>
        <w:spacing w:after="0" w:line="240" w:lineRule="auto"/>
        <w:ind w:left="0" w:right="0" w:firstLine="553"/>
        <w:rPr>
          <w:sz w:val="24"/>
          <w:szCs w:val="24"/>
        </w:rPr>
      </w:pPr>
    </w:p>
    <w:p w14:paraId="3A63933B" w14:textId="77777777" w:rsidR="00086019" w:rsidRDefault="00086019" w:rsidP="00B775CF">
      <w:pPr>
        <w:pStyle w:val="SingleTxtG"/>
        <w:spacing w:after="0" w:line="240" w:lineRule="auto"/>
        <w:ind w:left="0" w:right="0" w:firstLine="553"/>
        <w:rPr>
          <w:sz w:val="24"/>
          <w:szCs w:val="24"/>
        </w:rPr>
      </w:pPr>
    </w:p>
    <w:p w14:paraId="2F31126D" w14:textId="77777777" w:rsidR="00086019" w:rsidRDefault="00086019" w:rsidP="00B775CF">
      <w:pPr>
        <w:pStyle w:val="SingleTxtG"/>
        <w:spacing w:after="0" w:line="240" w:lineRule="auto"/>
        <w:ind w:left="0" w:right="0" w:firstLine="553"/>
        <w:rPr>
          <w:sz w:val="24"/>
          <w:szCs w:val="24"/>
        </w:rPr>
      </w:pPr>
    </w:p>
    <w:p w14:paraId="7F5D7109" w14:textId="77777777" w:rsidR="00086019" w:rsidRDefault="00086019" w:rsidP="00B775CF">
      <w:pPr>
        <w:pStyle w:val="SingleTxtG"/>
        <w:spacing w:after="0" w:line="240" w:lineRule="auto"/>
        <w:ind w:left="0" w:right="0" w:firstLine="553"/>
        <w:rPr>
          <w:sz w:val="24"/>
          <w:szCs w:val="24"/>
        </w:rPr>
      </w:pPr>
    </w:p>
    <w:p w14:paraId="5E8C4826" w14:textId="77777777" w:rsidR="00086019" w:rsidRDefault="00086019" w:rsidP="00B775CF">
      <w:pPr>
        <w:pStyle w:val="SingleTxtG"/>
        <w:spacing w:after="0" w:line="240" w:lineRule="auto"/>
        <w:ind w:left="0" w:right="0" w:firstLine="553"/>
        <w:rPr>
          <w:sz w:val="24"/>
          <w:szCs w:val="24"/>
        </w:rPr>
      </w:pPr>
    </w:p>
    <w:p w14:paraId="241E3CDF" w14:textId="77777777" w:rsidR="00B775CF" w:rsidRDefault="00B775CF" w:rsidP="00B775CF">
      <w:pPr>
        <w:pStyle w:val="SingleTxtG"/>
        <w:spacing w:after="0" w:line="240" w:lineRule="auto"/>
        <w:ind w:left="0" w:right="0" w:firstLine="553"/>
        <w:rPr>
          <w:sz w:val="24"/>
          <w:szCs w:val="24"/>
        </w:rPr>
      </w:pPr>
    </w:p>
    <w:p w14:paraId="4AB011C8" w14:textId="77777777" w:rsidR="00B775CF" w:rsidRDefault="00B775CF" w:rsidP="00B775CF">
      <w:pPr>
        <w:pStyle w:val="SingleTxtG"/>
        <w:spacing w:after="0" w:line="240" w:lineRule="auto"/>
        <w:ind w:left="0" w:right="0" w:firstLine="553"/>
        <w:rPr>
          <w:sz w:val="24"/>
          <w:szCs w:val="24"/>
        </w:rPr>
      </w:pPr>
    </w:p>
    <w:p w14:paraId="04217055" w14:textId="77777777" w:rsidR="00B775CF" w:rsidRDefault="00B775CF" w:rsidP="00B775CF">
      <w:pPr>
        <w:pStyle w:val="SingleTxtG"/>
        <w:spacing w:after="0" w:line="240" w:lineRule="auto"/>
        <w:ind w:left="0" w:right="0" w:firstLine="553"/>
        <w:rPr>
          <w:sz w:val="24"/>
          <w:szCs w:val="24"/>
        </w:rPr>
      </w:pPr>
    </w:p>
    <w:p w14:paraId="38E8E939" w14:textId="77777777" w:rsidR="00B775CF" w:rsidRDefault="00B775CF" w:rsidP="00B775CF">
      <w:pPr>
        <w:pStyle w:val="SingleTxtG"/>
        <w:spacing w:after="0" w:line="240" w:lineRule="auto"/>
        <w:ind w:left="0" w:right="0" w:firstLine="553"/>
        <w:rPr>
          <w:sz w:val="24"/>
          <w:szCs w:val="24"/>
        </w:rPr>
      </w:pPr>
    </w:p>
    <w:p w14:paraId="1558D76D" w14:textId="215302BD" w:rsidR="00B775CF" w:rsidRDefault="00B775CF" w:rsidP="00B775CF">
      <w:pPr>
        <w:pStyle w:val="SingleTxtG"/>
        <w:spacing w:after="0" w:line="240" w:lineRule="auto"/>
        <w:ind w:left="0" w:right="0" w:firstLine="553"/>
        <w:rPr>
          <w:sz w:val="24"/>
          <w:szCs w:val="24"/>
        </w:rPr>
      </w:pPr>
    </w:p>
    <w:p w14:paraId="089CD558" w14:textId="77777777" w:rsidR="00171AF0" w:rsidRDefault="00171AF0" w:rsidP="00B775CF">
      <w:pPr>
        <w:pStyle w:val="SingleTxtG"/>
        <w:spacing w:after="0" w:line="240" w:lineRule="auto"/>
        <w:ind w:left="0" w:right="0" w:firstLine="553"/>
        <w:rPr>
          <w:sz w:val="24"/>
          <w:szCs w:val="24"/>
        </w:rPr>
      </w:pPr>
    </w:p>
    <w:p w14:paraId="62E6A72B" w14:textId="0C4D35D6" w:rsidR="006F53A8" w:rsidRDefault="006F53A8" w:rsidP="00B775CF">
      <w:pPr>
        <w:pStyle w:val="SingleTxtG"/>
        <w:spacing w:after="0" w:line="240" w:lineRule="auto"/>
        <w:ind w:left="0" w:right="0" w:firstLine="553"/>
        <w:rPr>
          <w:sz w:val="24"/>
          <w:szCs w:val="24"/>
        </w:rPr>
      </w:pPr>
      <w:r>
        <w:rPr>
          <w:sz w:val="24"/>
          <w:szCs w:val="24"/>
        </w:rPr>
        <w:t>In follow-up to my letter</w:t>
      </w:r>
      <w:r w:rsidR="00747E86">
        <w:rPr>
          <w:sz w:val="24"/>
          <w:szCs w:val="24"/>
        </w:rPr>
        <w:t>s</w:t>
      </w:r>
      <w:r>
        <w:rPr>
          <w:sz w:val="24"/>
          <w:szCs w:val="24"/>
        </w:rPr>
        <w:t xml:space="preserve"> of </w:t>
      </w:r>
      <w:r w:rsidRPr="002515FF">
        <w:rPr>
          <w:sz w:val="24"/>
          <w:szCs w:val="24"/>
        </w:rPr>
        <w:t>2</w:t>
      </w:r>
      <w:r w:rsidR="0067319E" w:rsidRPr="002515FF">
        <w:rPr>
          <w:sz w:val="24"/>
          <w:szCs w:val="24"/>
        </w:rPr>
        <w:t>5 January</w:t>
      </w:r>
      <w:r w:rsidR="002515FF" w:rsidRPr="002515FF">
        <w:rPr>
          <w:sz w:val="24"/>
          <w:szCs w:val="24"/>
        </w:rPr>
        <w:t xml:space="preserve"> 2022 and 8 </w:t>
      </w:r>
      <w:r w:rsidR="002515FF">
        <w:rPr>
          <w:sz w:val="24"/>
          <w:szCs w:val="24"/>
        </w:rPr>
        <w:t>February 2002</w:t>
      </w:r>
      <w:r>
        <w:rPr>
          <w:sz w:val="24"/>
          <w:szCs w:val="24"/>
        </w:rPr>
        <w:t xml:space="preserve">, and in accordance with paragraphs 52 and 53 of the annex to Council resolution 5/1, upon receipt </w:t>
      </w:r>
      <w:r w:rsidR="000776B4">
        <w:rPr>
          <w:sz w:val="24"/>
          <w:szCs w:val="24"/>
        </w:rPr>
        <w:t xml:space="preserve">respectively </w:t>
      </w:r>
      <w:r>
        <w:rPr>
          <w:sz w:val="24"/>
          <w:szCs w:val="24"/>
        </w:rPr>
        <w:t>of</w:t>
      </w:r>
      <w:r w:rsidR="00747E86">
        <w:rPr>
          <w:sz w:val="24"/>
          <w:szCs w:val="24"/>
        </w:rPr>
        <w:t xml:space="preserve"> the Consultative Group’s </w:t>
      </w:r>
      <w:r w:rsidR="005D06A8">
        <w:rPr>
          <w:sz w:val="24"/>
          <w:szCs w:val="24"/>
        </w:rPr>
        <w:t>report</w:t>
      </w:r>
      <w:r w:rsidR="003152F2">
        <w:rPr>
          <w:sz w:val="24"/>
          <w:szCs w:val="24"/>
        </w:rPr>
        <w:t xml:space="preserve">, dated </w:t>
      </w:r>
      <w:r w:rsidR="005D06A8">
        <w:rPr>
          <w:sz w:val="24"/>
          <w:szCs w:val="24"/>
        </w:rPr>
        <w:t>24 January 2022</w:t>
      </w:r>
      <w:r w:rsidR="003152F2">
        <w:rPr>
          <w:sz w:val="24"/>
          <w:szCs w:val="24"/>
        </w:rPr>
        <w:t>,</w:t>
      </w:r>
      <w:r w:rsidR="005D06A8">
        <w:rPr>
          <w:sz w:val="24"/>
          <w:szCs w:val="24"/>
        </w:rPr>
        <w:t xml:space="preserve"> and </w:t>
      </w:r>
      <w:r w:rsidR="00776652">
        <w:rPr>
          <w:sz w:val="24"/>
          <w:szCs w:val="24"/>
        </w:rPr>
        <w:t xml:space="preserve">its </w:t>
      </w:r>
      <w:r w:rsidR="005D06A8">
        <w:rPr>
          <w:sz w:val="24"/>
          <w:szCs w:val="24"/>
        </w:rPr>
        <w:t>addendum</w:t>
      </w:r>
      <w:r w:rsidR="00786B9B">
        <w:rPr>
          <w:sz w:val="24"/>
          <w:szCs w:val="24"/>
        </w:rPr>
        <w:t xml:space="preserve">, dated </w:t>
      </w:r>
      <w:r w:rsidR="005D06A8">
        <w:rPr>
          <w:sz w:val="24"/>
          <w:szCs w:val="24"/>
        </w:rPr>
        <w:t>7 February 2022,</w:t>
      </w:r>
      <w:r>
        <w:rPr>
          <w:sz w:val="24"/>
          <w:szCs w:val="24"/>
        </w:rPr>
        <w:t xml:space="preserve"> I have held broad consultations in particular through the regional coordinators and based on the recommendations of the Consultative Group, to ensure the endorsement of my proposed candidates. </w:t>
      </w:r>
    </w:p>
    <w:p w14:paraId="0916FFED" w14:textId="77777777" w:rsidR="00B775CF" w:rsidRDefault="00B775CF" w:rsidP="00B775CF">
      <w:pPr>
        <w:pStyle w:val="SingleTxtG"/>
        <w:spacing w:after="0" w:line="240" w:lineRule="auto"/>
        <w:ind w:left="0" w:right="0" w:firstLine="553"/>
        <w:rPr>
          <w:sz w:val="24"/>
          <w:szCs w:val="24"/>
        </w:rPr>
      </w:pPr>
    </w:p>
    <w:p w14:paraId="6B369779" w14:textId="5264EEE1" w:rsidR="002F704E" w:rsidRDefault="002F704E" w:rsidP="00B775CF">
      <w:pPr>
        <w:pStyle w:val="SingleTxtG"/>
        <w:spacing w:after="0" w:line="240" w:lineRule="auto"/>
        <w:ind w:left="0" w:right="0" w:firstLine="553"/>
        <w:rPr>
          <w:rFonts w:eastAsia="Calibri"/>
          <w:sz w:val="24"/>
          <w:szCs w:val="24"/>
        </w:rPr>
      </w:pPr>
      <w:r w:rsidRPr="00F42988">
        <w:rPr>
          <w:rFonts w:eastAsia="Calibri"/>
          <w:sz w:val="24"/>
          <w:szCs w:val="24"/>
        </w:rPr>
        <w:t xml:space="preserve">My proposal aims at identifying the most qualified candidates for the vacancies </w:t>
      </w:r>
      <w:proofErr w:type="gramStart"/>
      <w:r w:rsidRPr="00F42988">
        <w:rPr>
          <w:rFonts w:eastAsia="Calibri"/>
          <w:sz w:val="24"/>
          <w:szCs w:val="24"/>
        </w:rPr>
        <w:t>in light of</w:t>
      </w:r>
      <w:proofErr w:type="gramEnd"/>
      <w:r w:rsidRPr="00F42988">
        <w:rPr>
          <w:rFonts w:eastAsia="Calibri"/>
          <w:sz w:val="24"/>
          <w:szCs w:val="24"/>
        </w:rPr>
        <w:t xml:space="preserve"> the criteria established by the Human Rights Council. In doing so, I also paid due consideration to gender balance, geographic representation as well as to an appropriate representation of different legal systems.</w:t>
      </w:r>
    </w:p>
    <w:p w14:paraId="052D0808" w14:textId="77777777" w:rsidR="00B775CF" w:rsidRDefault="00B775CF" w:rsidP="00B775CF">
      <w:pPr>
        <w:pStyle w:val="SingleTxtG"/>
        <w:spacing w:after="0" w:line="240" w:lineRule="auto"/>
        <w:ind w:left="0" w:right="0" w:firstLine="553"/>
        <w:rPr>
          <w:rFonts w:eastAsia="Calibri"/>
          <w:sz w:val="24"/>
          <w:szCs w:val="24"/>
        </w:rPr>
      </w:pPr>
    </w:p>
    <w:p w14:paraId="6B748E50" w14:textId="77931BC0" w:rsidR="000776B4" w:rsidRDefault="00751521" w:rsidP="00B775CF">
      <w:pPr>
        <w:pStyle w:val="SingleTxtG"/>
        <w:spacing w:after="0" w:line="240" w:lineRule="auto"/>
        <w:ind w:left="0" w:right="0" w:firstLine="553"/>
        <w:rPr>
          <w:rFonts w:eastAsia="Calibri"/>
          <w:bCs/>
          <w:sz w:val="24"/>
          <w:szCs w:val="24"/>
        </w:rPr>
      </w:pPr>
      <w:r>
        <w:rPr>
          <w:rFonts w:eastAsia="Calibri"/>
          <w:sz w:val="24"/>
          <w:szCs w:val="24"/>
        </w:rPr>
        <w:t>As to the</w:t>
      </w:r>
      <w:r w:rsidR="00FD2481">
        <w:rPr>
          <w:rFonts w:eastAsia="Calibri"/>
          <w:sz w:val="24"/>
          <w:szCs w:val="24"/>
        </w:rPr>
        <w:t xml:space="preserve"> </w:t>
      </w:r>
      <w:r w:rsidR="00FD2481" w:rsidRPr="00FD2481">
        <w:rPr>
          <w:rFonts w:eastAsia="Calibri"/>
          <w:b/>
          <w:sz w:val="24"/>
          <w:szCs w:val="24"/>
        </w:rPr>
        <w:t xml:space="preserve">Expert Mechanism on the Rights of Indigenous Peoples (EMRIP), member from Central </w:t>
      </w:r>
      <w:r w:rsidR="00950E13" w:rsidRPr="00950E13">
        <w:rPr>
          <w:rFonts w:eastAsia="Calibri"/>
          <w:b/>
          <w:sz w:val="24"/>
          <w:szCs w:val="24"/>
        </w:rPr>
        <w:t>and Eastern Europe, the Russian Federation, Central Asia and Transcaucasia</w:t>
      </w:r>
      <w:r w:rsidR="00FD2481">
        <w:rPr>
          <w:rFonts w:eastAsia="Calibri"/>
          <w:sz w:val="24"/>
          <w:szCs w:val="24"/>
        </w:rPr>
        <w:t xml:space="preserve">, </w:t>
      </w:r>
      <w:r w:rsidR="00A7116B" w:rsidRPr="00171AF0">
        <w:rPr>
          <w:rFonts w:eastAsia="Calibri"/>
          <w:sz w:val="24"/>
          <w:szCs w:val="24"/>
        </w:rPr>
        <w:t xml:space="preserve">following </w:t>
      </w:r>
      <w:r w:rsidR="00171AF0" w:rsidRPr="00171AF0">
        <w:rPr>
          <w:rFonts w:eastAsia="Calibri"/>
          <w:sz w:val="24"/>
          <w:szCs w:val="24"/>
        </w:rPr>
        <w:t>my</w:t>
      </w:r>
      <w:r w:rsidR="00A7116B" w:rsidRPr="00171AF0">
        <w:rPr>
          <w:rFonts w:eastAsia="Calibri"/>
          <w:sz w:val="24"/>
          <w:szCs w:val="24"/>
        </w:rPr>
        <w:t xml:space="preserve"> consultations with stakeho</w:t>
      </w:r>
      <w:r w:rsidR="00171AF0" w:rsidRPr="00171AF0">
        <w:rPr>
          <w:rFonts w:eastAsia="Calibri"/>
          <w:sz w:val="24"/>
          <w:szCs w:val="24"/>
        </w:rPr>
        <w:t>lders and careful consideration</w:t>
      </w:r>
      <w:r w:rsidR="00A7116B" w:rsidRPr="00171AF0">
        <w:rPr>
          <w:rFonts w:eastAsia="Calibri"/>
          <w:sz w:val="24"/>
          <w:szCs w:val="24"/>
        </w:rPr>
        <w:t xml:space="preserve"> of the views expressed, and while acknowledging the expertise and experience of the candidate ranked first by the Consultative Group, I have decided to </w:t>
      </w:r>
      <w:r w:rsidRPr="00171AF0">
        <w:rPr>
          <w:rFonts w:eastAsia="Calibri"/>
          <w:sz w:val="24"/>
          <w:szCs w:val="24"/>
        </w:rPr>
        <w:t>propose</w:t>
      </w:r>
      <w:r w:rsidR="0005366B" w:rsidRPr="00171AF0">
        <w:rPr>
          <w:rFonts w:eastAsia="Calibri"/>
          <w:sz w:val="24"/>
          <w:szCs w:val="24"/>
        </w:rPr>
        <w:t xml:space="preserve"> </w:t>
      </w:r>
      <w:r w:rsidR="007F6007" w:rsidRPr="00171AF0">
        <w:rPr>
          <w:rFonts w:eastAsia="Calibri"/>
          <w:sz w:val="24"/>
          <w:szCs w:val="24"/>
        </w:rPr>
        <w:t xml:space="preserve">for appointment </w:t>
      </w:r>
      <w:r w:rsidR="00DC2866" w:rsidRPr="00171AF0">
        <w:rPr>
          <w:rFonts w:eastAsia="Calibri"/>
          <w:b/>
          <w:sz w:val="24"/>
          <w:szCs w:val="24"/>
        </w:rPr>
        <w:t xml:space="preserve">Ms. </w:t>
      </w:r>
      <w:r w:rsidR="00DC2866" w:rsidRPr="00171AF0">
        <w:rPr>
          <w:rFonts w:eastAsia="Calibri"/>
          <w:b/>
          <w:bCs/>
          <w:sz w:val="24"/>
          <w:szCs w:val="24"/>
        </w:rPr>
        <w:t>Antonina GORBUNOVA</w:t>
      </w:r>
      <w:r w:rsidR="00EA30C7">
        <w:rPr>
          <w:rFonts w:eastAsia="Calibri"/>
          <w:b/>
          <w:bCs/>
          <w:sz w:val="24"/>
          <w:szCs w:val="24"/>
        </w:rPr>
        <w:t>,</w:t>
      </w:r>
      <w:r w:rsidR="00CD59DF" w:rsidRPr="00171AF0">
        <w:rPr>
          <w:rFonts w:eastAsia="Calibri"/>
          <w:b/>
          <w:bCs/>
          <w:sz w:val="24"/>
          <w:szCs w:val="24"/>
        </w:rPr>
        <w:t xml:space="preserve"> </w:t>
      </w:r>
      <w:r w:rsidR="00CD59DF" w:rsidRPr="00171AF0">
        <w:rPr>
          <w:rFonts w:eastAsia="Calibri"/>
          <w:bCs/>
          <w:sz w:val="24"/>
          <w:szCs w:val="24"/>
        </w:rPr>
        <w:t xml:space="preserve">taking into account gender balance and the representation of </w:t>
      </w:r>
      <w:r w:rsidR="002B2A1C" w:rsidRPr="00171AF0">
        <w:rPr>
          <w:rFonts w:eastAsia="Calibri"/>
          <w:bCs/>
          <w:sz w:val="24"/>
          <w:szCs w:val="24"/>
        </w:rPr>
        <w:t xml:space="preserve">experts of </w:t>
      </w:r>
      <w:r w:rsidR="00CD59DF" w:rsidRPr="00171AF0">
        <w:rPr>
          <w:rFonts w:eastAsia="Calibri"/>
          <w:bCs/>
          <w:sz w:val="24"/>
          <w:szCs w:val="24"/>
        </w:rPr>
        <w:t>different</w:t>
      </w:r>
      <w:r w:rsidR="002B2A1C" w:rsidRPr="00171AF0">
        <w:rPr>
          <w:rFonts w:eastAsia="Calibri"/>
          <w:bCs/>
          <w:sz w:val="24"/>
          <w:szCs w:val="24"/>
        </w:rPr>
        <w:t xml:space="preserve"> indigenous origins.</w:t>
      </w:r>
    </w:p>
    <w:p w14:paraId="45DA3F6C" w14:textId="77777777" w:rsidR="00B775CF" w:rsidRPr="00CD59DF" w:rsidRDefault="00B775CF" w:rsidP="00B775CF">
      <w:pPr>
        <w:pStyle w:val="SingleTxtG"/>
        <w:spacing w:after="0" w:line="240" w:lineRule="auto"/>
        <w:ind w:left="0" w:right="0" w:firstLine="553"/>
        <w:rPr>
          <w:rFonts w:eastAsia="Calibri"/>
          <w:sz w:val="24"/>
          <w:szCs w:val="24"/>
        </w:rPr>
      </w:pPr>
    </w:p>
    <w:p w14:paraId="751B0EBC" w14:textId="60BFE2B5" w:rsidR="00751521" w:rsidRDefault="00751521" w:rsidP="00B775CF">
      <w:pPr>
        <w:pStyle w:val="SingleTxtG"/>
        <w:spacing w:after="0" w:line="240" w:lineRule="auto"/>
        <w:ind w:left="0" w:right="0" w:firstLine="553"/>
        <w:rPr>
          <w:rFonts w:eastAsia="Calibri"/>
          <w:bCs/>
          <w:sz w:val="24"/>
          <w:szCs w:val="24"/>
        </w:rPr>
      </w:pPr>
      <w:r>
        <w:rPr>
          <w:rFonts w:eastAsia="Calibri"/>
          <w:sz w:val="24"/>
          <w:szCs w:val="24"/>
        </w:rPr>
        <w:t>In relation to the</w:t>
      </w:r>
      <w:r w:rsidRPr="00751521">
        <w:rPr>
          <w:rFonts w:eastAsia="Calibri"/>
          <w:b/>
          <w:bCs/>
          <w:sz w:val="24"/>
          <w:szCs w:val="24"/>
        </w:rPr>
        <w:t xml:space="preserve"> </w:t>
      </w:r>
      <w:r w:rsidR="00FD2481" w:rsidRPr="00FD2481">
        <w:rPr>
          <w:rFonts w:eastAsia="Calibri"/>
          <w:b/>
          <w:bCs/>
          <w:sz w:val="24"/>
          <w:szCs w:val="24"/>
        </w:rPr>
        <w:t xml:space="preserve">Expert Mechanism on the Rights of Indigenous Peoples (EMRIP), member from Central </w:t>
      </w:r>
      <w:r w:rsidR="00950E13" w:rsidRPr="00950E13">
        <w:rPr>
          <w:rFonts w:eastAsia="Calibri"/>
          <w:b/>
          <w:bCs/>
          <w:sz w:val="24"/>
          <w:szCs w:val="24"/>
        </w:rPr>
        <w:t>and South America, and the Caribbean</w:t>
      </w:r>
      <w:r w:rsidRPr="00857CD3">
        <w:rPr>
          <w:rFonts w:eastAsia="Calibri"/>
          <w:b/>
          <w:bCs/>
          <w:sz w:val="24"/>
          <w:szCs w:val="24"/>
        </w:rPr>
        <w:t xml:space="preserve">, </w:t>
      </w:r>
      <w:r>
        <w:rPr>
          <w:rFonts w:eastAsia="Calibri"/>
          <w:bCs/>
          <w:sz w:val="24"/>
          <w:szCs w:val="24"/>
        </w:rPr>
        <w:t>I propose</w:t>
      </w:r>
      <w:r w:rsidR="007F6007">
        <w:rPr>
          <w:rFonts w:eastAsia="Calibri"/>
          <w:bCs/>
          <w:sz w:val="24"/>
          <w:szCs w:val="24"/>
        </w:rPr>
        <w:t xml:space="preserve"> for appointment </w:t>
      </w:r>
      <w:r w:rsidR="006100B6" w:rsidRPr="006100B6">
        <w:rPr>
          <w:rFonts w:eastAsia="Calibri"/>
          <w:b/>
          <w:bCs/>
          <w:sz w:val="24"/>
          <w:szCs w:val="24"/>
        </w:rPr>
        <w:t xml:space="preserve">Ms.  </w:t>
      </w:r>
      <w:proofErr w:type="spellStart"/>
      <w:r w:rsidR="006100B6" w:rsidRPr="006100B6">
        <w:rPr>
          <w:rFonts w:eastAsia="Calibri"/>
          <w:b/>
          <w:bCs/>
          <w:sz w:val="24"/>
          <w:szCs w:val="24"/>
        </w:rPr>
        <w:t>Brendalee</w:t>
      </w:r>
      <w:proofErr w:type="spellEnd"/>
      <w:r w:rsidR="006100B6" w:rsidRPr="006100B6">
        <w:rPr>
          <w:rFonts w:eastAsia="Calibri"/>
          <w:b/>
          <w:bCs/>
          <w:sz w:val="24"/>
          <w:szCs w:val="24"/>
        </w:rPr>
        <w:t xml:space="preserve"> ALFRED CUNNINGHAM</w:t>
      </w:r>
      <w:r w:rsidR="006100B6">
        <w:rPr>
          <w:rFonts w:eastAsia="Calibri"/>
          <w:bCs/>
          <w:sz w:val="24"/>
          <w:szCs w:val="24"/>
        </w:rPr>
        <w:t>.</w:t>
      </w:r>
    </w:p>
    <w:p w14:paraId="3C6916BE" w14:textId="77777777" w:rsidR="00B775CF" w:rsidRPr="007F6007" w:rsidRDefault="00B775CF" w:rsidP="00B775CF">
      <w:pPr>
        <w:pStyle w:val="SingleTxtG"/>
        <w:spacing w:after="0" w:line="240" w:lineRule="auto"/>
        <w:ind w:left="0" w:right="0" w:firstLine="553"/>
        <w:rPr>
          <w:rFonts w:eastAsia="Calibri"/>
          <w:sz w:val="24"/>
          <w:szCs w:val="24"/>
        </w:rPr>
      </w:pPr>
    </w:p>
    <w:p w14:paraId="4D4D89EA" w14:textId="269A3A76" w:rsidR="00A16B84" w:rsidRDefault="00751521" w:rsidP="00B775CF">
      <w:pPr>
        <w:pStyle w:val="SingleTxtG"/>
        <w:spacing w:after="0" w:line="240" w:lineRule="auto"/>
        <w:ind w:left="0" w:right="0" w:firstLine="553"/>
        <w:rPr>
          <w:bCs/>
          <w:sz w:val="24"/>
          <w:szCs w:val="24"/>
        </w:rPr>
      </w:pPr>
      <w:proofErr w:type="gramStart"/>
      <w:r>
        <w:rPr>
          <w:sz w:val="24"/>
          <w:szCs w:val="24"/>
        </w:rPr>
        <w:t>With regard to</w:t>
      </w:r>
      <w:proofErr w:type="gramEnd"/>
      <w:r>
        <w:rPr>
          <w:sz w:val="24"/>
          <w:szCs w:val="24"/>
        </w:rPr>
        <w:t xml:space="preserve"> the position of</w:t>
      </w:r>
      <w:r w:rsidR="0057018F">
        <w:rPr>
          <w:sz w:val="24"/>
          <w:szCs w:val="24"/>
        </w:rPr>
        <w:t xml:space="preserve"> </w:t>
      </w:r>
      <w:r w:rsidR="0057018F" w:rsidRPr="0057018F">
        <w:rPr>
          <w:b/>
          <w:sz w:val="24"/>
          <w:szCs w:val="24"/>
        </w:rPr>
        <w:t>Expert Mechanism on the Rights of Indigenous Peoples (EMRIP), member from the Pacific</w:t>
      </w:r>
      <w:r>
        <w:rPr>
          <w:bCs/>
          <w:sz w:val="24"/>
          <w:szCs w:val="24"/>
        </w:rPr>
        <w:t>, I propose</w:t>
      </w:r>
      <w:r w:rsidR="007F6007">
        <w:rPr>
          <w:bCs/>
          <w:sz w:val="24"/>
          <w:szCs w:val="24"/>
        </w:rPr>
        <w:t xml:space="preserve"> for appointment </w:t>
      </w:r>
      <w:r w:rsidR="006100B6" w:rsidRPr="006100B6">
        <w:rPr>
          <w:b/>
          <w:bCs/>
          <w:sz w:val="24"/>
          <w:szCs w:val="24"/>
        </w:rPr>
        <w:t xml:space="preserve">Ms. </w:t>
      </w:r>
      <w:proofErr w:type="spellStart"/>
      <w:r w:rsidR="006100B6" w:rsidRPr="006100B6">
        <w:rPr>
          <w:b/>
          <w:bCs/>
          <w:sz w:val="24"/>
          <w:szCs w:val="24"/>
        </w:rPr>
        <w:t>Valmaine</w:t>
      </w:r>
      <w:proofErr w:type="spellEnd"/>
      <w:r w:rsidR="006100B6" w:rsidRPr="006100B6">
        <w:rPr>
          <w:b/>
          <w:bCs/>
          <w:sz w:val="24"/>
          <w:szCs w:val="24"/>
        </w:rPr>
        <w:t xml:space="preserve"> TOKI</w:t>
      </w:r>
      <w:r w:rsidR="006100B6">
        <w:rPr>
          <w:bCs/>
          <w:sz w:val="24"/>
          <w:szCs w:val="24"/>
        </w:rPr>
        <w:t>.</w:t>
      </w:r>
    </w:p>
    <w:p w14:paraId="05C186A1" w14:textId="77777777" w:rsidR="00B775CF" w:rsidRDefault="00B775CF" w:rsidP="00B775CF">
      <w:pPr>
        <w:pStyle w:val="SingleTxtG"/>
        <w:spacing w:after="0" w:line="240" w:lineRule="auto"/>
        <w:ind w:left="0" w:right="0" w:firstLine="553"/>
        <w:rPr>
          <w:sz w:val="24"/>
          <w:szCs w:val="24"/>
        </w:rPr>
      </w:pPr>
    </w:p>
    <w:p w14:paraId="60977EC3" w14:textId="6C568615" w:rsidR="00CE32AD" w:rsidRDefault="00751521" w:rsidP="00B775CF">
      <w:pPr>
        <w:pStyle w:val="SingleTxtG"/>
        <w:spacing w:after="0" w:line="240" w:lineRule="auto"/>
        <w:ind w:left="0" w:right="0" w:firstLine="553"/>
        <w:rPr>
          <w:rFonts w:eastAsia="Calibri"/>
          <w:bCs/>
          <w:sz w:val="24"/>
          <w:szCs w:val="24"/>
        </w:rPr>
      </w:pPr>
      <w:r>
        <w:rPr>
          <w:sz w:val="24"/>
          <w:szCs w:val="24"/>
        </w:rPr>
        <w:t xml:space="preserve">For the position of </w:t>
      </w:r>
      <w:r w:rsidR="00207E30" w:rsidRPr="00207E30">
        <w:rPr>
          <w:b/>
          <w:sz w:val="24"/>
          <w:szCs w:val="24"/>
        </w:rPr>
        <w:t>Special Rapporteur on the promotion and protection of human rights in the context of climate change</w:t>
      </w:r>
      <w:r w:rsidR="00207E30">
        <w:rPr>
          <w:sz w:val="24"/>
          <w:szCs w:val="24"/>
        </w:rPr>
        <w:t>, I</w:t>
      </w:r>
      <w:r>
        <w:rPr>
          <w:rFonts w:eastAsia="Calibri"/>
          <w:bCs/>
          <w:sz w:val="24"/>
          <w:szCs w:val="24"/>
        </w:rPr>
        <w:t xml:space="preserve"> propose</w:t>
      </w:r>
      <w:r w:rsidR="007F6007">
        <w:rPr>
          <w:rFonts w:eastAsia="Calibri"/>
          <w:bCs/>
          <w:sz w:val="24"/>
          <w:szCs w:val="24"/>
        </w:rPr>
        <w:t xml:space="preserve"> for appointment</w:t>
      </w:r>
      <w:r w:rsidR="002A1A87">
        <w:rPr>
          <w:rFonts w:eastAsia="Calibri"/>
          <w:bCs/>
          <w:sz w:val="24"/>
          <w:szCs w:val="24"/>
        </w:rPr>
        <w:t xml:space="preserve"> </w:t>
      </w:r>
      <w:r w:rsidR="00FB01B1" w:rsidRPr="00FB01B1">
        <w:rPr>
          <w:rFonts w:eastAsia="Calibri"/>
          <w:b/>
          <w:bCs/>
          <w:sz w:val="24"/>
          <w:szCs w:val="24"/>
        </w:rPr>
        <w:t>Mr. Ian FRY</w:t>
      </w:r>
      <w:r w:rsidR="00FB01B1">
        <w:rPr>
          <w:rFonts w:eastAsia="Calibri"/>
          <w:bCs/>
          <w:sz w:val="24"/>
          <w:szCs w:val="24"/>
        </w:rPr>
        <w:t>.</w:t>
      </w:r>
    </w:p>
    <w:p w14:paraId="4E62CB4A" w14:textId="77777777" w:rsidR="00B775CF" w:rsidRDefault="00B775CF" w:rsidP="00B775CF">
      <w:pPr>
        <w:pStyle w:val="SingleTxtG"/>
        <w:spacing w:after="0" w:line="240" w:lineRule="auto"/>
        <w:ind w:left="0" w:right="0" w:firstLine="553"/>
        <w:rPr>
          <w:rFonts w:eastAsia="Calibri"/>
          <w:b/>
          <w:bCs/>
          <w:sz w:val="24"/>
          <w:szCs w:val="24"/>
        </w:rPr>
      </w:pPr>
    </w:p>
    <w:p w14:paraId="583D9CDB" w14:textId="3F1DB2DF" w:rsidR="00CE32AD" w:rsidRDefault="00CE32AD" w:rsidP="00B775CF">
      <w:pPr>
        <w:spacing w:after="0" w:line="240" w:lineRule="auto"/>
        <w:ind w:firstLine="556"/>
        <w:jc w:val="both"/>
        <w:rPr>
          <w:rFonts w:ascii="Times New Roman" w:eastAsia="MS Mincho" w:hAnsi="Times New Roman" w:cs="Times New Roman"/>
          <w:sz w:val="24"/>
          <w:szCs w:val="24"/>
          <w:lang w:eastAsia="ja-JP"/>
        </w:rPr>
      </w:pPr>
      <w:r w:rsidRPr="00CE32AD">
        <w:rPr>
          <w:rFonts w:ascii="Times New Roman" w:eastAsia="Calibri" w:hAnsi="Times New Roman" w:cs="Times New Roman"/>
          <w:bCs/>
          <w:sz w:val="24"/>
          <w:szCs w:val="24"/>
        </w:rPr>
        <w:t>Regarding the position of</w:t>
      </w:r>
      <w:r w:rsidRPr="00CE32AD">
        <w:rPr>
          <w:rFonts w:ascii="Times New Roman" w:eastAsia="Calibri" w:hAnsi="Times New Roman" w:cs="Times New Roman"/>
          <w:b/>
          <w:bCs/>
          <w:sz w:val="24"/>
          <w:szCs w:val="24"/>
        </w:rPr>
        <w:t xml:space="preserve"> </w:t>
      </w:r>
      <w:r w:rsidRPr="00EB051F">
        <w:rPr>
          <w:rFonts w:ascii="Times New Roman" w:eastAsia="MS Mincho" w:hAnsi="Times New Roman" w:cs="Times New Roman"/>
          <w:b/>
          <w:sz w:val="24"/>
          <w:szCs w:val="24"/>
          <w:lang w:eastAsia="ja-JP"/>
        </w:rPr>
        <w:t xml:space="preserve">Special Rapporteur </w:t>
      </w:r>
      <w:proofErr w:type="gramStart"/>
      <w:r w:rsidRPr="00EB051F">
        <w:rPr>
          <w:rFonts w:ascii="Times New Roman" w:eastAsia="MS Mincho" w:hAnsi="Times New Roman" w:cs="Times New Roman"/>
          <w:b/>
          <w:sz w:val="24"/>
          <w:szCs w:val="24"/>
          <w:lang w:eastAsia="ja-JP"/>
        </w:rPr>
        <w:t>on the situation of</w:t>
      </w:r>
      <w:proofErr w:type="gramEnd"/>
      <w:r w:rsidRPr="00EB051F">
        <w:rPr>
          <w:rFonts w:ascii="Times New Roman" w:eastAsia="MS Mincho" w:hAnsi="Times New Roman" w:cs="Times New Roman"/>
          <w:b/>
          <w:sz w:val="24"/>
          <w:szCs w:val="24"/>
          <w:lang w:eastAsia="ja-JP"/>
        </w:rPr>
        <w:t xml:space="preserve"> human rights in Afghanistan</w:t>
      </w:r>
      <w:r>
        <w:rPr>
          <w:rFonts w:ascii="Times New Roman" w:eastAsia="MS Mincho" w:hAnsi="Times New Roman" w:cs="Times New Roman"/>
          <w:sz w:val="24"/>
          <w:szCs w:val="24"/>
          <w:lang w:eastAsia="ja-JP"/>
        </w:rPr>
        <w:t>, I propose for appointment</w:t>
      </w:r>
      <w:r w:rsidR="00062F21">
        <w:rPr>
          <w:rFonts w:ascii="Times New Roman" w:eastAsia="MS Mincho" w:hAnsi="Times New Roman" w:cs="Times New Roman"/>
          <w:sz w:val="24"/>
          <w:szCs w:val="24"/>
          <w:lang w:eastAsia="ja-JP"/>
        </w:rPr>
        <w:t xml:space="preserve"> </w:t>
      </w:r>
      <w:r w:rsidR="00062F21" w:rsidRPr="00062F21">
        <w:rPr>
          <w:rFonts w:ascii="Times New Roman" w:eastAsia="MS Mincho" w:hAnsi="Times New Roman" w:cs="Times New Roman"/>
          <w:b/>
          <w:sz w:val="24"/>
          <w:szCs w:val="24"/>
          <w:lang w:eastAsia="ja-JP"/>
        </w:rPr>
        <w:t>Mr. Richard BENNETT</w:t>
      </w:r>
      <w:r w:rsidR="00062F21">
        <w:rPr>
          <w:rFonts w:ascii="Times New Roman" w:eastAsia="MS Mincho" w:hAnsi="Times New Roman" w:cs="Times New Roman"/>
          <w:sz w:val="24"/>
          <w:szCs w:val="24"/>
          <w:lang w:eastAsia="ja-JP"/>
        </w:rPr>
        <w:t>.</w:t>
      </w:r>
    </w:p>
    <w:p w14:paraId="7163D872" w14:textId="77777777"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0BAFD0F2" w14:textId="1E73798A" w:rsidR="00CE32AD" w:rsidRDefault="00CE32AD" w:rsidP="00B775CF">
      <w:pPr>
        <w:spacing w:after="0" w:line="240" w:lineRule="auto"/>
        <w:ind w:firstLine="556"/>
        <w:jc w:val="both"/>
        <w:rPr>
          <w:rFonts w:ascii="Times New Roman" w:eastAsia="MS Mincho" w:hAnsi="Times New Roman" w:cs="Times New Roman"/>
          <w:sz w:val="24"/>
          <w:szCs w:val="24"/>
          <w:lang w:eastAsia="ja-JP"/>
        </w:rPr>
      </w:pPr>
      <w:r>
        <w:rPr>
          <w:rFonts w:ascii="Times New Roman" w:eastAsia="Calibri" w:hAnsi="Times New Roman" w:cs="Times New Roman"/>
          <w:bCs/>
          <w:sz w:val="24"/>
          <w:szCs w:val="24"/>
        </w:rPr>
        <w:t>Concerning</w:t>
      </w:r>
      <w:r w:rsidRPr="00CE32AD">
        <w:rPr>
          <w:rFonts w:ascii="Times New Roman" w:eastAsia="Calibri" w:hAnsi="Times New Roman" w:cs="Times New Roman"/>
          <w:bCs/>
          <w:sz w:val="24"/>
          <w:szCs w:val="24"/>
        </w:rPr>
        <w:t xml:space="preserve"> the position of</w:t>
      </w:r>
      <w:r w:rsidRPr="00CE32AD">
        <w:rPr>
          <w:rFonts w:ascii="Times New Roman" w:eastAsia="Calibri" w:hAnsi="Times New Roman" w:cs="Times New Roman"/>
          <w:b/>
          <w:bCs/>
          <w:sz w:val="24"/>
          <w:szCs w:val="24"/>
        </w:rPr>
        <w:t xml:space="preserve"> </w:t>
      </w:r>
      <w:r w:rsidRPr="00EB051F">
        <w:rPr>
          <w:rFonts w:ascii="Times New Roman" w:eastAsia="MS Mincho" w:hAnsi="Times New Roman" w:cs="Times New Roman"/>
          <w:b/>
          <w:sz w:val="24"/>
          <w:szCs w:val="24"/>
          <w:lang w:eastAsia="ja-JP"/>
        </w:rPr>
        <w:t xml:space="preserve">Special Rapporteur </w:t>
      </w:r>
      <w:proofErr w:type="gramStart"/>
      <w:r w:rsidRPr="00EB051F">
        <w:rPr>
          <w:rFonts w:ascii="Times New Roman" w:eastAsia="MS Mincho" w:hAnsi="Times New Roman" w:cs="Times New Roman"/>
          <w:b/>
          <w:sz w:val="24"/>
          <w:szCs w:val="24"/>
          <w:lang w:eastAsia="ja-JP"/>
        </w:rPr>
        <w:t>on the situation of</w:t>
      </w:r>
      <w:proofErr w:type="gramEnd"/>
      <w:r w:rsidRPr="00EB051F">
        <w:rPr>
          <w:rFonts w:ascii="Times New Roman" w:eastAsia="MS Mincho" w:hAnsi="Times New Roman" w:cs="Times New Roman"/>
          <w:b/>
          <w:sz w:val="24"/>
          <w:szCs w:val="24"/>
          <w:lang w:eastAsia="ja-JP"/>
        </w:rPr>
        <w:t xml:space="preserve"> human rights in </w:t>
      </w:r>
      <w:r>
        <w:rPr>
          <w:rFonts w:ascii="Times New Roman" w:eastAsia="MS Mincho" w:hAnsi="Times New Roman" w:cs="Times New Roman"/>
          <w:b/>
          <w:sz w:val="24"/>
          <w:szCs w:val="24"/>
          <w:lang w:eastAsia="ja-JP"/>
        </w:rPr>
        <w:t>Burundi</w:t>
      </w:r>
      <w:r>
        <w:rPr>
          <w:rFonts w:ascii="Times New Roman" w:eastAsia="MS Mincho" w:hAnsi="Times New Roman" w:cs="Times New Roman"/>
          <w:sz w:val="24"/>
          <w:szCs w:val="24"/>
          <w:lang w:eastAsia="ja-JP"/>
        </w:rPr>
        <w:t>, I propose for appointment</w:t>
      </w:r>
      <w:r w:rsidR="00062F21">
        <w:rPr>
          <w:rFonts w:ascii="Times New Roman" w:eastAsia="MS Mincho" w:hAnsi="Times New Roman" w:cs="Times New Roman"/>
          <w:sz w:val="24"/>
          <w:szCs w:val="24"/>
          <w:lang w:eastAsia="ja-JP"/>
        </w:rPr>
        <w:t xml:space="preserve"> </w:t>
      </w:r>
      <w:r w:rsidR="00062F21" w:rsidRPr="00062F21">
        <w:rPr>
          <w:rFonts w:ascii="Times New Roman" w:eastAsia="MS Mincho" w:hAnsi="Times New Roman" w:cs="Times New Roman"/>
          <w:b/>
          <w:sz w:val="24"/>
          <w:szCs w:val="24"/>
          <w:lang w:eastAsia="ja-JP"/>
        </w:rPr>
        <w:t xml:space="preserve">Mr. </w:t>
      </w:r>
      <w:proofErr w:type="spellStart"/>
      <w:r w:rsidR="00062F21" w:rsidRPr="00062F21">
        <w:rPr>
          <w:rFonts w:ascii="Times New Roman" w:eastAsia="MS Mincho" w:hAnsi="Times New Roman" w:cs="Times New Roman"/>
          <w:b/>
          <w:sz w:val="24"/>
          <w:szCs w:val="24"/>
          <w:lang w:eastAsia="ja-JP"/>
        </w:rPr>
        <w:t>Fortuné</w:t>
      </w:r>
      <w:proofErr w:type="spellEnd"/>
      <w:r w:rsidR="00062F21" w:rsidRPr="00062F21">
        <w:rPr>
          <w:rFonts w:ascii="Times New Roman" w:eastAsia="MS Mincho" w:hAnsi="Times New Roman" w:cs="Times New Roman"/>
          <w:b/>
          <w:sz w:val="24"/>
          <w:szCs w:val="24"/>
          <w:lang w:eastAsia="ja-JP"/>
        </w:rPr>
        <w:t xml:space="preserve"> Gaetan ZONGO</w:t>
      </w:r>
      <w:r w:rsidR="00062F21">
        <w:rPr>
          <w:rFonts w:ascii="Times New Roman" w:eastAsia="MS Mincho" w:hAnsi="Times New Roman" w:cs="Times New Roman"/>
          <w:sz w:val="24"/>
          <w:szCs w:val="24"/>
          <w:lang w:eastAsia="ja-JP"/>
        </w:rPr>
        <w:t>.</w:t>
      </w:r>
    </w:p>
    <w:p w14:paraId="4F0A5ACE" w14:textId="77777777"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579E8EB6" w14:textId="5B4A691A" w:rsidR="00115610" w:rsidRDefault="00115610" w:rsidP="00B775CF">
      <w:pPr>
        <w:spacing w:after="0" w:line="240" w:lineRule="auto"/>
        <w:ind w:firstLine="55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As to the </w:t>
      </w:r>
      <w:r w:rsidRPr="00115610">
        <w:rPr>
          <w:rFonts w:ascii="Times New Roman" w:eastAsia="MS Mincho" w:hAnsi="Times New Roman" w:cs="Times New Roman"/>
          <w:b/>
          <w:sz w:val="24"/>
          <w:szCs w:val="24"/>
          <w:lang w:eastAsia="ja-JP"/>
        </w:rPr>
        <w:t xml:space="preserve">Special Rapporteur </w:t>
      </w:r>
      <w:proofErr w:type="gramStart"/>
      <w:r w:rsidRPr="00115610">
        <w:rPr>
          <w:rFonts w:ascii="Times New Roman" w:eastAsia="MS Mincho" w:hAnsi="Times New Roman" w:cs="Times New Roman"/>
          <w:b/>
          <w:sz w:val="24"/>
          <w:szCs w:val="24"/>
          <w:lang w:eastAsia="ja-JP"/>
        </w:rPr>
        <w:t>on the situation of</w:t>
      </w:r>
      <w:proofErr w:type="gramEnd"/>
      <w:r w:rsidRPr="00115610">
        <w:rPr>
          <w:rFonts w:ascii="Times New Roman" w:eastAsia="MS Mincho" w:hAnsi="Times New Roman" w:cs="Times New Roman"/>
          <w:b/>
          <w:sz w:val="24"/>
          <w:szCs w:val="24"/>
          <w:lang w:eastAsia="ja-JP"/>
        </w:rPr>
        <w:t xml:space="preserve"> human rights in the Palestinian territories occupied since 1967</w:t>
      </w:r>
      <w:r>
        <w:rPr>
          <w:rFonts w:ascii="Times New Roman" w:eastAsia="MS Mincho" w:hAnsi="Times New Roman" w:cs="Times New Roman"/>
          <w:sz w:val="24"/>
          <w:szCs w:val="24"/>
          <w:lang w:eastAsia="ja-JP"/>
        </w:rPr>
        <w:t>, I propose for the appointment</w:t>
      </w:r>
      <w:r w:rsidR="00FB01B1">
        <w:rPr>
          <w:rFonts w:ascii="Times New Roman" w:eastAsia="MS Mincho" w:hAnsi="Times New Roman" w:cs="Times New Roman"/>
          <w:sz w:val="24"/>
          <w:szCs w:val="24"/>
          <w:lang w:eastAsia="ja-JP"/>
        </w:rPr>
        <w:t xml:space="preserve"> </w:t>
      </w:r>
      <w:r w:rsidR="00FB01B1" w:rsidRPr="00FB01B1">
        <w:rPr>
          <w:rFonts w:ascii="Times New Roman" w:eastAsia="MS Mincho" w:hAnsi="Times New Roman" w:cs="Times New Roman"/>
          <w:b/>
          <w:sz w:val="24"/>
          <w:szCs w:val="24"/>
          <w:lang w:eastAsia="ja-JP"/>
        </w:rPr>
        <w:t>Ms. Francesca P. ALBANESE</w:t>
      </w:r>
      <w:r w:rsidR="00FB01B1">
        <w:rPr>
          <w:rFonts w:ascii="Times New Roman" w:eastAsia="MS Mincho" w:hAnsi="Times New Roman" w:cs="Times New Roman"/>
          <w:sz w:val="24"/>
          <w:szCs w:val="24"/>
          <w:lang w:eastAsia="ja-JP"/>
        </w:rPr>
        <w:t>.</w:t>
      </w:r>
    </w:p>
    <w:p w14:paraId="50AEE33C" w14:textId="60505800"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054CE4BA" w14:textId="71EF562F"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05CA4622" w14:textId="3BF13FF9"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31300115" w14:textId="19A6635D"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1F3EAD5F" w14:textId="428DCD09"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54FF9C99" w14:textId="6D277A9D"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1E97BB7E" w14:textId="3E009E53"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38C6AFEB" w14:textId="39579513"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6FFED769" w14:textId="1E9ACB5C"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337857C6" w14:textId="2ACC081E"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706041C9" w14:textId="77777777"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1228108C" w14:textId="5E03670B" w:rsidR="00115610" w:rsidRDefault="00115610" w:rsidP="00B775CF">
      <w:pPr>
        <w:spacing w:after="0" w:line="240" w:lineRule="auto"/>
        <w:ind w:firstLine="55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In relation to the </w:t>
      </w:r>
      <w:r w:rsidRPr="00115610">
        <w:rPr>
          <w:rFonts w:ascii="Times New Roman" w:eastAsia="MS Mincho" w:hAnsi="Times New Roman" w:cs="Times New Roman"/>
          <w:b/>
          <w:sz w:val="24"/>
          <w:szCs w:val="24"/>
          <w:lang w:eastAsia="ja-JP"/>
        </w:rPr>
        <w:t>Working Group on Arbitrary Detention, member from Western European and other States</w:t>
      </w:r>
      <w:r>
        <w:rPr>
          <w:rFonts w:ascii="Times New Roman" w:eastAsia="MS Mincho" w:hAnsi="Times New Roman" w:cs="Times New Roman"/>
          <w:sz w:val="24"/>
          <w:szCs w:val="24"/>
          <w:lang w:eastAsia="ja-JP"/>
        </w:rPr>
        <w:t>, I propose for appointment</w:t>
      </w:r>
      <w:r w:rsidR="00FB01B1">
        <w:rPr>
          <w:rFonts w:ascii="Times New Roman" w:eastAsia="MS Mincho" w:hAnsi="Times New Roman" w:cs="Times New Roman"/>
          <w:sz w:val="24"/>
          <w:szCs w:val="24"/>
          <w:lang w:eastAsia="ja-JP"/>
        </w:rPr>
        <w:t xml:space="preserve"> </w:t>
      </w:r>
      <w:r w:rsidR="00FB01B1" w:rsidRPr="00FB01B1">
        <w:rPr>
          <w:rFonts w:ascii="Times New Roman" w:eastAsia="MS Mincho" w:hAnsi="Times New Roman" w:cs="Times New Roman"/>
          <w:b/>
          <w:sz w:val="24"/>
          <w:szCs w:val="24"/>
          <w:lang w:eastAsia="ja-JP"/>
        </w:rPr>
        <w:t>Mr. Matthew GILLETT</w:t>
      </w:r>
      <w:r w:rsidR="00FB01B1">
        <w:rPr>
          <w:rFonts w:ascii="Times New Roman" w:eastAsia="MS Mincho" w:hAnsi="Times New Roman" w:cs="Times New Roman"/>
          <w:sz w:val="24"/>
          <w:szCs w:val="24"/>
          <w:lang w:eastAsia="ja-JP"/>
        </w:rPr>
        <w:t>.</w:t>
      </w:r>
    </w:p>
    <w:p w14:paraId="48B14685" w14:textId="77777777"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7EB095F7" w14:textId="7FEC6F47" w:rsidR="00115610" w:rsidRDefault="00115610" w:rsidP="00B775CF">
      <w:pPr>
        <w:spacing w:after="0" w:line="240" w:lineRule="auto"/>
        <w:ind w:firstLine="55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With regard to the </w:t>
      </w:r>
      <w:proofErr w:type="spellStart"/>
      <w:r>
        <w:rPr>
          <w:rFonts w:ascii="Times New Roman" w:eastAsia="MS Mincho" w:hAnsi="Times New Roman" w:cs="Times New Roman"/>
          <w:sz w:val="24"/>
          <w:szCs w:val="24"/>
          <w:lang w:eastAsia="ja-JP"/>
        </w:rPr>
        <w:t>positon</w:t>
      </w:r>
      <w:proofErr w:type="spellEnd"/>
      <w:r>
        <w:rPr>
          <w:rFonts w:ascii="Times New Roman" w:eastAsia="MS Mincho" w:hAnsi="Times New Roman" w:cs="Times New Roman"/>
          <w:sz w:val="24"/>
          <w:szCs w:val="24"/>
          <w:lang w:eastAsia="ja-JP"/>
        </w:rPr>
        <w:t xml:space="preserve"> of </w:t>
      </w:r>
      <w:r w:rsidRPr="00115610">
        <w:rPr>
          <w:rFonts w:ascii="Times New Roman" w:eastAsia="MS Mincho" w:hAnsi="Times New Roman" w:cs="Times New Roman"/>
          <w:b/>
          <w:sz w:val="24"/>
          <w:szCs w:val="24"/>
          <w:lang w:eastAsia="ja-JP"/>
        </w:rPr>
        <w:t xml:space="preserve">Working Group on Enforced or Involuntary Disappearances, member from Asia-Pacific </w:t>
      </w:r>
      <w:r w:rsidRPr="00A7116B">
        <w:rPr>
          <w:rFonts w:ascii="Times New Roman" w:eastAsia="MS Mincho" w:hAnsi="Times New Roman" w:cs="Times New Roman"/>
          <w:b/>
          <w:sz w:val="24"/>
          <w:szCs w:val="24"/>
          <w:lang w:eastAsia="ja-JP"/>
        </w:rPr>
        <w:t>States</w:t>
      </w:r>
      <w:r w:rsidRPr="00A7116B">
        <w:rPr>
          <w:rFonts w:ascii="Times New Roman" w:eastAsia="MS Mincho" w:hAnsi="Times New Roman" w:cs="Times New Roman"/>
          <w:sz w:val="24"/>
          <w:szCs w:val="24"/>
          <w:lang w:eastAsia="ja-JP"/>
        </w:rPr>
        <w:t>,</w:t>
      </w:r>
      <w:r w:rsidR="00A7116B" w:rsidRPr="00A7116B">
        <w:rPr>
          <w:rFonts w:ascii="Times New Roman" w:eastAsia="MS Mincho" w:hAnsi="Times New Roman" w:cs="Times New Roman"/>
          <w:sz w:val="24"/>
          <w:szCs w:val="24"/>
          <w:lang w:eastAsia="ja-JP"/>
        </w:rPr>
        <w:t xml:space="preserve"> </w:t>
      </w:r>
      <w:r w:rsidR="00A7116B" w:rsidRPr="00A7116B">
        <w:rPr>
          <w:rFonts w:ascii="Times New Roman" w:eastAsia="Calibri" w:hAnsi="Times New Roman" w:cs="Times New Roman"/>
          <w:sz w:val="24"/>
          <w:szCs w:val="24"/>
        </w:rPr>
        <w:t>following</w:t>
      </w:r>
      <w:r w:rsidR="00A7116B" w:rsidRPr="00130C41">
        <w:rPr>
          <w:rFonts w:ascii="Times New Roman" w:eastAsia="Calibri" w:hAnsi="Times New Roman" w:cs="Times New Roman"/>
          <w:sz w:val="24"/>
          <w:szCs w:val="24"/>
        </w:rPr>
        <w:t xml:space="preserve"> consultations with stakeholders and careful considerations of the views expressed, and while acknowledging the expertise and experience of the candidate ranked first by the Consultative Group, I have </w:t>
      </w:r>
      <w:r w:rsidR="00A7116B" w:rsidRPr="00742DD0">
        <w:rPr>
          <w:rFonts w:ascii="Times New Roman" w:eastAsia="Calibri" w:hAnsi="Times New Roman" w:cs="Times New Roman"/>
          <w:sz w:val="24"/>
          <w:szCs w:val="24"/>
        </w:rPr>
        <w:t>decided to</w:t>
      </w:r>
      <w:r w:rsidRPr="00742DD0">
        <w:rPr>
          <w:rFonts w:ascii="Times New Roman" w:eastAsia="MS Mincho" w:hAnsi="Times New Roman" w:cs="Times New Roman"/>
          <w:sz w:val="24"/>
          <w:szCs w:val="24"/>
          <w:lang w:eastAsia="ja-JP"/>
        </w:rPr>
        <w:t xml:space="preserve"> propose for appointment</w:t>
      </w:r>
      <w:r w:rsidR="00F42988" w:rsidRPr="00742DD0">
        <w:rPr>
          <w:rFonts w:ascii="Times New Roman" w:eastAsia="MS Mincho" w:hAnsi="Times New Roman" w:cs="Times New Roman"/>
          <w:sz w:val="24"/>
          <w:szCs w:val="24"/>
          <w:lang w:eastAsia="ja-JP"/>
        </w:rPr>
        <w:t xml:space="preserve"> </w:t>
      </w:r>
      <w:r w:rsidR="00B66FA2" w:rsidRPr="00742DD0">
        <w:rPr>
          <w:rFonts w:ascii="Times New Roman" w:eastAsia="Calibri" w:hAnsi="Times New Roman"/>
          <w:b/>
        </w:rPr>
        <w:t xml:space="preserve">Ms. </w:t>
      </w:r>
      <w:proofErr w:type="spellStart"/>
      <w:r w:rsidR="00B66FA2" w:rsidRPr="00742DD0">
        <w:rPr>
          <w:rFonts w:ascii="Times New Roman" w:eastAsia="Calibri" w:hAnsi="Times New Roman"/>
          <w:b/>
        </w:rPr>
        <w:t>Angkhana</w:t>
      </w:r>
      <w:proofErr w:type="spellEnd"/>
      <w:r w:rsidR="00B66FA2" w:rsidRPr="00742DD0">
        <w:rPr>
          <w:rFonts w:ascii="Times New Roman" w:eastAsia="Calibri" w:hAnsi="Times New Roman"/>
          <w:b/>
        </w:rPr>
        <w:t xml:space="preserve"> NEELAPAIJIT</w:t>
      </w:r>
      <w:r w:rsidR="00A144C4" w:rsidRPr="00742DD0">
        <w:rPr>
          <w:rFonts w:ascii="Times New Roman" w:eastAsia="Calibri" w:hAnsi="Times New Roman"/>
          <w:b/>
        </w:rPr>
        <w:t>,</w:t>
      </w:r>
      <w:r w:rsidR="00B66FA2" w:rsidRPr="00742DD0">
        <w:rPr>
          <w:rFonts w:ascii="Times New Roman" w:eastAsia="Calibri" w:hAnsi="Times New Roman"/>
          <w:b/>
        </w:rPr>
        <w:t xml:space="preserve"> </w:t>
      </w:r>
      <w:r w:rsidR="00F42988" w:rsidRPr="00742DD0">
        <w:rPr>
          <w:rFonts w:ascii="Times New Roman" w:eastAsia="MS Mincho" w:hAnsi="Times New Roman" w:cs="Times New Roman"/>
          <w:sz w:val="24"/>
          <w:szCs w:val="24"/>
          <w:lang w:eastAsia="ja-JP"/>
        </w:rPr>
        <w:t xml:space="preserve">given her </w:t>
      </w:r>
      <w:r w:rsidR="00215EAC">
        <w:rPr>
          <w:rFonts w:ascii="Times New Roman" w:eastAsia="MS Mincho" w:hAnsi="Times New Roman" w:cs="Times New Roman"/>
          <w:sz w:val="24"/>
          <w:szCs w:val="24"/>
          <w:lang w:eastAsia="ja-JP"/>
        </w:rPr>
        <w:t>life experience</w:t>
      </w:r>
      <w:r w:rsidR="00B66FA2" w:rsidRPr="00742DD0">
        <w:rPr>
          <w:rFonts w:ascii="Times New Roman" w:eastAsia="MS Mincho" w:hAnsi="Times New Roman" w:cs="Times New Roman"/>
          <w:sz w:val="24"/>
          <w:szCs w:val="24"/>
          <w:lang w:eastAsia="ja-JP"/>
        </w:rPr>
        <w:t>,</w:t>
      </w:r>
      <w:r w:rsidR="00F42988" w:rsidRPr="00742DD0">
        <w:rPr>
          <w:rFonts w:ascii="Times New Roman" w:eastAsia="MS Mincho" w:hAnsi="Times New Roman" w:cs="Times New Roman"/>
          <w:sz w:val="24"/>
          <w:szCs w:val="24"/>
          <w:lang w:eastAsia="ja-JP"/>
        </w:rPr>
        <w:t xml:space="preserve"> </w:t>
      </w:r>
      <w:r w:rsidR="00B66FA2" w:rsidRPr="00742DD0">
        <w:rPr>
          <w:rFonts w:ascii="Times New Roman" w:eastAsia="MS Mincho" w:hAnsi="Times New Roman" w:cs="Times New Roman"/>
          <w:sz w:val="24"/>
          <w:szCs w:val="24"/>
          <w:lang w:eastAsia="ja-JP"/>
        </w:rPr>
        <w:t>her professional</w:t>
      </w:r>
      <w:r w:rsidR="00F42988" w:rsidRPr="00742DD0">
        <w:rPr>
          <w:rFonts w:ascii="Times New Roman" w:eastAsia="MS Mincho" w:hAnsi="Times New Roman" w:cs="Times New Roman"/>
          <w:sz w:val="24"/>
          <w:szCs w:val="24"/>
          <w:lang w:eastAsia="ja-JP"/>
        </w:rPr>
        <w:t xml:space="preserve"> experience in the field of the mandate</w:t>
      </w:r>
      <w:r w:rsidR="000C3A5E" w:rsidRPr="00742DD0">
        <w:rPr>
          <w:rFonts w:ascii="Times New Roman" w:eastAsia="MS Mincho" w:hAnsi="Times New Roman" w:cs="Times New Roman"/>
          <w:sz w:val="24"/>
          <w:szCs w:val="24"/>
          <w:lang w:eastAsia="ja-JP"/>
        </w:rPr>
        <w:t xml:space="preserve"> </w:t>
      </w:r>
      <w:r w:rsidR="00F42988" w:rsidRPr="00742DD0">
        <w:rPr>
          <w:rFonts w:ascii="Times New Roman" w:eastAsia="MS Mincho" w:hAnsi="Times New Roman" w:cs="Times New Roman"/>
          <w:sz w:val="24"/>
          <w:szCs w:val="24"/>
          <w:lang w:eastAsia="ja-JP"/>
        </w:rPr>
        <w:t xml:space="preserve">and her </w:t>
      </w:r>
      <w:r w:rsidR="00D25001" w:rsidRPr="00742DD0">
        <w:rPr>
          <w:rFonts w:ascii="Times New Roman" w:eastAsia="MS Mincho" w:hAnsi="Times New Roman" w:cs="Times New Roman"/>
          <w:sz w:val="24"/>
          <w:szCs w:val="24"/>
          <w:lang w:eastAsia="ja-JP"/>
        </w:rPr>
        <w:t>abi</w:t>
      </w:r>
      <w:r w:rsidR="00F42988" w:rsidRPr="00742DD0">
        <w:rPr>
          <w:rFonts w:ascii="Times New Roman" w:eastAsia="MS Mincho" w:hAnsi="Times New Roman" w:cs="Times New Roman"/>
          <w:sz w:val="24"/>
          <w:szCs w:val="24"/>
          <w:lang w:eastAsia="ja-JP"/>
        </w:rPr>
        <w:t xml:space="preserve">lity to engage </w:t>
      </w:r>
      <w:r w:rsidR="000C3A5E" w:rsidRPr="00742DD0">
        <w:rPr>
          <w:rFonts w:ascii="Times New Roman" w:eastAsia="MS Mincho" w:hAnsi="Times New Roman" w:cs="Times New Roman"/>
          <w:sz w:val="24"/>
          <w:szCs w:val="24"/>
          <w:lang w:eastAsia="ja-JP"/>
        </w:rPr>
        <w:t xml:space="preserve">in sensitive negotiations </w:t>
      </w:r>
      <w:r w:rsidR="00F42988" w:rsidRPr="00742DD0">
        <w:rPr>
          <w:rFonts w:ascii="Times New Roman" w:eastAsia="MS Mincho" w:hAnsi="Times New Roman" w:cs="Times New Roman"/>
          <w:sz w:val="24"/>
          <w:szCs w:val="24"/>
          <w:lang w:eastAsia="ja-JP"/>
        </w:rPr>
        <w:t>with various stakeholders.</w:t>
      </w:r>
    </w:p>
    <w:p w14:paraId="270FB4BD" w14:textId="77777777"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68A87F83" w14:textId="37C8A286" w:rsidR="00115610" w:rsidRDefault="00115610" w:rsidP="00B775CF">
      <w:pPr>
        <w:spacing w:after="0" w:line="240" w:lineRule="auto"/>
        <w:ind w:firstLine="55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For the position of </w:t>
      </w:r>
      <w:r w:rsidRPr="00115610">
        <w:rPr>
          <w:rFonts w:ascii="Times New Roman" w:eastAsia="MS Mincho" w:hAnsi="Times New Roman" w:cs="Times New Roman"/>
          <w:b/>
          <w:sz w:val="24"/>
          <w:szCs w:val="24"/>
          <w:lang w:eastAsia="ja-JP"/>
        </w:rPr>
        <w:t>Working Group on the issue of human rights and transnational corporations and other business enterprises, member from Asia-Pacific States</w:t>
      </w:r>
      <w:r>
        <w:rPr>
          <w:rFonts w:ascii="Times New Roman" w:eastAsia="MS Mincho" w:hAnsi="Times New Roman" w:cs="Times New Roman"/>
          <w:sz w:val="24"/>
          <w:szCs w:val="24"/>
          <w:lang w:eastAsia="ja-JP"/>
        </w:rPr>
        <w:t>, I propose for appointment</w:t>
      </w:r>
      <w:r w:rsidR="006100B6">
        <w:rPr>
          <w:rFonts w:ascii="Times New Roman" w:eastAsia="MS Mincho" w:hAnsi="Times New Roman" w:cs="Times New Roman"/>
          <w:sz w:val="24"/>
          <w:szCs w:val="24"/>
          <w:lang w:eastAsia="ja-JP"/>
        </w:rPr>
        <w:t xml:space="preserve"> </w:t>
      </w:r>
      <w:r w:rsidR="006100B6" w:rsidRPr="006100B6">
        <w:rPr>
          <w:rFonts w:ascii="Times New Roman" w:eastAsia="MS Mincho" w:hAnsi="Times New Roman" w:cs="Times New Roman"/>
          <w:b/>
          <w:sz w:val="24"/>
          <w:szCs w:val="24"/>
          <w:lang w:eastAsia="ja-JP"/>
        </w:rPr>
        <w:t xml:space="preserve">Ms. </w:t>
      </w:r>
      <w:proofErr w:type="spellStart"/>
      <w:r w:rsidR="006100B6" w:rsidRPr="006100B6">
        <w:rPr>
          <w:rFonts w:ascii="Times New Roman" w:eastAsia="MS Mincho" w:hAnsi="Times New Roman" w:cs="Times New Roman"/>
          <w:b/>
          <w:sz w:val="24"/>
          <w:szCs w:val="24"/>
          <w:lang w:eastAsia="ja-JP"/>
        </w:rPr>
        <w:t>Pichamon</w:t>
      </w:r>
      <w:proofErr w:type="spellEnd"/>
      <w:r w:rsidR="006100B6" w:rsidRPr="006100B6">
        <w:rPr>
          <w:rFonts w:ascii="Times New Roman" w:eastAsia="MS Mincho" w:hAnsi="Times New Roman" w:cs="Times New Roman"/>
          <w:b/>
          <w:sz w:val="24"/>
          <w:szCs w:val="24"/>
          <w:lang w:eastAsia="ja-JP"/>
        </w:rPr>
        <w:t xml:space="preserve"> YEOPHANTONG</w:t>
      </w:r>
      <w:r w:rsidR="006100B6">
        <w:rPr>
          <w:rFonts w:ascii="Times New Roman" w:eastAsia="MS Mincho" w:hAnsi="Times New Roman" w:cs="Times New Roman"/>
          <w:sz w:val="24"/>
          <w:szCs w:val="24"/>
          <w:lang w:eastAsia="ja-JP"/>
        </w:rPr>
        <w:t>.</w:t>
      </w:r>
    </w:p>
    <w:p w14:paraId="23E0FB2B" w14:textId="77777777" w:rsidR="00B775CF" w:rsidRDefault="00B775CF" w:rsidP="00B775CF">
      <w:pPr>
        <w:spacing w:after="0" w:line="240" w:lineRule="auto"/>
        <w:ind w:firstLine="556"/>
        <w:jc w:val="both"/>
        <w:rPr>
          <w:rFonts w:ascii="Times New Roman" w:eastAsia="MS Mincho" w:hAnsi="Times New Roman" w:cs="Times New Roman"/>
          <w:sz w:val="24"/>
          <w:szCs w:val="24"/>
          <w:lang w:eastAsia="ja-JP"/>
        </w:rPr>
      </w:pPr>
    </w:p>
    <w:p w14:paraId="7C6D57E2" w14:textId="20958A22" w:rsidR="00115610" w:rsidRDefault="00115610" w:rsidP="00B775CF">
      <w:pPr>
        <w:spacing w:after="0" w:line="240" w:lineRule="auto"/>
        <w:ind w:firstLine="55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Regarding the position of </w:t>
      </w:r>
      <w:r w:rsidRPr="00115610">
        <w:rPr>
          <w:rFonts w:ascii="Times New Roman" w:eastAsia="MS Mincho" w:hAnsi="Times New Roman" w:cs="Times New Roman"/>
          <w:b/>
          <w:sz w:val="24"/>
          <w:szCs w:val="24"/>
          <w:lang w:eastAsia="ja-JP"/>
        </w:rPr>
        <w:t>Working Group on the use of mercenaries as a means of violating human rights and impeding the exercise of the right of peoples to self-determination, member from Latin American and Caribbean States</w:t>
      </w:r>
      <w:r>
        <w:rPr>
          <w:rFonts w:ascii="Times New Roman" w:eastAsia="MS Mincho" w:hAnsi="Times New Roman" w:cs="Times New Roman"/>
          <w:sz w:val="24"/>
          <w:szCs w:val="24"/>
          <w:lang w:eastAsia="ja-JP"/>
        </w:rPr>
        <w:t>, I propose for appointment</w:t>
      </w:r>
      <w:r w:rsidR="006100B6">
        <w:rPr>
          <w:rFonts w:ascii="Times New Roman" w:eastAsia="MS Mincho" w:hAnsi="Times New Roman" w:cs="Times New Roman"/>
          <w:sz w:val="24"/>
          <w:szCs w:val="24"/>
          <w:lang w:eastAsia="ja-JP"/>
        </w:rPr>
        <w:t xml:space="preserve"> </w:t>
      </w:r>
      <w:r w:rsidR="006100B6" w:rsidRPr="006100B6">
        <w:rPr>
          <w:rFonts w:ascii="Times New Roman" w:eastAsia="MS Mincho" w:hAnsi="Times New Roman" w:cs="Times New Roman"/>
          <w:b/>
          <w:sz w:val="24"/>
          <w:szCs w:val="24"/>
          <w:lang w:eastAsia="ja-JP"/>
        </w:rPr>
        <w:t>Mr. Carlos Alberto SALAZAR COUTO</w:t>
      </w:r>
      <w:r w:rsidR="006100B6">
        <w:rPr>
          <w:rFonts w:ascii="Times New Roman" w:eastAsia="MS Mincho" w:hAnsi="Times New Roman" w:cs="Times New Roman"/>
          <w:sz w:val="24"/>
          <w:szCs w:val="24"/>
          <w:lang w:eastAsia="ja-JP"/>
        </w:rPr>
        <w:t>.</w:t>
      </w:r>
    </w:p>
    <w:p w14:paraId="53266CDD" w14:textId="77777777" w:rsidR="00B775CF" w:rsidRDefault="00B775CF" w:rsidP="00B775CF">
      <w:pPr>
        <w:widowControl w:val="0"/>
        <w:spacing w:after="0" w:line="240" w:lineRule="auto"/>
        <w:ind w:firstLine="567"/>
        <w:jc w:val="both"/>
        <w:rPr>
          <w:rFonts w:ascii="Times New Roman" w:eastAsia="MS Mincho" w:hAnsi="Times New Roman" w:cs="Times New Roman"/>
          <w:sz w:val="24"/>
          <w:szCs w:val="24"/>
        </w:rPr>
      </w:pPr>
    </w:p>
    <w:p w14:paraId="17E77063" w14:textId="1472579F" w:rsidR="008D0CFA" w:rsidRDefault="008D0CFA" w:rsidP="00B775CF">
      <w:pPr>
        <w:widowControl w:val="0"/>
        <w:spacing w:after="0" w:line="240" w:lineRule="auto"/>
        <w:ind w:firstLine="567"/>
        <w:jc w:val="both"/>
        <w:rPr>
          <w:rFonts w:ascii="Times New Roman" w:eastAsia="MS Mincho" w:hAnsi="Times New Roman" w:cs="Times New Roman"/>
          <w:sz w:val="24"/>
          <w:szCs w:val="24"/>
        </w:rPr>
      </w:pPr>
      <w:r w:rsidRPr="008D0CFA">
        <w:rPr>
          <w:rFonts w:ascii="Times New Roman" w:eastAsia="MS Mincho" w:hAnsi="Times New Roman" w:cs="Times New Roman"/>
          <w:sz w:val="24"/>
          <w:szCs w:val="24"/>
        </w:rPr>
        <w:t>I would like to take this opportunity to thank the members of the Consultative Group for their hard work, which has facilitated my efforts to identify an appropriate candidate for each vacancy</w:t>
      </w:r>
      <w:r>
        <w:rPr>
          <w:rFonts w:ascii="Times New Roman" w:eastAsia="MS Mincho" w:hAnsi="Times New Roman" w:cs="Times New Roman"/>
          <w:sz w:val="24"/>
          <w:szCs w:val="24"/>
        </w:rPr>
        <w:t>.</w:t>
      </w:r>
      <w:r w:rsidRPr="008D0CFA">
        <w:rPr>
          <w:rFonts w:ascii="Times New Roman" w:eastAsia="MS Mincho" w:hAnsi="Times New Roman" w:cs="Times New Roman"/>
          <w:sz w:val="24"/>
          <w:szCs w:val="24"/>
        </w:rPr>
        <w:t xml:space="preserve"> </w:t>
      </w:r>
    </w:p>
    <w:p w14:paraId="01981D72" w14:textId="77777777" w:rsidR="00B775CF" w:rsidRPr="008D0CFA" w:rsidRDefault="00B775CF" w:rsidP="00B775CF">
      <w:pPr>
        <w:widowControl w:val="0"/>
        <w:spacing w:after="0" w:line="240" w:lineRule="auto"/>
        <w:ind w:firstLine="567"/>
        <w:jc w:val="both"/>
        <w:rPr>
          <w:rFonts w:ascii="Times New Roman" w:eastAsia="MS Mincho" w:hAnsi="Times New Roman" w:cs="Times New Roman"/>
          <w:sz w:val="24"/>
          <w:szCs w:val="24"/>
        </w:rPr>
      </w:pPr>
    </w:p>
    <w:p w14:paraId="6EE3184E" w14:textId="1DFFE66B" w:rsidR="00CE0076" w:rsidRPr="00CE0076" w:rsidRDefault="00CE0076" w:rsidP="00B775CF">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Please accept, Excellencies, the assurances of my highest consideration.</w:t>
      </w:r>
    </w:p>
    <w:p w14:paraId="7F351D47" w14:textId="042B44D6" w:rsidR="00002C63" w:rsidRDefault="00002C63" w:rsidP="00B775CF">
      <w:pPr>
        <w:spacing w:after="0" w:line="240" w:lineRule="auto"/>
        <w:ind w:left="3528" w:firstLine="12"/>
        <w:jc w:val="center"/>
        <w:rPr>
          <w:rFonts w:ascii="Times New Roman" w:eastAsia="MS Mincho" w:hAnsi="Times New Roman" w:cs="Times New Roman"/>
          <w:sz w:val="24"/>
          <w:szCs w:val="24"/>
        </w:rPr>
      </w:pPr>
    </w:p>
    <w:p w14:paraId="0AFC8476" w14:textId="77777777" w:rsidR="00B775CF" w:rsidRDefault="00B775CF" w:rsidP="00B775CF">
      <w:pPr>
        <w:spacing w:after="0" w:line="240" w:lineRule="auto"/>
        <w:ind w:left="3528" w:firstLine="12"/>
        <w:jc w:val="center"/>
        <w:rPr>
          <w:rFonts w:ascii="Times New Roman" w:eastAsia="MS Mincho" w:hAnsi="Times New Roman" w:cs="Times New Roman"/>
          <w:sz w:val="24"/>
          <w:szCs w:val="24"/>
        </w:rPr>
      </w:pPr>
    </w:p>
    <w:p w14:paraId="33B13C22" w14:textId="43119D2F" w:rsidR="00002C63" w:rsidRDefault="00002C63" w:rsidP="00B775CF">
      <w:pPr>
        <w:spacing w:after="0" w:line="240" w:lineRule="auto"/>
        <w:ind w:left="3528" w:firstLine="12"/>
        <w:jc w:val="center"/>
        <w:rPr>
          <w:rFonts w:ascii="Arial" w:hAnsi="Arial"/>
          <w:noProof/>
          <w:lang w:eastAsia="en-GB"/>
        </w:rPr>
      </w:pPr>
    </w:p>
    <w:p w14:paraId="15C7F9E8" w14:textId="063B731B" w:rsidR="009225D9" w:rsidRDefault="009225D9" w:rsidP="00CE0076">
      <w:pPr>
        <w:spacing w:after="0" w:line="240" w:lineRule="auto"/>
        <w:ind w:left="3528" w:firstLine="12"/>
        <w:jc w:val="center"/>
        <w:rPr>
          <w:rFonts w:ascii="Times New Roman" w:eastAsia="MS Mincho" w:hAnsi="Times New Roman" w:cs="Times New Roman"/>
          <w:sz w:val="24"/>
          <w:szCs w:val="24"/>
        </w:rPr>
      </w:pPr>
    </w:p>
    <w:p w14:paraId="31BB7D4B" w14:textId="77777777" w:rsidR="006037FC" w:rsidRDefault="006037FC" w:rsidP="00CE0076">
      <w:pPr>
        <w:spacing w:after="0" w:line="240" w:lineRule="auto"/>
        <w:ind w:left="3528" w:firstLine="12"/>
        <w:jc w:val="center"/>
        <w:rPr>
          <w:rFonts w:ascii="Times New Roman" w:eastAsia="MS Mincho" w:hAnsi="Times New Roman" w:cs="Times New Roman"/>
          <w:sz w:val="24"/>
          <w:szCs w:val="24"/>
        </w:rPr>
      </w:pPr>
    </w:p>
    <w:p w14:paraId="28177E9F" w14:textId="2534F3D0" w:rsidR="00796430" w:rsidRDefault="00796430" w:rsidP="00796430">
      <w:pPr>
        <w:spacing w:after="0" w:line="240" w:lineRule="auto"/>
        <w:ind w:left="3528" w:firstLine="12"/>
        <w:jc w:val="center"/>
        <w:rPr>
          <w:rFonts w:ascii="Times New Roman" w:eastAsia="MS Mincho" w:hAnsi="Times New Roman" w:cs="Times New Roman"/>
          <w:sz w:val="24"/>
          <w:szCs w:val="24"/>
        </w:rPr>
      </w:pPr>
    </w:p>
    <w:p w14:paraId="4AFC91DF" w14:textId="69F2ACB4" w:rsidR="0039179E" w:rsidRDefault="0067319E" w:rsidP="00B574B8">
      <w:pPr>
        <w:spacing w:after="0" w:line="240" w:lineRule="auto"/>
        <w:ind w:left="3528" w:firstLine="12"/>
        <w:jc w:val="center"/>
        <w:rPr>
          <w:rFonts w:ascii="Times New Roman" w:eastAsia="MS Mincho" w:hAnsi="Times New Roman" w:cs="Times New Roman"/>
          <w:sz w:val="24"/>
          <w:szCs w:val="24"/>
        </w:rPr>
      </w:pPr>
      <w:r>
        <w:rPr>
          <w:rFonts w:ascii="Times New Roman" w:eastAsia="MS Mincho" w:hAnsi="Times New Roman" w:cs="Times New Roman"/>
          <w:sz w:val="24"/>
          <w:szCs w:val="24"/>
          <w:lang w:val="en-US"/>
        </w:rPr>
        <w:t>Federico Villegas</w:t>
      </w:r>
    </w:p>
    <w:p w14:paraId="5675076E" w14:textId="77777777"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14:paraId="62AAE49F" w14:textId="7C5539E3" w:rsidR="001D7AC0" w:rsidRDefault="001D7AC0">
      <w:pPr>
        <w:rPr>
          <w:rFonts w:ascii="Times New Roman" w:eastAsia="MS Mincho" w:hAnsi="Times New Roman" w:cs="Times New Roman"/>
          <w:sz w:val="23"/>
          <w:szCs w:val="23"/>
        </w:rPr>
      </w:pPr>
      <w:r>
        <w:rPr>
          <w:rFonts w:ascii="Times New Roman" w:eastAsia="MS Mincho" w:hAnsi="Times New Roman" w:cs="Times New Roman"/>
          <w:sz w:val="23"/>
          <w:szCs w:val="23"/>
        </w:rPr>
        <w:br w:type="page"/>
      </w:r>
    </w:p>
    <w:p w14:paraId="6C9AB5D8" w14:textId="063F0D64" w:rsid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BF17ACA" w14:textId="3A005978"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A753260" w14:textId="3D1A684A"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91FA970" w14:textId="0EB3FD44"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2A07C96F" w14:textId="07C775DA"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559642CD" w14:textId="25AFDD06"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66BF0379" w14:textId="77777777" w:rsidR="00E73FCC" w:rsidRDefault="00E73FCC"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41528113" w14:textId="77777777" w:rsidR="001D7AC0" w:rsidRPr="001D7AC0" w:rsidRDefault="001D7AC0" w:rsidP="001D7AC0">
      <w:pPr>
        <w:widowControl w:val="0"/>
        <w:autoSpaceDE w:val="0"/>
        <w:autoSpaceDN w:val="0"/>
        <w:adjustRightInd w:val="0"/>
        <w:spacing w:line="276" w:lineRule="auto"/>
        <w:jc w:val="center"/>
        <w:rPr>
          <w:rFonts w:ascii="Times New Roman" w:hAnsi="Times New Roman"/>
          <w:b/>
          <w:sz w:val="24"/>
          <w:szCs w:val="24"/>
        </w:rPr>
      </w:pPr>
      <w:r w:rsidRPr="001D7AC0">
        <w:rPr>
          <w:rFonts w:ascii="Times New Roman" w:hAnsi="Times New Roman"/>
          <w:b/>
          <w:sz w:val="24"/>
          <w:szCs w:val="24"/>
        </w:rPr>
        <w:t>Mandate holders</w:t>
      </w:r>
    </w:p>
    <w:p w14:paraId="152E9DFB" w14:textId="1B72E26A" w:rsidR="001D7AC0" w:rsidRPr="001D7AC0" w:rsidRDefault="001D7AC0" w:rsidP="001D7AC0">
      <w:pPr>
        <w:widowControl w:val="0"/>
        <w:jc w:val="center"/>
        <w:rPr>
          <w:rFonts w:ascii="Times New Roman" w:hAnsi="Times New Roman"/>
          <w:b/>
          <w:sz w:val="24"/>
          <w:szCs w:val="24"/>
        </w:rPr>
      </w:pPr>
      <w:r w:rsidRPr="001D7AC0">
        <w:rPr>
          <w:rFonts w:ascii="Times New Roman" w:hAnsi="Times New Roman"/>
          <w:b/>
          <w:sz w:val="24"/>
          <w:szCs w:val="24"/>
        </w:rPr>
        <w:t xml:space="preserve">to be appointed at the </w:t>
      </w:r>
      <w:r w:rsidR="003712A7">
        <w:rPr>
          <w:rFonts w:ascii="Times New Roman" w:hAnsi="Times New Roman"/>
          <w:b/>
          <w:sz w:val="24"/>
          <w:szCs w:val="24"/>
        </w:rPr>
        <w:t>49</w:t>
      </w:r>
      <w:bookmarkStart w:id="0" w:name="_GoBack"/>
      <w:bookmarkEnd w:id="0"/>
      <w:r w:rsidRPr="001D7AC0">
        <w:rPr>
          <w:rFonts w:ascii="Times New Roman" w:hAnsi="Times New Roman"/>
          <w:b/>
          <w:sz w:val="24"/>
          <w:szCs w:val="24"/>
        </w:rPr>
        <w:t>th session of the Human Rights Council</w:t>
      </w:r>
    </w:p>
    <w:p w14:paraId="386F6520" w14:textId="77777777" w:rsidR="001D7AC0" w:rsidRPr="001D7AC0" w:rsidRDefault="001D7AC0" w:rsidP="00950E13">
      <w:pPr>
        <w:widowControl w:val="0"/>
        <w:autoSpaceDE w:val="0"/>
        <w:autoSpaceDN w:val="0"/>
        <w:adjustRightInd w:val="0"/>
        <w:spacing w:line="16" w:lineRule="atLeast"/>
        <w:ind w:left="720" w:hanging="720"/>
        <w:jc w:val="both"/>
        <w:rPr>
          <w:rFonts w:ascii="Times New Roman" w:hAnsi="Times New Roman"/>
        </w:rPr>
      </w:pPr>
    </w:p>
    <w:p w14:paraId="2A1589F5" w14:textId="77777777" w:rsidR="00950E13" w:rsidRPr="00950E13" w:rsidRDefault="002515FF" w:rsidP="00950E13">
      <w:pPr>
        <w:pStyle w:val="ListParagraph"/>
        <w:numPr>
          <w:ilvl w:val="0"/>
          <w:numId w:val="4"/>
        </w:numPr>
        <w:spacing w:line="22" w:lineRule="atLeast"/>
        <w:ind w:left="720"/>
        <w:rPr>
          <w:rFonts w:ascii="Times New Roman" w:eastAsia="Calibri" w:hAnsi="Times New Roman"/>
        </w:rPr>
      </w:pPr>
      <w:r w:rsidRPr="00950E13">
        <w:rPr>
          <w:rFonts w:ascii="Times New Roman" w:eastAsia="Calibri" w:hAnsi="Times New Roman"/>
        </w:rPr>
        <w:t xml:space="preserve">Expert Mechanism on the Rights of Indigenous Peoples (EMRIP), member from Central </w:t>
      </w:r>
      <w:r w:rsidR="00950E13" w:rsidRPr="00950E13">
        <w:rPr>
          <w:rFonts w:ascii="Times New Roman" w:eastAsia="Calibri" w:hAnsi="Times New Roman"/>
        </w:rPr>
        <w:t>and Eastern Europe, the Russian Federation, Central Asia and Transcaucasia</w:t>
      </w:r>
    </w:p>
    <w:p w14:paraId="5FF0042E" w14:textId="00BA0A22" w:rsidR="002515FF" w:rsidRPr="002515FF" w:rsidRDefault="00776652" w:rsidP="00950E13">
      <w:pPr>
        <w:spacing w:after="240"/>
        <w:ind w:firstLine="720"/>
        <w:rPr>
          <w:rFonts w:ascii="Times New Roman" w:eastAsia="Calibri" w:hAnsi="Times New Roman"/>
          <w:b/>
        </w:rPr>
      </w:pPr>
      <w:r>
        <w:rPr>
          <w:rFonts w:ascii="Times New Roman" w:eastAsia="Calibri" w:hAnsi="Times New Roman"/>
          <w:b/>
        </w:rPr>
        <w:t>Ms</w:t>
      </w:r>
      <w:r w:rsidR="002515FF" w:rsidRPr="002515FF">
        <w:rPr>
          <w:rFonts w:ascii="Times New Roman" w:eastAsia="Calibri" w:hAnsi="Times New Roman"/>
          <w:b/>
        </w:rPr>
        <w:t xml:space="preserve">. </w:t>
      </w:r>
      <w:r w:rsidR="00E3532E" w:rsidRPr="00E3532E">
        <w:rPr>
          <w:rFonts w:ascii="Times New Roman" w:eastAsia="Calibri" w:hAnsi="Times New Roman"/>
          <w:b/>
        </w:rPr>
        <w:t>Antonina GORBUNOVA</w:t>
      </w:r>
      <w:r>
        <w:rPr>
          <w:rFonts w:ascii="Times New Roman" w:eastAsia="Calibri" w:hAnsi="Times New Roman"/>
          <w:b/>
        </w:rPr>
        <w:t xml:space="preserve"> (F</w:t>
      </w:r>
      <w:r w:rsidR="00950E13" w:rsidRPr="00950E13">
        <w:rPr>
          <w:rFonts w:ascii="Times New Roman" w:eastAsia="Calibri" w:hAnsi="Times New Roman"/>
          <w:b/>
        </w:rPr>
        <w:t>) (Russian Federation)</w:t>
      </w:r>
    </w:p>
    <w:p w14:paraId="7899CBA8" w14:textId="7AA749BB" w:rsidR="00950E13" w:rsidRDefault="002515FF" w:rsidP="00950E13">
      <w:pPr>
        <w:pStyle w:val="ListParagraph"/>
        <w:numPr>
          <w:ilvl w:val="0"/>
          <w:numId w:val="4"/>
        </w:numPr>
        <w:ind w:left="720"/>
        <w:rPr>
          <w:rFonts w:ascii="Times New Roman" w:eastAsia="Calibri" w:hAnsi="Times New Roman"/>
        </w:rPr>
      </w:pPr>
      <w:r w:rsidRPr="00950E13">
        <w:rPr>
          <w:rFonts w:ascii="Times New Roman" w:eastAsia="Calibri" w:hAnsi="Times New Roman"/>
        </w:rPr>
        <w:t xml:space="preserve">Expert Mechanism on the Rights of Indigenous Peoples (EMRIP), member from Central </w:t>
      </w:r>
      <w:r w:rsidR="00950E13" w:rsidRPr="00950E13">
        <w:rPr>
          <w:rFonts w:ascii="Times New Roman" w:eastAsia="Calibri" w:hAnsi="Times New Roman"/>
        </w:rPr>
        <w:t>and South America, and the Caribbean</w:t>
      </w:r>
    </w:p>
    <w:p w14:paraId="7EC489A2" w14:textId="77777777" w:rsidR="00950E13" w:rsidRPr="00950E13" w:rsidRDefault="00950E13" w:rsidP="00950E13">
      <w:pPr>
        <w:pStyle w:val="ListParagraph"/>
        <w:ind w:left="1080"/>
        <w:rPr>
          <w:rFonts w:ascii="Times New Roman" w:eastAsia="Calibri" w:hAnsi="Times New Roman"/>
        </w:rPr>
      </w:pPr>
    </w:p>
    <w:p w14:paraId="5A8E3265" w14:textId="3C8DAD56" w:rsidR="002515FF" w:rsidRDefault="00950E13" w:rsidP="00950E13">
      <w:pPr>
        <w:pStyle w:val="ListParagraph"/>
        <w:spacing w:after="240"/>
        <w:rPr>
          <w:rFonts w:ascii="Times New Roman" w:eastAsia="Calibri" w:hAnsi="Times New Roman"/>
          <w:b/>
        </w:rPr>
      </w:pPr>
      <w:r w:rsidRPr="00950E13">
        <w:rPr>
          <w:rFonts w:ascii="Times New Roman" w:eastAsia="Calibri" w:hAnsi="Times New Roman"/>
          <w:b/>
        </w:rPr>
        <w:t xml:space="preserve">Ms. </w:t>
      </w:r>
      <w:proofErr w:type="spellStart"/>
      <w:r w:rsidRPr="00950E13">
        <w:rPr>
          <w:rFonts w:ascii="Times New Roman" w:eastAsia="Calibri" w:hAnsi="Times New Roman"/>
          <w:b/>
        </w:rPr>
        <w:t>Anexa</w:t>
      </w:r>
      <w:proofErr w:type="spellEnd"/>
      <w:r w:rsidRPr="00950E13">
        <w:rPr>
          <w:rFonts w:ascii="Times New Roman" w:eastAsia="Calibri" w:hAnsi="Times New Roman"/>
          <w:b/>
        </w:rPr>
        <w:t xml:space="preserve"> </w:t>
      </w:r>
      <w:proofErr w:type="spellStart"/>
      <w:r w:rsidRPr="00950E13">
        <w:rPr>
          <w:rFonts w:ascii="Times New Roman" w:eastAsia="Calibri" w:hAnsi="Times New Roman"/>
          <w:b/>
        </w:rPr>
        <w:t>Brendalee</w:t>
      </w:r>
      <w:proofErr w:type="spellEnd"/>
      <w:r w:rsidRPr="00950E13">
        <w:rPr>
          <w:rFonts w:ascii="Times New Roman" w:eastAsia="Calibri" w:hAnsi="Times New Roman"/>
          <w:b/>
        </w:rPr>
        <w:t xml:space="preserve"> ALFRED CUNNINGHAM (F) (Nicaragua)</w:t>
      </w:r>
    </w:p>
    <w:p w14:paraId="223F8A3F" w14:textId="77777777" w:rsidR="00950E13" w:rsidRPr="00950E13" w:rsidRDefault="00950E13" w:rsidP="00950E13">
      <w:pPr>
        <w:pStyle w:val="ListParagraph"/>
        <w:spacing w:after="240"/>
        <w:rPr>
          <w:rFonts w:ascii="Times New Roman" w:eastAsia="Calibri" w:hAnsi="Times New Roman"/>
          <w:b/>
        </w:rPr>
      </w:pPr>
    </w:p>
    <w:p w14:paraId="5253F4CF" w14:textId="25B190EA" w:rsidR="002515FF" w:rsidRPr="002515FF" w:rsidRDefault="002515FF" w:rsidP="00950E13">
      <w:pPr>
        <w:pStyle w:val="ListParagraph"/>
        <w:numPr>
          <w:ilvl w:val="0"/>
          <w:numId w:val="4"/>
        </w:numPr>
        <w:spacing w:after="240"/>
        <w:ind w:left="720"/>
        <w:rPr>
          <w:rFonts w:ascii="Times New Roman" w:eastAsia="Calibri" w:hAnsi="Times New Roman"/>
        </w:rPr>
      </w:pPr>
      <w:r w:rsidRPr="002515FF">
        <w:rPr>
          <w:rFonts w:ascii="Times New Roman" w:eastAsia="Calibri" w:hAnsi="Times New Roman"/>
        </w:rPr>
        <w:t>Expert Mechanism on the Rights of Indigenous Peoples (EMRIP), member from the Pacific</w:t>
      </w:r>
    </w:p>
    <w:p w14:paraId="2F3880CA" w14:textId="566069C5" w:rsidR="002515FF" w:rsidRPr="002515FF" w:rsidRDefault="006100B6" w:rsidP="002515FF">
      <w:pPr>
        <w:spacing w:after="240"/>
        <w:ind w:left="360" w:firstLine="360"/>
        <w:rPr>
          <w:rFonts w:ascii="Times New Roman" w:eastAsia="Calibri" w:hAnsi="Times New Roman"/>
          <w:b/>
        </w:rPr>
      </w:pPr>
      <w:r>
        <w:rPr>
          <w:rFonts w:ascii="Times New Roman" w:eastAsia="Calibri" w:hAnsi="Times New Roman"/>
          <w:b/>
        </w:rPr>
        <w:t xml:space="preserve">Ms. </w:t>
      </w:r>
      <w:proofErr w:type="spellStart"/>
      <w:r w:rsidRPr="006100B6">
        <w:rPr>
          <w:rFonts w:ascii="Times New Roman" w:eastAsia="Calibri" w:hAnsi="Times New Roman"/>
          <w:b/>
        </w:rPr>
        <w:t>Valmaine</w:t>
      </w:r>
      <w:proofErr w:type="spellEnd"/>
      <w:r w:rsidRPr="006100B6">
        <w:rPr>
          <w:rFonts w:ascii="Times New Roman" w:eastAsia="Calibri" w:hAnsi="Times New Roman"/>
          <w:b/>
        </w:rPr>
        <w:t xml:space="preserve"> TOKI (F) (New Zealand</w:t>
      </w:r>
      <w:r>
        <w:rPr>
          <w:rFonts w:ascii="Times New Roman" w:eastAsia="Calibri" w:hAnsi="Times New Roman"/>
          <w:b/>
        </w:rPr>
        <w:t>)</w:t>
      </w:r>
    </w:p>
    <w:p w14:paraId="79E38236" w14:textId="65E85A35" w:rsidR="002515FF" w:rsidRPr="002515FF" w:rsidRDefault="002515FF" w:rsidP="002515FF">
      <w:pPr>
        <w:pStyle w:val="ListParagraph"/>
        <w:numPr>
          <w:ilvl w:val="0"/>
          <w:numId w:val="4"/>
        </w:numPr>
        <w:spacing w:after="240"/>
        <w:ind w:left="720"/>
        <w:rPr>
          <w:rFonts w:ascii="Times New Roman" w:eastAsia="Calibri" w:hAnsi="Times New Roman"/>
        </w:rPr>
      </w:pPr>
      <w:r w:rsidRPr="002515FF">
        <w:rPr>
          <w:rFonts w:ascii="Times New Roman" w:eastAsia="Calibri" w:hAnsi="Times New Roman"/>
        </w:rPr>
        <w:t>Special Rapporteur on the promotion and protection of human rights in the context of climate change</w:t>
      </w:r>
    </w:p>
    <w:p w14:paraId="03797774" w14:textId="5E27EDF6" w:rsidR="002515FF" w:rsidRPr="002515FF" w:rsidRDefault="002515FF" w:rsidP="002515FF">
      <w:pPr>
        <w:spacing w:after="240"/>
        <w:ind w:left="360" w:firstLine="360"/>
        <w:rPr>
          <w:rFonts w:ascii="Times New Roman" w:eastAsia="Calibri" w:hAnsi="Times New Roman"/>
          <w:b/>
        </w:rPr>
      </w:pPr>
      <w:r w:rsidRPr="002515FF">
        <w:rPr>
          <w:rFonts w:ascii="Times New Roman" w:eastAsia="Calibri" w:hAnsi="Times New Roman"/>
          <w:b/>
        </w:rPr>
        <w:t xml:space="preserve">Mr. </w:t>
      </w:r>
      <w:r w:rsidR="00FB01B1" w:rsidRPr="00FB01B1">
        <w:rPr>
          <w:rFonts w:ascii="Times New Roman" w:eastAsia="Calibri" w:hAnsi="Times New Roman"/>
          <w:b/>
        </w:rPr>
        <w:t>Ian FRY (M) (Tuvalu)</w:t>
      </w:r>
    </w:p>
    <w:p w14:paraId="280749BB" w14:textId="650A6C67" w:rsidR="002515FF" w:rsidRPr="007364DF" w:rsidRDefault="002515FF" w:rsidP="007364DF">
      <w:pPr>
        <w:pStyle w:val="ListParagraph"/>
        <w:numPr>
          <w:ilvl w:val="0"/>
          <w:numId w:val="4"/>
        </w:numPr>
        <w:spacing w:after="240"/>
        <w:ind w:left="720"/>
        <w:rPr>
          <w:rFonts w:ascii="Times New Roman" w:eastAsia="Calibri" w:hAnsi="Times New Roman"/>
        </w:rPr>
      </w:pPr>
      <w:r w:rsidRPr="007364DF">
        <w:rPr>
          <w:rFonts w:ascii="Times New Roman" w:eastAsia="Calibri" w:hAnsi="Times New Roman"/>
        </w:rPr>
        <w:t xml:space="preserve">Special Rapporteur </w:t>
      </w:r>
      <w:proofErr w:type="gramStart"/>
      <w:r w:rsidRPr="007364DF">
        <w:rPr>
          <w:rFonts w:ascii="Times New Roman" w:eastAsia="Calibri" w:hAnsi="Times New Roman"/>
        </w:rPr>
        <w:t>on the situation of</w:t>
      </w:r>
      <w:proofErr w:type="gramEnd"/>
      <w:r w:rsidRPr="007364DF">
        <w:rPr>
          <w:rFonts w:ascii="Times New Roman" w:eastAsia="Calibri" w:hAnsi="Times New Roman"/>
        </w:rPr>
        <w:t xml:space="preserve"> human rights in Afghanistan</w:t>
      </w:r>
    </w:p>
    <w:p w14:paraId="6B23659A" w14:textId="2F295550" w:rsidR="007364DF" w:rsidRPr="007364DF" w:rsidRDefault="007364DF" w:rsidP="007364DF">
      <w:pPr>
        <w:spacing w:after="240"/>
        <w:ind w:left="360" w:firstLine="360"/>
        <w:rPr>
          <w:rFonts w:ascii="Times New Roman" w:eastAsia="Calibri" w:hAnsi="Times New Roman"/>
          <w:b/>
        </w:rPr>
      </w:pPr>
      <w:r w:rsidRPr="007364DF">
        <w:rPr>
          <w:rFonts w:ascii="Times New Roman" w:eastAsia="Calibri" w:hAnsi="Times New Roman"/>
          <w:b/>
        </w:rPr>
        <w:t xml:space="preserve">Mr. </w:t>
      </w:r>
      <w:r w:rsidR="00062F21" w:rsidRPr="00062F21">
        <w:rPr>
          <w:rFonts w:ascii="Times New Roman" w:eastAsia="Calibri" w:hAnsi="Times New Roman"/>
          <w:b/>
        </w:rPr>
        <w:t>Richard BENNETT (M) (New Zealand)</w:t>
      </w:r>
    </w:p>
    <w:p w14:paraId="3AA44501" w14:textId="6903392A" w:rsidR="002515FF" w:rsidRPr="007364DF" w:rsidRDefault="002515FF" w:rsidP="007364DF">
      <w:pPr>
        <w:pStyle w:val="ListParagraph"/>
        <w:numPr>
          <w:ilvl w:val="0"/>
          <w:numId w:val="4"/>
        </w:numPr>
        <w:spacing w:after="240"/>
        <w:ind w:left="720"/>
        <w:rPr>
          <w:rFonts w:ascii="Times New Roman" w:eastAsia="Calibri" w:hAnsi="Times New Roman"/>
        </w:rPr>
      </w:pPr>
      <w:r w:rsidRPr="007364DF">
        <w:rPr>
          <w:rFonts w:ascii="Times New Roman" w:eastAsia="Calibri" w:hAnsi="Times New Roman"/>
        </w:rPr>
        <w:t xml:space="preserve">Special Rapporteur </w:t>
      </w:r>
      <w:proofErr w:type="gramStart"/>
      <w:r w:rsidRPr="007364DF">
        <w:rPr>
          <w:rFonts w:ascii="Times New Roman" w:eastAsia="Calibri" w:hAnsi="Times New Roman"/>
        </w:rPr>
        <w:t>on the situation of</w:t>
      </w:r>
      <w:proofErr w:type="gramEnd"/>
      <w:r w:rsidRPr="007364DF">
        <w:rPr>
          <w:rFonts w:ascii="Times New Roman" w:eastAsia="Calibri" w:hAnsi="Times New Roman"/>
        </w:rPr>
        <w:t xml:space="preserve"> human rights in Burundi </w:t>
      </w:r>
    </w:p>
    <w:p w14:paraId="128A91AC" w14:textId="696286BF" w:rsidR="007364DF" w:rsidRPr="007364DF" w:rsidRDefault="00062F21" w:rsidP="007364DF">
      <w:pPr>
        <w:spacing w:after="240"/>
        <w:ind w:left="360" w:firstLine="360"/>
        <w:rPr>
          <w:rFonts w:ascii="Times New Roman" w:eastAsia="Calibri" w:hAnsi="Times New Roman"/>
          <w:b/>
        </w:rPr>
      </w:pPr>
      <w:r>
        <w:rPr>
          <w:rFonts w:ascii="Times New Roman" w:eastAsia="Calibri" w:hAnsi="Times New Roman"/>
          <w:b/>
        </w:rPr>
        <w:t xml:space="preserve">Mr. </w:t>
      </w:r>
      <w:proofErr w:type="spellStart"/>
      <w:r w:rsidRPr="00062F21">
        <w:rPr>
          <w:rFonts w:ascii="Times New Roman" w:eastAsia="Calibri" w:hAnsi="Times New Roman"/>
          <w:b/>
        </w:rPr>
        <w:t>Fortuné</w:t>
      </w:r>
      <w:proofErr w:type="spellEnd"/>
      <w:r w:rsidRPr="00062F21">
        <w:rPr>
          <w:rFonts w:ascii="Times New Roman" w:eastAsia="Calibri" w:hAnsi="Times New Roman"/>
          <w:b/>
        </w:rPr>
        <w:t xml:space="preserve"> Gaetan ZONGO (M) (Burkina Faso)</w:t>
      </w:r>
    </w:p>
    <w:p w14:paraId="4AF8086F" w14:textId="09035DB2" w:rsidR="002515FF" w:rsidRPr="007364DF" w:rsidRDefault="002515FF" w:rsidP="007364DF">
      <w:pPr>
        <w:pStyle w:val="ListParagraph"/>
        <w:numPr>
          <w:ilvl w:val="0"/>
          <w:numId w:val="4"/>
        </w:numPr>
        <w:spacing w:after="240"/>
        <w:ind w:left="720"/>
        <w:rPr>
          <w:rFonts w:ascii="Times New Roman" w:eastAsia="Calibri" w:hAnsi="Times New Roman"/>
        </w:rPr>
      </w:pPr>
      <w:r w:rsidRPr="007364DF">
        <w:rPr>
          <w:rFonts w:ascii="Times New Roman" w:eastAsia="Calibri" w:hAnsi="Times New Roman"/>
        </w:rPr>
        <w:t xml:space="preserve">Special Rapporteur </w:t>
      </w:r>
      <w:proofErr w:type="gramStart"/>
      <w:r w:rsidRPr="007364DF">
        <w:rPr>
          <w:rFonts w:ascii="Times New Roman" w:eastAsia="Calibri" w:hAnsi="Times New Roman"/>
        </w:rPr>
        <w:t>on the situation of</w:t>
      </w:r>
      <w:proofErr w:type="gramEnd"/>
      <w:r w:rsidRPr="007364DF">
        <w:rPr>
          <w:rFonts w:ascii="Times New Roman" w:eastAsia="Calibri" w:hAnsi="Times New Roman"/>
        </w:rPr>
        <w:t xml:space="preserve"> human rights in the Palestinian territories occupied since 1967 </w:t>
      </w:r>
    </w:p>
    <w:p w14:paraId="78BD1609" w14:textId="453AC7B7" w:rsidR="007364DF" w:rsidRPr="00FB01B1" w:rsidRDefault="00FB01B1" w:rsidP="007364DF">
      <w:pPr>
        <w:spacing w:after="240"/>
        <w:ind w:left="360" w:firstLine="360"/>
        <w:rPr>
          <w:rFonts w:ascii="Times New Roman" w:eastAsia="Calibri" w:hAnsi="Times New Roman"/>
          <w:b/>
          <w:lang w:val="es-ES_tradnl"/>
        </w:rPr>
      </w:pPr>
      <w:r w:rsidRPr="00FB01B1">
        <w:rPr>
          <w:rFonts w:ascii="Times New Roman" w:eastAsia="Calibri" w:hAnsi="Times New Roman"/>
          <w:b/>
          <w:lang w:val="es-ES_tradnl"/>
        </w:rPr>
        <w:t>Ms. Francesca P. ALBANESE (F) (</w:t>
      </w:r>
      <w:proofErr w:type="spellStart"/>
      <w:r w:rsidRPr="00FB01B1">
        <w:rPr>
          <w:rFonts w:ascii="Times New Roman" w:eastAsia="Calibri" w:hAnsi="Times New Roman"/>
          <w:b/>
          <w:lang w:val="es-ES_tradnl"/>
        </w:rPr>
        <w:t>Italy</w:t>
      </w:r>
      <w:proofErr w:type="spellEnd"/>
      <w:r w:rsidRPr="00FB01B1">
        <w:rPr>
          <w:rFonts w:ascii="Times New Roman" w:eastAsia="Calibri" w:hAnsi="Times New Roman"/>
          <w:b/>
          <w:lang w:val="es-ES_tradnl"/>
        </w:rPr>
        <w:t>)</w:t>
      </w:r>
    </w:p>
    <w:p w14:paraId="286878B2" w14:textId="0A8539CC" w:rsidR="002515FF" w:rsidRPr="007364DF" w:rsidRDefault="002515FF" w:rsidP="007364DF">
      <w:pPr>
        <w:pStyle w:val="ListParagraph"/>
        <w:numPr>
          <w:ilvl w:val="0"/>
          <w:numId w:val="4"/>
        </w:numPr>
        <w:spacing w:after="240"/>
        <w:ind w:left="720"/>
        <w:rPr>
          <w:rFonts w:ascii="Times New Roman" w:eastAsia="Calibri" w:hAnsi="Times New Roman"/>
        </w:rPr>
      </w:pPr>
      <w:r w:rsidRPr="007364DF">
        <w:rPr>
          <w:rFonts w:ascii="Times New Roman" w:eastAsia="Calibri" w:hAnsi="Times New Roman"/>
        </w:rPr>
        <w:t xml:space="preserve">Working Group on Arbitrary Detention, member from Western European and other States </w:t>
      </w:r>
    </w:p>
    <w:p w14:paraId="539EB4A7" w14:textId="04217501" w:rsidR="007364DF" w:rsidRPr="007364DF" w:rsidRDefault="007364DF" w:rsidP="007364DF">
      <w:pPr>
        <w:spacing w:after="240"/>
        <w:ind w:firstLine="720"/>
        <w:rPr>
          <w:rFonts w:ascii="Times New Roman" w:eastAsia="Calibri" w:hAnsi="Times New Roman"/>
          <w:b/>
        </w:rPr>
      </w:pPr>
      <w:r w:rsidRPr="007364DF">
        <w:rPr>
          <w:rFonts w:ascii="Times New Roman" w:eastAsia="Calibri" w:hAnsi="Times New Roman"/>
          <w:b/>
        </w:rPr>
        <w:t xml:space="preserve">Mr. </w:t>
      </w:r>
      <w:r w:rsidR="00FB01B1" w:rsidRPr="00FB01B1">
        <w:rPr>
          <w:rFonts w:ascii="Times New Roman" w:eastAsia="Calibri" w:hAnsi="Times New Roman"/>
          <w:b/>
        </w:rPr>
        <w:t>Matthew GILLETT (M) (New Zealand</w:t>
      </w:r>
      <w:r w:rsidR="00FB01B1">
        <w:rPr>
          <w:rFonts w:ascii="Times New Roman" w:eastAsia="Calibri" w:hAnsi="Times New Roman"/>
          <w:b/>
        </w:rPr>
        <w:t>)</w:t>
      </w:r>
    </w:p>
    <w:p w14:paraId="4AEB0D7E" w14:textId="35DEA952" w:rsidR="002515FF" w:rsidRPr="007364DF" w:rsidRDefault="002515FF" w:rsidP="007364DF">
      <w:pPr>
        <w:pStyle w:val="ListParagraph"/>
        <w:numPr>
          <w:ilvl w:val="0"/>
          <w:numId w:val="4"/>
        </w:numPr>
        <w:spacing w:after="240"/>
        <w:ind w:left="720"/>
        <w:rPr>
          <w:rFonts w:ascii="Times New Roman" w:eastAsia="Calibri" w:hAnsi="Times New Roman"/>
        </w:rPr>
      </w:pPr>
      <w:r w:rsidRPr="007364DF">
        <w:rPr>
          <w:rFonts w:ascii="Times New Roman" w:eastAsia="Calibri" w:hAnsi="Times New Roman"/>
        </w:rPr>
        <w:t xml:space="preserve">Working Group on Enforced or Involuntary Disappearances, member from Asia-Pacific States </w:t>
      </w:r>
    </w:p>
    <w:p w14:paraId="0537990F" w14:textId="0FFEAABC" w:rsidR="007364DF" w:rsidRPr="007364DF" w:rsidRDefault="00776652" w:rsidP="007364DF">
      <w:pPr>
        <w:spacing w:after="240"/>
        <w:ind w:left="360" w:firstLine="360"/>
        <w:rPr>
          <w:rFonts w:ascii="Times New Roman" w:eastAsia="Calibri" w:hAnsi="Times New Roman"/>
          <w:b/>
        </w:rPr>
      </w:pPr>
      <w:r w:rsidRPr="00E3532E">
        <w:rPr>
          <w:rFonts w:ascii="Times New Roman" w:eastAsia="Calibri" w:hAnsi="Times New Roman"/>
          <w:b/>
        </w:rPr>
        <w:t xml:space="preserve">Ms. </w:t>
      </w:r>
      <w:proofErr w:type="spellStart"/>
      <w:r w:rsidR="00E3532E" w:rsidRPr="00E3532E">
        <w:rPr>
          <w:rFonts w:ascii="Times New Roman" w:eastAsia="Calibri" w:hAnsi="Times New Roman"/>
          <w:b/>
        </w:rPr>
        <w:t>Angkhana</w:t>
      </w:r>
      <w:proofErr w:type="spellEnd"/>
      <w:r w:rsidR="00E3532E" w:rsidRPr="00E3532E">
        <w:rPr>
          <w:rFonts w:ascii="Times New Roman" w:eastAsia="Calibri" w:hAnsi="Times New Roman"/>
          <w:b/>
        </w:rPr>
        <w:t xml:space="preserve"> NEELAPAIJIT </w:t>
      </w:r>
      <w:r w:rsidRPr="00E3532E">
        <w:rPr>
          <w:rFonts w:ascii="Times New Roman" w:eastAsia="Calibri" w:hAnsi="Times New Roman"/>
          <w:b/>
        </w:rPr>
        <w:t>(F) (Thailand</w:t>
      </w:r>
      <w:r w:rsidR="007364DF" w:rsidRPr="00E3532E">
        <w:rPr>
          <w:rFonts w:ascii="Times New Roman" w:eastAsia="Calibri" w:hAnsi="Times New Roman"/>
          <w:b/>
        </w:rPr>
        <w:t>)</w:t>
      </w:r>
    </w:p>
    <w:p w14:paraId="1D9D47F8" w14:textId="77777777" w:rsidR="007364DF" w:rsidRPr="007364DF" w:rsidRDefault="007364DF" w:rsidP="007364DF">
      <w:pPr>
        <w:spacing w:after="240"/>
        <w:ind w:left="360"/>
        <w:rPr>
          <w:rFonts w:ascii="Times New Roman" w:eastAsia="Calibri" w:hAnsi="Times New Roman"/>
        </w:rPr>
      </w:pPr>
    </w:p>
    <w:p w14:paraId="4CED5BF6" w14:textId="77777777" w:rsidR="002B2A1C" w:rsidRDefault="002B2A1C" w:rsidP="002B2A1C">
      <w:pPr>
        <w:pStyle w:val="ListParagraph"/>
        <w:spacing w:after="240"/>
        <w:rPr>
          <w:rFonts w:ascii="Times New Roman" w:eastAsia="Calibri" w:hAnsi="Times New Roman"/>
        </w:rPr>
      </w:pPr>
    </w:p>
    <w:p w14:paraId="6449F764" w14:textId="77777777" w:rsidR="002B2A1C" w:rsidRPr="002B2A1C" w:rsidRDefault="002B2A1C" w:rsidP="002B2A1C">
      <w:pPr>
        <w:spacing w:after="240"/>
        <w:ind w:left="360"/>
        <w:rPr>
          <w:rFonts w:ascii="Times New Roman" w:eastAsia="Calibri" w:hAnsi="Times New Roman"/>
        </w:rPr>
      </w:pPr>
    </w:p>
    <w:p w14:paraId="7C1941DD" w14:textId="77777777" w:rsidR="002B2A1C" w:rsidRDefault="002B2A1C" w:rsidP="002B2A1C">
      <w:pPr>
        <w:pStyle w:val="ListParagraph"/>
        <w:spacing w:after="240"/>
        <w:rPr>
          <w:rFonts w:ascii="Times New Roman" w:eastAsia="Calibri" w:hAnsi="Times New Roman"/>
        </w:rPr>
      </w:pPr>
    </w:p>
    <w:p w14:paraId="2281EE9C" w14:textId="77777777" w:rsidR="006037FC" w:rsidRDefault="006037FC" w:rsidP="006037FC">
      <w:pPr>
        <w:pStyle w:val="ListParagraph"/>
        <w:spacing w:after="240"/>
        <w:rPr>
          <w:rFonts w:ascii="Times New Roman" w:eastAsia="Calibri" w:hAnsi="Times New Roman"/>
        </w:rPr>
      </w:pPr>
    </w:p>
    <w:p w14:paraId="367189E5" w14:textId="7AA4E213" w:rsidR="002515FF" w:rsidRDefault="002515FF" w:rsidP="007364DF">
      <w:pPr>
        <w:pStyle w:val="ListParagraph"/>
        <w:numPr>
          <w:ilvl w:val="0"/>
          <w:numId w:val="4"/>
        </w:numPr>
        <w:spacing w:after="240"/>
        <w:ind w:left="720"/>
        <w:rPr>
          <w:rFonts w:ascii="Times New Roman" w:eastAsia="Calibri" w:hAnsi="Times New Roman"/>
        </w:rPr>
      </w:pPr>
      <w:r w:rsidRPr="007364DF">
        <w:rPr>
          <w:rFonts w:ascii="Times New Roman" w:eastAsia="Calibri" w:hAnsi="Times New Roman"/>
        </w:rPr>
        <w:t xml:space="preserve">Working Group on the issue of human rights and transnational corporations and other business enterprises, member from Asia-Pacific States </w:t>
      </w:r>
    </w:p>
    <w:p w14:paraId="0F276A19" w14:textId="77777777" w:rsidR="007364DF" w:rsidRPr="007364DF" w:rsidRDefault="007364DF" w:rsidP="007364DF">
      <w:pPr>
        <w:pStyle w:val="ListParagraph"/>
        <w:spacing w:after="240"/>
        <w:rPr>
          <w:rFonts w:ascii="Times New Roman" w:eastAsia="Calibri" w:hAnsi="Times New Roman"/>
        </w:rPr>
      </w:pPr>
    </w:p>
    <w:p w14:paraId="3B763AD4" w14:textId="018EA514" w:rsidR="007364DF" w:rsidRPr="0082458B" w:rsidRDefault="006100B6" w:rsidP="0082458B">
      <w:pPr>
        <w:pStyle w:val="ListParagraph"/>
        <w:spacing w:after="240"/>
        <w:rPr>
          <w:rFonts w:ascii="Times New Roman" w:eastAsia="Calibri" w:hAnsi="Times New Roman"/>
          <w:b/>
        </w:rPr>
      </w:pPr>
      <w:r>
        <w:rPr>
          <w:rFonts w:ascii="Times New Roman" w:eastAsia="Calibri" w:hAnsi="Times New Roman"/>
          <w:b/>
        </w:rPr>
        <w:t xml:space="preserve">Ms. </w:t>
      </w:r>
      <w:proofErr w:type="spellStart"/>
      <w:r w:rsidRPr="006100B6">
        <w:rPr>
          <w:rFonts w:ascii="Times New Roman" w:eastAsia="Calibri" w:hAnsi="Times New Roman"/>
          <w:b/>
        </w:rPr>
        <w:t>Pichamon</w:t>
      </w:r>
      <w:proofErr w:type="spellEnd"/>
      <w:r w:rsidRPr="006100B6">
        <w:rPr>
          <w:rFonts w:ascii="Times New Roman" w:eastAsia="Calibri" w:hAnsi="Times New Roman"/>
          <w:b/>
        </w:rPr>
        <w:t xml:space="preserve"> YEOPHANTONG (F) (Thailand)</w:t>
      </w:r>
    </w:p>
    <w:p w14:paraId="1E3ABD87" w14:textId="6F9CB2FB" w:rsidR="00384EAA" w:rsidRDefault="002515FF" w:rsidP="002515FF">
      <w:pPr>
        <w:spacing w:after="240"/>
        <w:ind w:left="720" w:hanging="720"/>
        <w:rPr>
          <w:rFonts w:ascii="Times New Roman" w:eastAsia="Calibri" w:hAnsi="Times New Roman"/>
        </w:rPr>
      </w:pPr>
      <w:r w:rsidRPr="002515FF">
        <w:rPr>
          <w:rFonts w:ascii="Times New Roman" w:eastAsia="Calibri" w:hAnsi="Times New Roman"/>
        </w:rPr>
        <w:t>11.</w:t>
      </w:r>
      <w:r w:rsidRPr="002515FF">
        <w:rPr>
          <w:rFonts w:ascii="Times New Roman" w:eastAsia="Calibri" w:hAnsi="Times New Roman"/>
        </w:rPr>
        <w:tab/>
        <w:t>Working Group on the use of mercenaries as a means of violating human rights and impeding the exercise of the right of peoples to self-determination, member from Latin American and Caribbean States</w:t>
      </w:r>
      <w:r>
        <w:rPr>
          <w:rFonts w:ascii="Times New Roman" w:eastAsia="Calibri" w:hAnsi="Times New Roman"/>
        </w:rPr>
        <w:t xml:space="preserve"> </w:t>
      </w:r>
    </w:p>
    <w:p w14:paraId="62ED8BD1" w14:textId="00B4FE4C" w:rsidR="002515FF" w:rsidRPr="006100B6" w:rsidRDefault="00B77DA3" w:rsidP="0093406B">
      <w:pPr>
        <w:ind w:hanging="720"/>
        <w:rPr>
          <w:rFonts w:ascii="Times New Roman" w:eastAsia="Calibri" w:hAnsi="Times New Roman"/>
          <w:b/>
          <w:lang w:val="es-ES_tradnl"/>
        </w:rPr>
      </w:pPr>
      <w:r>
        <w:rPr>
          <w:rFonts w:ascii="Times New Roman" w:eastAsia="Calibri" w:hAnsi="Times New Roman"/>
        </w:rPr>
        <w:tab/>
      </w:r>
      <w:r w:rsidR="0093406B">
        <w:rPr>
          <w:rFonts w:ascii="Times New Roman" w:eastAsia="Calibri" w:hAnsi="Times New Roman"/>
        </w:rPr>
        <w:tab/>
      </w:r>
      <w:r w:rsidR="0093406B" w:rsidRPr="006100B6">
        <w:rPr>
          <w:rFonts w:ascii="Times New Roman" w:eastAsia="Calibri" w:hAnsi="Times New Roman"/>
          <w:b/>
          <w:lang w:val="es-ES_tradnl"/>
        </w:rPr>
        <w:t>Mr.</w:t>
      </w:r>
      <w:r w:rsidR="006100B6" w:rsidRPr="006100B6">
        <w:rPr>
          <w:rFonts w:ascii="Times New Roman" w:eastAsia="Calibri" w:hAnsi="Times New Roman"/>
          <w:b/>
          <w:lang w:val="es-ES_tradnl"/>
        </w:rPr>
        <w:t xml:space="preserve"> Carlos Alberto SALAZAR COUTO (M) (</w:t>
      </w:r>
      <w:proofErr w:type="spellStart"/>
      <w:r w:rsidR="006100B6" w:rsidRPr="006100B6">
        <w:rPr>
          <w:rFonts w:ascii="Times New Roman" w:eastAsia="Calibri" w:hAnsi="Times New Roman"/>
          <w:b/>
          <w:lang w:val="es-ES_tradnl"/>
        </w:rPr>
        <w:t>Peru</w:t>
      </w:r>
      <w:proofErr w:type="spellEnd"/>
      <w:r w:rsidR="006100B6" w:rsidRPr="006100B6">
        <w:rPr>
          <w:rFonts w:ascii="Times New Roman" w:eastAsia="Calibri" w:hAnsi="Times New Roman"/>
          <w:b/>
          <w:lang w:val="es-ES_tradnl"/>
        </w:rPr>
        <w:t>)</w:t>
      </w:r>
    </w:p>
    <w:p w14:paraId="03201761" w14:textId="1AE324E5" w:rsidR="00B77DA3" w:rsidRPr="006100B6" w:rsidRDefault="00B77DA3" w:rsidP="00384EAA">
      <w:pPr>
        <w:spacing w:after="240"/>
        <w:ind w:left="720" w:hanging="720"/>
        <w:rPr>
          <w:rFonts w:ascii="Times New Roman" w:eastAsia="Calibri" w:hAnsi="Times New Roman"/>
          <w:b/>
          <w:lang w:val="es-ES_tradnl"/>
        </w:rPr>
      </w:pPr>
    </w:p>
    <w:p w14:paraId="5423EA04" w14:textId="58070D55" w:rsidR="001D7AC0" w:rsidRPr="006100B6" w:rsidRDefault="001D7AC0" w:rsidP="0093406B">
      <w:pPr>
        <w:spacing w:after="240"/>
        <w:ind w:left="720" w:hanging="720"/>
        <w:rPr>
          <w:rFonts w:ascii="Times New Roman" w:eastAsia="MS Mincho" w:hAnsi="Times New Roman" w:cs="Times New Roman"/>
          <w:sz w:val="23"/>
          <w:szCs w:val="23"/>
          <w:lang w:val="es-ES_tradnl"/>
        </w:rPr>
      </w:pPr>
    </w:p>
    <w:p w14:paraId="5111838C" w14:textId="03A67AD9" w:rsidR="00D764AC" w:rsidRPr="006100B6"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lang w:val="es-ES_tradnl"/>
        </w:rPr>
      </w:pPr>
    </w:p>
    <w:p w14:paraId="27F07F42" w14:textId="77777777" w:rsidR="00D764AC" w:rsidRPr="006100B6"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lang w:val="es-ES_tradnl"/>
        </w:rPr>
      </w:pPr>
    </w:p>
    <w:sectPr w:rsidR="00D764AC" w:rsidRPr="006100B6">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default"/>
    <w:sig w:usb0="E00002FF" w:usb1="6AC7FDFB" w:usb2="00000012" w:usb3="00000000" w:csb0="4002009F" w:csb1="DFD7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587E" w14:textId="77777777" w:rsidR="007214BD" w:rsidRDefault="003712A7">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0EF7" w14:textId="77777777" w:rsidR="007214BD" w:rsidRDefault="003712A7">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89EA" w14:textId="77777777" w:rsidR="007214BD" w:rsidRDefault="003712A7">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621"/>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2"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A65BCE"/>
    <w:multiLevelType w:val="hybridMultilevel"/>
    <w:tmpl w:val="BD5ABDEC"/>
    <w:lvl w:ilvl="0" w:tplc="9E7C7A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5366B"/>
    <w:rsid w:val="00062F21"/>
    <w:rsid w:val="000776B4"/>
    <w:rsid w:val="00086019"/>
    <w:rsid w:val="000A068F"/>
    <w:rsid w:val="000C3A5E"/>
    <w:rsid w:val="000D0179"/>
    <w:rsid w:val="00115610"/>
    <w:rsid w:val="0013097C"/>
    <w:rsid w:val="00171AF0"/>
    <w:rsid w:val="0019562C"/>
    <w:rsid w:val="001B33CA"/>
    <w:rsid w:val="001D7AC0"/>
    <w:rsid w:val="001E2361"/>
    <w:rsid w:val="00207E30"/>
    <w:rsid w:val="00215EAC"/>
    <w:rsid w:val="002515FF"/>
    <w:rsid w:val="00267ADD"/>
    <w:rsid w:val="002A1A87"/>
    <w:rsid w:val="002B2A1C"/>
    <w:rsid w:val="002D3D14"/>
    <w:rsid w:val="002F704E"/>
    <w:rsid w:val="00301C52"/>
    <w:rsid w:val="0031055D"/>
    <w:rsid w:val="00311E2B"/>
    <w:rsid w:val="003152F2"/>
    <w:rsid w:val="003712A7"/>
    <w:rsid w:val="00384EAA"/>
    <w:rsid w:val="0039179E"/>
    <w:rsid w:val="003C7798"/>
    <w:rsid w:val="004A48A4"/>
    <w:rsid w:val="004F5173"/>
    <w:rsid w:val="005136F1"/>
    <w:rsid w:val="005205D8"/>
    <w:rsid w:val="005613C2"/>
    <w:rsid w:val="0057018F"/>
    <w:rsid w:val="005C5DF4"/>
    <w:rsid w:val="005C5E5E"/>
    <w:rsid w:val="005D06A8"/>
    <w:rsid w:val="005E4361"/>
    <w:rsid w:val="005F3EF3"/>
    <w:rsid w:val="006037FC"/>
    <w:rsid w:val="006100B6"/>
    <w:rsid w:val="00632CF1"/>
    <w:rsid w:val="00664550"/>
    <w:rsid w:val="0067319E"/>
    <w:rsid w:val="00684E79"/>
    <w:rsid w:val="006D27D7"/>
    <w:rsid w:val="006F53A8"/>
    <w:rsid w:val="007214BD"/>
    <w:rsid w:val="007364DF"/>
    <w:rsid w:val="00742DD0"/>
    <w:rsid w:val="00747E86"/>
    <w:rsid w:val="00751521"/>
    <w:rsid w:val="00772F1C"/>
    <w:rsid w:val="00776652"/>
    <w:rsid w:val="00786B9B"/>
    <w:rsid w:val="00796430"/>
    <w:rsid w:val="007F6007"/>
    <w:rsid w:val="008151EF"/>
    <w:rsid w:val="0082458B"/>
    <w:rsid w:val="00857CD3"/>
    <w:rsid w:val="0087250C"/>
    <w:rsid w:val="00872C90"/>
    <w:rsid w:val="008831E4"/>
    <w:rsid w:val="008D0CFA"/>
    <w:rsid w:val="008D7733"/>
    <w:rsid w:val="009225D9"/>
    <w:rsid w:val="0093406B"/>
    <w:rsid w:val="00934115"/>
    <w:rsid w:val="00950E13"/>
    <w:rsid w:val="00957B51"/>
    <w:rsid w:val="009F21F9"/>
    <w:rsid w:val="00A144C4"/>
    <w:rsid w:val="00A16B84"/>
    <w:rsid w:val="00A24F43"/>
    <w:rsid w:val="00A27352"/>
    <w:rsid w:val="00A7116B"/>
    <w:rsid w:val="00A71DF2"/>
    <w:rsid w:val="00A83676"/>
    <w:rsid w:val="00B176AB"/>
    <w:rsid w:val="00B574B8"/>
    <w:rsid w:val="00B66FA2"/>
    <w:rsid w:val="00B775CF"/>
    <w:rsid w:val="00B77DA3"/>
    <w:rsid w:val="00B92960"/>
    <w:rsid w:val="00BB06AB"/>
    <w:rsid w:val="00BF1CEE"/>
    <w:rsid w:val="00C0555C"/>
    <w:rsid w:val="00CC09C5"/>
    <w:rsid w:val="00CD59DF"/>
    <w:rsid w:val="00CD6C01"/>
    <w:rsid w:val="00CE0076"/>
    <w:rsid w:val="00CE32AD"/>
    <w:rsid w:val="00D25001"/>
    <w:rsid w:val="00D70D8A"/>
    <w:rsid w:val="00D764AC"/>
    <w:rsid w:val="00D82543"/>
    <w:rsid w:val="00DC2866"/>
    <w:rsid w:val="00DF7A40"/>
    <w:rsid w:val="00E235C7"/>
    <w:rsid w:val="00E3532E"/>
    <w:rsid w:val="00E35D7C"/>
    <w:rsid w:val="00E73FCC"/>
    <w:rsid w:val="00E96A7B"/>
    <w:rsid w:val="00EA30C7"/>
    <w:rsid w:val="00EB051F"/>
    <w:rsid w:val="00ED144D"/>
    <w:rsid w:val="00F03EBB"/>
    <w:rsid w:val="00F17C3D"/>
    <w:rsid w:val="00F303D7"/>
    <w:rsid w:val="00F33BEC"/>
    <w:rsid w:val="00F42988"/>
    <w:rsid w:val="00FB01B1"/>
    <w:rsid w:val="00FB7D34"/>
    <w:rsid w:val="00FC7477"/>
    <w:rsid w:val="00FD2481"/>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 w:type="paragraph" w:styleId="ListParagraph">
    <w:name w:val="List Paragraph"/>
    <w:basedOn w:val="Normal"/>
    <w:uiPriority w:val="34"/>
    <w:qFormat/>
    <w:rsid w:val="008151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BD2CCAA-F3F1-410E-88EF-AEE639D78C78}"/>
</file>

<file path=customXml/itemProps2.xml><?xml version="1.0" encoding="utf-8"?>
<ds:datastoreItem xmlns:ds="http://schemas.openxmlformats.org/officeDocument/2006/customXml" ds:itemID="{BB675283-8739-402E-ACE0-6CD2012B07A9}"/>
</file>

<file path=customXml/itemProps3.xml><?xml version="1.0" encoding="utf-8"?>
<ds:datastoreItem xmlns:ds="http://schemas.openxmlformats.org/officeDocument/2006/customXml" ds:itemID="{5664C42C-7C0F-4E8E-8A21-663A46834CCA}"/>
</file>

<file path=docProps/app.xml><?xml version="1.0" encoding="utf-8"?>
<Properties xmlns="http://schemas.openxmlformats.org/officeDocument/2006/extended-properties" xmlns:vt="http://schemas.openxmlformats.org/officeDocument/2006/docPropsVTypes">
  <Template>PresidentLetter_to PM_ 28.01.19.dotx</Template>
  <TotalTime>2</TotalTime>
  <Pages>5</Pages>
  <Words>1091</Words>
  <Characters>6223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PRESIDENCY6 HRC</cp:lastModifiedBy>
  <cp:revision>3</cp:revision>
  <cp:lastPrinted>2022-02-21T15:34:00Z</cp:lastPrinted>
  <dcterms:created xsi:type="dcterms:W3CDTF">2022-02-23T10:08:00Z</dcterms:created>
  <dcterms:modified xsi:type="dcterms:W3CDTF">2022-02-23T10:28:00Z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