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E1" w:rsidRDefault="009451E1" w:rsidP="0082557E">
      <w:pPr>
        <w:rPr>
          <w:rFonts w:ascii="Arial" w:hAnsi="Arial" w:cs="Arial"/>
          <w:sz w:val="24"/>
          <w:szCs w:val="24"/>
        </w:rPr>
      </w:pPr>
    </w:p>
    <w:p w:rsidR="009451E1" w:rsidRDefault="009451E1" w:rsidP="009451E1">
      <w:pPr>
        <w:pStyle w:val="Prrafodelista"/>
        <w:ind w:left="1080"/>
        <w:rPr>
          <w:rFonts w:ascii="Arial" w:hAnsi="Arial" w:cs="Arial"/>
          <w:sz w:val="24"/>
          <w:szCs w:val="24"/>
        </w:rPr>
      </w:pPr>
      <w:r>
        <w:rPr>
          <w:rFonts w:ascii="Arial" w:hAnsi="Arial" w:cs="Arial"/>
          <w:sz w:val="24"/>
          <w:szCs w:val="24"/>
        </w:rPr>
        <w:t>Fundación Paso a Paso es la primera organización reconocida en América Latina y El Caribe de y para personas indígenas con discapacidad constituida formalmente en 2004 pero con presencia en México desde 1993.</w:t>
      </w:r>
    </w:p>
    <w:p w:rsidR="009451E1" w:rsidRDefault="009451E1" w:rsidP="009451E1">
      <w:pPr>
        <w:pStyle w:val="Prrafodelista"/>
        <w:ind w:left="1080"/>
        <w:rPr>
          <w:rFonts w:ascii="Arial" w:hAnsi="Arial" w:cs="Arial"/>
          <w:sz w:val="24"/>
          <w:szCs w:val="24"/>
        </w:rPr>
      </w:pPr>
    </w:p>
    <w:p w:rsidR="00C3075D" w:rsidRDefault="009451E1" w:rsidP="009451E1">
      <w:pPr>
        <w:pStyle w:val="Prrafodelista"/>
        <w:ind w:left="1080"/>
        <w:rPr>
          <w:rFonts w:ascii="Arial" w:hAnsi="Arial" w:cs="Arial"/>
          <w:sz w:val="24"/>
          <w:szCs w:val="24"/>
        </w:rPr>
      </w:pPr>
      <w:r>
        <w:rPr>
          <w:rFonts w:ascii="Arial" w:hAnsi="Arial" w:cs="Arial"/>
          <w:sz w:val="24"/>
          <w:szCs w:val="24"/>
        </w:rPr>
        <w:t xml:space="preserve">La Red de mujeres </w:t>
      </w:r>
      <w:r w:rsidR="00C3075D">
        <w:rPr>
          <w:rFonts w:ascii="Arial" w:hAnsi="Arial" w:cs="Arial"/>
          <w:sz w:val="24"/>
          <w:szCs w:val="24"/>
        </w:rPr>
        <w:t>indígenas</w:t>
      </w:r>
      <w:r>
        <w:rPr>
          <w:rFonts w:ascii="Arial" w:hAnsi="Arial" w:cs="Arial"/>
          <w:sz w:val="24"/>
          <w:szCs w:val="24"/>
        </w:rPr>
        <w:t xml:space="preserve"> con discapacidad </w:t>
      </w:r>
      <w:r w:rsidR="00C3075D">
        <w:rPr>
          <w:rFonts w:ascii="Arial" w:hAnsi="Arial" w:cs="Arial"/>
          <w:sz w:val="24"/>
          <w:szCs w:val="24"/>
        </w:rPr>
        <w:t xml:space="preserve">es una red compuesta por mujeres de América latina y el caribe aun no constituida formalmente </w:t>
      </w:r>
    </w:p>
    <w:p w:rsidR="00C3075D" w:rsidRDefault="00C3075D" w:rsidP="009451E1">
      <w:pPr>
        <w:pStyle w:val="Prrafodelista"/>
        <w:ind w:left="1080"/>
        <w:rPr>
          <w:rFonts w:ascii="Arial" w:hAnsi="Arial" w:cs="Arial"/>
          <w:sz w:val="24"/>
          <w:szCs w:val="24"/>
        </w:rPr>
      </w:pPr>
    </w:p>
    <w:p w:rsidR="00C3075D" w:rsidRDefault="00C3075D" w:rsidP="009451E1">
      <w:pPr>
        <w:pStyle w:val="Prrafodelista"/>
        <w:ind w:left="1080"/>
        <w:rPr>
          <w:rFonts w:ascii="Arial" w:hAnsi="Arial" w:cs="Arial"/>
          <w:sz w:val="24"/>
          <w:szCs w:val="24"/>
        </w:rPr>
      </w:pPr>
      <w:r>
        <w:rPr>
          <w:rFonts w:ascii="Arial" w:hAnsi="Arial" w:cs="Arial"/>
          <w:sz w:val="24"/>
          <w:szCs w:val="24"/>
        </w:rPr>
        <w:t>Ambas organizaciones hemos sumado esfuerzos para presentar a ustedes nuestras preocupaciones como una forma de contribuir con información que pueda servir para mejorar la calidad de vida de otras mujeres indígenas con discapacidad.</w:t>
      </w:r>
    </w:p>
    <w:p w:rsidR="00C3075D" w:rsidRDefault="00C3075D" w:rsidP="009451E1">
      <w:pPr>
        <w:pStyle w:val="Prrafodelista"/>
        <w:ind w:left="1080"/>
        <w:rPr>
          <w:rFonts w:ascii="Arial" w:hAnsi="Arial" w:cs="Arial"/>
          <w:sz w:val="24"/>
          <w:szCs w:val="24"/>
        </w:rPr>
      </w:pPr>
    </w:p>
    <w:p w:rsidR="009451E1" w:rsidRPr="00C3075D" w:rsidRDefault="00C3075D" w:rsidP="00C3075D">
      <w:pPr>
        <w:pStyle w:val="Prrafodelista"/>
        <w:ind w:left="1080"/>
        <w:rPr>
          <w:rFonts w:ascii="Arial" w:hAnsi="Arial" w:cs="Arial"/>
          <w:sz w:val="24"/>
          <w:szCs w:val="24"/>
        </w:rPr>
      </w:pPr>
      <w:r>
        <w:rPr>
          <w:rFonts w:ascii="Arial" w:hAnsi="Arial" w:cs="Arial"/>
          <w:sz w:val="24"/>
          <w:szCs w:val="24"/>
        </w:rPr>
        <w:t xml:space="preserve">Nos reconocemos como un colectivo que llama la atención por la nueva forma de mirar la interseccionalidad y desearíamos que se asegurara nuestra participación en todos los espacios para hablar de </w:t>
      </w:r>
      <w:proofErr w:type="spellStart"/>
      <w:r>
        <w:rPr>
          <w:rFonts w:ascii="Arial" w:hAnsi="Arial" w:cs="Arial"/>
          <w:sz w:val="24"/>
          <w:szCs w:val="24"/>
        </w:rPr>
        <w:t>como</w:t>
      </w:r>
      <w:proofErr w:type="spellEnd"/>
      <w:r>
        <w:rPr>
          <w:rFonts w:ascii="Arial" w:hAnsi="Arial" w:cs="Arial"/>
          <w:sz w:val="24"/>
          <w:szCs w:val="24"/>
        </w:rPr>
        <w:t xml:space="preserve"> nos afectan las cuestiones de manera diferenciada incluyendo esta diferencia con  relación a las mujeres con discapacidad por lo que planteamos lo siguiente: </w:t>
      </w:r>
    </w:p>
    <w:p w:rsidR="009451E1" w:rsidRDefault="009451E1" w:rsidP="009451E1">
      <w:pPr>
        <w:pStyle w:val="Prrafodelista"/>
        <w:ind w:left="1080"/>
        <w:rPr>
          <w:rFonts w:ascii="Arial" w:hAnsi="Arial" w:cs="Arial"/>
          <w:sz w:val="24"/>
          <w:szCs w:val="24"/>
        </w:rPr>
      </w:pPr>
    </w:p>
    <w:p w:rsidR="00996879" w:rsidRPr="00996879" w:rsidRDefault="0042526C" w:rsidP="00996879">
      <w:pPr>
        <w:pStyle w:val="Prrafodelista"/>
        <w:numPr>
          <w:ilvl w:val="0"/>
          <w:numId w:val="1"/>
        </w:numPr>
        <w:rPr>
          <w:rFonts w:ascii="Arial" w:hAnsi="Arial" w:cs="Arial"/>
          <w:sz w:val="24"/>
          <w:szCs w:val="24"/>
        </w:rPr>
      </w:pPr>
      <w:r>
        <w:rPr>
          <w:rFonts w:ascii="Arial" w:hAnsi="Arial" w:cs="Arial"/>
          <w:sz w:val="24"/>
          <w:szCs w:val="24"/>
        </w:rPr>
        <w:t>(I</w:t>
      </w:r>
      <w:r w:rsidR="00996879">
        <w:rPr>
          <w:rFonts w:ascii="Arial" w:hAnsi="Arial" w:cs="Arial"/>
          <w:sz w:val="24"/>
          <w:szCs w:val="24"/>
        </w:rPr>
        <w:t xml:space="preserve">ntroducción párrafo 1 ) </w:t>
      </w:r>
      <w:r w:rsidR="00412175" w:rsidRPr="00996879">
        <w:rPr>
          <w:rFonts w:ascii="Arial" w:hAnsi="Arial" w:cs="Arial"/>
          <w:sz w:val="24"/>
          <w:szCs w:val="24"/>
        </w:rPr>
        <w:t xml:space="preserve">No se cuenta con datos estadísticos </w:t>
      </w:r>
      <w:r w:rsidR="00824591" w:rsidRPr="00996879">
        <w:rPr>
          <w:rFonts w:ascii="Arial" w:hAnsi="Arial" w:cs="Arial"/>
          <w:sz w:val="24"/>
          <w:szCs w:val="24"/>
        </w:rPr>
        <w:t xml:space="preserve">sobre </w:t>
      </w:r>
      <w:r w:rsidR="00412175" w:rsidRPr="00996879">
        <w:rPr>
          <w:rFonts w:ascii="Arial" w:hAnsi="Arial" w:cs="Arial"/>
          <w:sz w:val="24"/>
          <w:szCs w:val="24"/>
        </w:rPr>
        <w:t>niñas y mujeres indígenas</w:t>
      </w:r>
      <w:r w:rsidR="00824591" w:rsidRPr="00996879">
        <w:rPr>
          <w:rFonts w:ascii="Arial" w:hAnsi="Arial" w:cs="Arial"/>
          <w:sz w:val="24"/>
          <w:szCs w:val="24"/>
        </w:rPr>
        <w:t xml:space="preserve"> con discapacidad</w:t>
      </w:r>
      <w:r w:rsidR="00412175" w:rsidRPr="00996879">
        <w:rPr>
          <w:rFonts w:ascii="Arial" w:hAnsi="Arial" w:cs="Arial"/>
          <w:sz w:val="24"/>
          <w:szCs w:val="24"/>
        </w:rPr>
        <w:t xml:space="preserve"> en los países</w:t>
      </w:r>
      <w:r w:rsidR="00441D95" w:rsidRPr="00996879">
        <w:rPr>
          <w:rFonts w:ascii="Arial" w:hAnsi="Arial" w:cs="Arial"/>
          <w:sz w:val="24"/>
          <w:szCs w:val="24"/>
        </w:rPr>
        <w:t>, por lo que no se cuenta con información desglosada sobre tipo de d</w:t>
      </w:r>
      <w:r w:rsidR="00824591" w:rsidRPr="00996879">
        <w:rPr>
          <w:rFonts w:ascii="Arial" w:hAnsi="Arial" w:cs="Arial"/>
          <w:sz w:val="24"/>
          <w:szCs w:val="24"/>
        </w:rPr>
        <w:t>iscapacidad, cuantas existen, edad, escolaridad, si trabajan o estudian o qué tipo de servicios sociales les cubre el estado.</w:t>
      </w:r>
      <w:r w:rsidR="0082557E" w:rsidRPr="00996879">
        <w:rPr>
          <w:rFonts w:ascii="Arial" w:hAnsi="Arial" w:cs="Arial"/>
          <w:sz w:val="24"/>
          <w:szCs w:val="24"/>
        </w:rPr>
        <w:t xml:space="preserve"> (CRPD Artículo 31 “Recopilación de datos y estadísticas”)</w:t>
      </w:r>
    </w:p>
    <w:p w:rsidR="00824591" w:rsidRPr="009451E1" w:rsidRDefault="00824591" w:rsidP="00996879">
      <w:pPr>
        <w:pStyle w:val="Prrafodelista"/>
        <w:ind w:left="1080"/>
        <w:rPr>
          <w:rFonts w:ascii="Arial" w:hAnsi="Arial" w:cs="Arial"/>
          <w:sz w:val="24"/>
          <w:szCs w:val="24"/>
        </w:rPr>
      </w:pPr>
    </w:p>
    <w:p w:rsidR="0082557E" w:rsidRPr="009451E1" w:rsidRDefault="0082557E" w:rsidP="0082557E">
      <w:pPr>
        <w:rPr>
          <w:rFonts w:ascii="Arial" w:hAnsi="Arial" w:cs="Arial"/>
          <w:sz w:val="24"/>
          <w:szCs w:val="24"/>
        </w:rPr>
      </w:pPr>
    </w:p>
    <w:p w:rsidR="00315944" w:rsidRPr="009451E1" w:rsidRDefault="00996879" w:rsidP="0082557E">
      <w:pPr>
        <w:pStyle w:val="Prrafodelista"/>
        <w:numPr>
          <w:ilvl w:val="0"/>
          <w:numId w:val="1"/>
        </w:numPr>
        <w:rPr>
          <w:rFonts w:ascii="Arial" w:hAnsi="Arial" w:cs="Arial"/>
          <w:sz w:val="24"/>
          <w:szCs w:val="24"/>
        </w:rPr>
      </w:pPr>
      <w:r>
        <w:rPr>
          <w:rFonts w:ascii="Arial" w:hAnsi="Arial" w:cs="Arial"/>
          <w:sz w:val="24"/>
          <w:szCs w:val="24"/>
        </w:rPr>
        <w:t xml:space="preserve">( </w:t>
      </w:r>
      <w:r w:rsidR="0042526C">
        <w:rPr>
          <w:rFonts w:ascii="Arial" w:hAnsi="Arial" w:cs="Arial"/>
          <w:sz w:val="24"/>
          <w:szCs w:val="24"/>
        </w:rPr>
        <w:t>Introducción</w:t>
      </w:r>
      <w:r>
        <w:rPr>
          <w:rFonts w:ascii="Arial" w:hAnsi="Arial" w:cs="Arial"/>
          <w:sz w:val="24"/>
          <w:szCs w:val="24"/>
        </w:rPr>
        <w:t xml:space="preserve"> párrafo 2 ) </w:t>
      </w:r>
      <w:r w:rsidR="00D94A37" w:rsidRPr="009451E1">
        <w:rPr>
          <w:rFonts w:ascii="Arial" w:hAnsi="Arial" w:cs="Arial"/>
          <w:sz w:val="24"/>
          <w:szCs w:val="24"/>
        </w:rPr>
        <w:t>Es relevante reconocer el papel que juega la religión en la perpetuación de los estigmas hacia la</w:t>
      </w:r>
      <w:r w:rsidR="00315944" w:rsidRPr="009451E1">
        <w:rPr>
          <w:rFonts w:ascii="Arial" w:hAnsi="Arial" w:cs="Arial"/>
          <w:sz w:val="24"/>
          <w:szCs w:val="24"/>
        </w:rPr>
        <w:t xml:space="preserve">s identidades como </w:t>
      </w:r>
      <w:r w:rsidR="00D94A37" w:rsidRPr="009451E1">
        <w:rPr>
          <w:rFonts w:ascii="Arial" w:hAnsi="Arial" w:cs="Arial"/>
          <w:sz w:val="24"/>
          <w:szCs w:val="24"/>
        </w:rPr>
        <w:t>discapacidad</w:t>
      </w:r>
      <w:r w:rsidR="00315944" w:rsidRPr="009451E1">
        <w:rPr>
          <w:rFonts w:ascii="Arial" w:hAnsi="Arial" w:cs="Arial"/>
          <w:sz w:val="24"/>
          <w:szCs w:val="24"/>
        </w:rPr>
        <w:t xml:space="preserve"> , </w:t>
      </w:r>
      <w:r w:rsidR="0071160A" w:rsidRPr="009451E1">
        <w:rPr>
          <w:rFonts w:ascii="Arial" w:hAnsi="Arial" w:cs="Arial"/>
          <w:sz w:val="24"/>
          <w:szCs w:val="24"/>
        </w:rPr>
        <w:t xml:space="preserve">identidad indígena </w:t>
      </w:r>
      <w:r w:rsidR="00315944" w:rsidRPr="009451E1">
        <w:rPr>
          <w:rFonts w:ascii="Arial" w:hAnsi="Arial" w:cs="Arial"/>
          <w:sz w:val="24"/>
          <w:szCs w:val="24"/>
        </w:rPr>
        <w:t>y se mujer por lo que hace</w:t>
      </w:r>
      <w:r w:rsidR="0071160A" w:rsidRPr="009451E1">
        <w:rPr>
          <w:rFonts w:ascii="Arial" w:hAnsi="Arial" w:cs="Arial"/>
          <w:sz w:val="24"/>
          <w:szCs w:val="24"/>
        </w:rPr>
        <w:t xml:space="preserve"> necesario que se toque sin temor la actualización </w:t>
      </w:r>
      <w:r w:rsidR="00315944" w:rsidRPr="009451E1">
        <w:rPr>
          <w:rFonts w:ascii="Arial" w:hAnsi="Arial" w:cs="Arial"/>
          <w:sz w:val="24"/>
          <w:szCs w:val="24"/>
        </w:rPr>
        <w:t xml:space="preserve">de la fe para ir eliminando esta forma de mirar como un castigo la discapacidad, el hacer “personas” por ser indígenas o ser considerados inferior por ser mujer </w:t>
      </w:r>
      <w:r w:rsidR="0082557E" w:rsidRPr="009451E1">
        <w:rPr>
          <w:rFonts w:ascii="Arial" w:hAnsi="Arial" w:cs="Arial"/>
          <w:sz w:val="24"/>
          <w:szCs w:val="24"/>
        </w:rPr>
        <w:t xml:space="preserve">( CRPD Artículo 3 </w:t>
      </w:r>
      <w:r w:rsidR="00D827FB" w:rsidRPr="009451E1">
        <w:rPr>
          <w:rFonts w:ascii="Arial" w:hAnsi="Arial" w:cs="Arial"/>
          <w:sz w:val="24"/>
          <w:szCs w:val="24"/>
        </w:rPr>
        <w:t>“</w:t>
      </w:r>
      <w:r w:rsidR="0082557E" w:rsidRPr="009451E1">
        <w:rPr>
          <w:rFonts w:ascii="Arial" w:hAnsi="Arial" w:cs="Arial"/>
          <w:sz w:val="24"/>
          <w:szCs w:val="24"/>
        </w:rPr>
        <w:t>Principios generales</w:t>
      </w:r>
      <w:r w:rsidR="00D827FB" w:rsidRPr="009451E1">
        <w:rPr>
          <w:rFonts w:ascii="Arial" w:hAnsi="Arial" w:cs="Arial"/>
          <w:sz w:val="24"/>
          <w:szCs w:val="24"/>
        </w:rPr>
        <w:t>”</w:t>
      </w:r>
      <w:r w:rsidR="0082557E" w:rsidRPr="009451E1">
        <w:rPr>
          <w:rFonts w:ascii="Arial" w:hAnsi="Arial" w:cs="Arial"/>
          <w:sz w:val="24"/>
          <w:szCs w:val="24"/>
        </w:rPr>
        <w:t xml:space="preserve">) </w:t>
      </w:r>
    </w:p>
    <w:p w:rsidR="0082557E" w:rsidRPr="009451E1" w:rsidRDefault="0082557E" w:rsidP="0082557E">
      <w:pPr>
        <w:rPr>
          <w:rFonts w:ascii="Arial" w:hAnsi="Arial" w:cs="Arial"/>
          <w:sz w:val="24"/>
          <w:szCs w:val="24"/>
        </w:rPr>
      </w:pPr>
    </w:p>
    <w:p w:rsidR="00E955AA" w:rsidRPr="009451E1" w:rsidRDefault="00996879" w:rsidP="00E955AA">
      <w:pPr>
        <w:pStyle w:val="Prrafodelista"/>
        <w:numPr>
          <w:ilvl w:val="0"/>
          <w:numId w:val="1"/>
        </w:numPr>
        <w:rPr>
          <w:rFonts w:ascii="Arial" w:hAnsi="Arial" w:cs="Arial"/>
          <w:sz w:val="24"/>
          <w:szCs w:val="24"/>
        </w:rPr>
      </w:pPr>
      <w:r>
        <w:rPr>
          <w:rFonts w:ascii="Arial" w:hAnsi="Arial" w:cs="Arial"/>
          <w:sz w:val="24"/>
          <w:szCs w:val="24"/>
        </w:rPr>
        <w:t xml:space="preserve">( introducción párrafo 2 ) </w:t>
      </w:r>
      <w:r w:rsidR="00315944" w:rsidRPr="009451E1">
        <w:rPr>
          <w:rFonts w:ascii="Arial" w:hAnsi="Arial" w:cs="Arial"/>
          <w:sz w:val="24"/>
          <w:szCs w:val="24"/>
        </w:rPr>
        <w:t xml:space="preserve">Podemos observar como las políticas públicas son diseñadas desde una percepción masculina </w:t>
      </w:r>
      <w:r w:rsidR="0054712C" w:rsidRPr="009451E1">
        <w:rPr>
          <w:rFonts w:ascii="Arial" w:hAnsi="Arial" w:cs="Arial"/>
          <w:sz w:val="24"/>
          <w:szCs w:val="24"/>
        </w:rPr>
        <w:t>(porque</w:t>
      </w:r>
      <w:r w:rsidR="00E955AA" w:rsidRPr="009451E1">
        <w:rPr>
          <w:rFonts w:ascii="Arial" w:hAnsi="Arial" w:cs="Arial"/>
          <w:sz w:val="24"/>
          <w:szCs w:val="24"/>
        </w:rPr>
        <w:t xml:space="preserve"> son diseñadas por hombres) </w:t>
      </w:r>
      <w:r w:rsidR="00315944" w:rsidRPr="009451E1">
        <w:rPr>
          <w:rFonts w:ascii="Arial" w:hAnsi="Arial" w:cs="Arial"/>
          <w:sz w:val="24"/>
          <w:szCs w:val="24"/>
        </w:rPr>
        <w:t xml:space="preserve"> así como estar marcadas por la falta de asimilación </w:t>
      </w:r>
      <w:r w:rsidR="00E955AA" w:rsidRPr="009451E1">
        <w:rPr>
          <w:rFonts w:ascii="Arial" w:hAnsi="Arial" w:cs="Arial"/>
          <w:sz w:val="24"/>
          <w:szCs w:val="24"/>
        </w:rPr>
        <w:t>cultural y sin la consideración de</w:t>
      </w:r>
      <w:r w:rsidR="00315944" w:rsidRPr="009451E1">
        <w:rPr>
          <w:rFonts w:ascii="Arial" w:hAnsi="Arial" w:cs="Arial"/>
          <w:sz w:val="24"/>
          <w:szCs w:val="24"/>
        </w:rPr>
        <w:t xml:space="preserve"> perspectiva</w:t>
      </w:r>
      <w:r w:rsidR="00E955AA" w:rsidRPr="009451E1">
        <w:rPr>
          <w:rFonts w:ascii="Arial" w:hAnsi="Arial" w:cs="Arial"/>
          <w:sz w:val="24"/>
          <w:szCs w:val="24"/>
        </w:rPr>
        <w:t xml:space="preserve"> correcta sobre la discapacidad.</w:t>
      </w:r>
    </w:p>
    <w:p w:rsidR="0082557E" w:rsidRPr="009451E1" w:rsidRDefault="0082557E" w:rsidP="0082557E">
      <w:pPr>
        <w:pStyle w:val="Prrafodelista"/>
        <w:rPr>
          <w:rFonts w:ascii="Arial" w:hAnsi="Arial" w:cs="Arial"/>
          <w:sz w:val="24"/>
          <w:szCs w:val="24"/>
        </w:rPr>
      </w:pPr>
    </w:p>
    <w:p w:rsidR="0082557E" w:rsidRPr="009451E1" w:rsidRDefault="0082557E" w:rsidP="0082557E">
      <w:pPr>
        <w:rPr>
          <w:rFonts w:ascii="Arial" w:hAnsi="Arial" w:cs="Arial"/>
          <w:sz w:val="24"/>
          <w:szCs w:val="24"/>
        </w:rPr>
      </w:pPr>
    </w:p>
    <w:p w:rsidR="00996879" w:rsidRDefault="00996879" w:rsidP="00996879">
      <w:pPr>
        <w:pStyle w:val="Prrafodelista"/>
        <w:numPr>
          <w:ilvl w:val="0"/>
          <w:numId w:val="1"/>
        </w:numPr>
        <w:ind w:left="360"/>
        <w:rPr>
          <w:rFonts w:ascii="Arial" w:hAnsi="Arial" w:cs="Arial"/>
          <w:sz w:val="24"/>
          <w:szCs w:val="24"/>
        </w:rPr>
      </w:pPr>
      <w:r>
        <w:rPr>
          <w:rFonts w:ascii="Arial" w:hAnsi="Arial" w:cs="Arial"/>
          <w:sz w:val="24"/>
          <w:szCs w:val="24"/>
        </w:rPr>
        <w:t xml:space="preserve">(Introducción párrafo 4 ) </w:t>
      </w:r>
      <w:r w:rsidR="0054712C" w:rsidRPr="009451E1">
        <w:rPr>
          <w:rFonts w:ascii="Arial" w:hAnsi="Arial" w:cs="Arial"/>
          <w:sz w:val="24"/>
          <w:szCs w:val="24"/>
        </w:rPr>
        <w:t xml:space="preserve">El Comité para la Eliminación de Todas las Formas de Discriminación contra las Personas con Discapacidad (CEDDIS) de la Organización de Estados Americanos </w:t>
      </w:r>
      <w:r w:rsidR="00246AC8" w:rsidRPr="009451E1">
        <w:rPr>
          <w:rFonts w:ascii="Arial" w:hAnsi="Arial" w:cs="Arial"/>
          <w:sz w:val="24"/>
          <w:szCs w:val="24"/>
        </w:rPr>
        <w:t>(OEA)</w:t>
      </w:r>
      <w:r w:rsidR="0054712C" w:rsidRPr="009451E1">
        <w:rPr>
          <w:rFonts w:ascii="Arial" w:hAnsi="Arial" w:cs="Arial"/>
          <w:sz w:val="24"/>
          <w:szCs w:val="24"/>
        </w:rPr>
        <w:t xml:space="preserve"> elaboro con el apoyo de un grupo de experto el PROGRAMA DE ACCIÓN PARA EL DECENIO DE LAS AMÉRICAS POR LOS DERECHOS Y LA DIGNIDAD DE LAS PERSONAS CON DISCAPACIDAD , en el que por primera vez y a nivel regional se marcaron objetivos e indicadores relacionados a las personas indígenas con discapacidad</w:t>
      </w:r>
      <w:r w:rsidR="00A60F97" w:rsidRPr="009451E1">
        <w:rPr>
          <w:rFonts w:ascii="Arial" w:hAnsi="Arial" w:cs="Arial"/>
          <w:sz w:val="24"/>
          <w:szCs w:val="24"/>
        </w:rPr>
        <w:t xml:space="preserve">, amparados en instrumentos internacionales como la </w:t>
      </w:r>
      <w:r w:rsidR="00246AC8" w:rsidRPr="009451E1">
        <w:rPr>
          <w:rFonts w:ascii="Arial" w:hAnsi="Arial" w:cs="Arial"/>
          <w:sz w:val="24"/>
          <w:szCs w:val="24"/>
        </w:rPr>
        <w:t xml:space="preserve">CONVENCIÓN INTERAMERICANA PARA LA ELIMINACIÓN DE TODAS LAS FORMAS DE DISCRIMINACIÓN CONTRA LAS PERSONAS CON DISCAPACIDAD </w:t>
      </w:r>
      <w:r w:rsidR="00AA0AB9" w:rsidRPr="009451E1">
        <w:rPr>
          <w:rFonts w:ascii="Arial" w:hAnsi="Arial" w:cs="Arial"/>
          <w:sz w:val="24"/>
          <w:szCs w:val="24"/>
        </w:rPr>
        <w:t>.</w:t>
      </w:r>
      <w:r w:rsidR="00246AC8" w:rsidRPr="009451E1">
        <w:rPr>
          <w:rFonts w:ascii="Arial" w:hAnsi="Arial" w:cs="Arial"/>
          <w:sz w:val="24"/>
          <w:szCs w:val="24"/>
        </w:rPr>
        <w:t>OEA,</w:t>
      </w:r>
      <w:r w:rsidR="00AA0AB9" w:rsidRPr="009451E1">
        <w:rPr>
          <w:rFonts w:ascii="Arial" w:hAnsi="Arial" w:cs="Arial"/>
          <w:sz w:val="24"/>
          <w:szCs w:val="24"/>
        </w:rPr>
        <w:t xml:space="preserve"> La </w:t>
      </w:r>
      <w:r w:rsidR="001018FD" w:rsidRPr="009451E1">
        <w:rPr>
          <w:rFonts w:ascii="Arial" w:hAnsi="Arial" w:cs="Arial"/>
          <w:sz w:val="24"/>
          <w:szCs w:val="24"/>
        </w:rPr>
        <w:t>Convención</w:t>
      </w:r>
      <w:r w:rsidR="00AA0AB9" w:rsidRPr="009451E1">
        <w:rPr>
          <w:rFonts w:ascii="Arial" w:hAnsi="Arial" w:cs="Arial"/>
          <w:sz w:val="24"/>
          <w:szCs w:val="24"/>
        </w:rPr>
        <w:t xml:space="preserve"> por los derechos de las personas con discapacidad. ONU</w:t>
      </w:r>
      <w:r w:rsidR="0097620E" w:rsidRPr="009451E1">
        <w:rPr>
          <w:rFonts w:ascii="Arial" w:hAnsi="Arial" w:cs="Arial"/>
          <w:sz w:val="24"/>
          <w:szCs w:val="24"/>
        </w:rPr>
        <w:t xml:space="preserve"> (CRPD) </w:t>
      </w:r>
      <w:r w:rsidR="00AA0AB9" w:rsidRPr="009451E1">
        <w:rPr>
          <w:rFonts w:ascii="Arial" w:hAnsi="Arial" w:cs="Arial"/>
          <w:sz w:val="24"/>
          <w:szCs w:val="24"/>
        </w:rPr>
        <w:t>,</w:t>
      </w:r>
      <w:r w:rsidR="00246AC8" w:rsidRPr="009451E1">
        <w:rPr>
          <w:rFonts w:ascii="Arial" w:hAnsi="Arial" w:cs="Arial"/>
          <w:sz w:val="24"/>
          <w:szCs w:val="24"/>
        </w:rPr>
        <w:t xml:space="preserve"> la </w:t>
      </w:r>
      <w:r w:rsidR="00AA0AB9" w:rsidRPr="009451E1">
        <w:rPr>
          <w:rFonts w:ascii="Arial" w:hAnsi="Arial" w:cs="Arial"/>
          <w:sz w:val="24"/>
          <w:szCs w:val="24"/>
        </w:rPr>
        <w:t>Declaración</w:t>
      </w:r>
      <w:r w:rsidR="00246AC8" w:rsidRPr="009451E1">
        <w:rPr>
          <w:rFonts w:ascii="Arial" w:hAnsi="Arial" w:cs="Arial"/>
          <w:sz w:val="24"/>
          <w:szCs w:val="24"/>
        </w:rPr>
        <w:t xml:space="preserve"> internacional de los Pueblos indígenas ,ONU, La Declaración Interamericana de los derechos de los pueblos indígenas</w:t>
      </w:r>
      <w:r w:rsidR="00AA0AB9" w:rsidRPr="009451E1">
        <w:rPr>
          <w:rFonts w:ascii="Arial" w:hAnsi="Arial" w:cs="Arial"/>
          <w:sz w:val="24"/>
          <w:szCs w:val="24"/>
        </w:rPr>
        <w:t>,</w:t>
      </w:r>
      <w:r w:rsidR="00246AC8" w:rsidRPr="009451E1">
        <w:rPr>
          <w:rFonts w:ascii="Arial" w:hAnsi="Arial" w:cs="Arial"/>
          <w:sz w:val="24"/>
          <w:szCs w:val="24"/>
        </w:rPr>
        <w:t xml:space="preserve"> </w:t>
      </w:r>
      <w:r w:rsidR="001018FD" w:rsidRPr="009451E1">
        <w:rPr>
          <w:rFonts w:ascii="Arial" w:hAnsi="Arial" w:cs="Arial"/>
          <w:sz w:val="24"/>
          <w:szCs w:val="24"/>
        </w:rPr>
        <w:t xml:space="preserve">para lo cual a la presentación de </w:t>
      </w:r>
      <w:r w:rsidR="00AA0AB9" w:rsidRPr="009451E1">
        <w:rPr>
          <w:rFonts w:ascii="Arial" w:hAnsi="Arial" w:cs="Arial"/>
          <w:sz w:val="24"/>
          <w:szCs w:val="24"/>
        </w:rPr>
        <w:t xml:space="preserve">informes de cumplimiento del PAD hasta 2019, </w:t>
      </w:r>
      <w:r w:rsidR="002B5ED8" w:rsidRPr="009451E1">
        <w:rPr>
          <w:rFonts w:ascii="Arial" w:hAnsi="Arial" w:cs="Arial"/>
          <w:sz w:val="24"/>
          <w:szCs w:val="24"/>
        </w:rPr>
        <w:t>se coloca en las observaciones</w:t>
      </w:r>
      <w:r w:rsidR="001018FD" w:rsidRPr="009451E1">
        <w:rPr>
          <w:rFonts w:ascii="Arial" w:hAnsi="Arial" w:cs="Arial"/>
          <w:sz w:val="24"/>
          <w:szCs w:val="24"/>
        </w:rPr>
        <w:t xml:space="preserve"> el vacío existente sobre información relacionada a la atención de </w:t>
      </w:r>
      <w:r w:rsidR="002B5ED8" w:rsidRPr="009451E1">
        <w:rPr>
          <w:rFonts w:ascii="Arial" w:hAnsi="Arial" w:cs="Arial"/>
          <w:sz w:val="24"/>
          <w:szCs w:val="24"/>
        </w:rPr>
        <w:t xml:space="preserve">las personas indígenas con discapacidad pero en especial la información relacionada con las </w:t>
      </w:r>
      <w:r w:rsidR="001018FD" w:rsidRPr="009451E1">
        <w:rPr>
          <w:rFonts w:ascii="Arial" w:hAnsi="Arial" w:cs="Arial"/>
          <w:sz w:val="24"/>
          <w:szCs w:val="24"/>
        </w:rPr>
        <w:t>mujeres y niñas indígenas con discapacidad po</w:t>
      </w:r>
      <w:r w:rsidR="002B5ED8" w:rsidRPr="009451E1">
        <w:rPr>
          <w:rFonts w:ascii="Arial" w:hAnsi="Arial" w:cs="Arial"/>
          <w:sz w:val="24"/>
          <w:szCs w:val="24"/>
        </w:rPr>
        <w:t xml:space="preserve">r lo que es urgente asegurar la  búsqueda de </w:t>
      </w:r>
      <w:r w:rsidR="001018FD" w:rsidRPr="009451E1">
        <w:rPr>
          <w:rFonts w:ascii="Arial" w:hAnsi="Arial" w:cs="Arial"/>
          <w:sz w:val="24"/>
          <w:szCs w:val="24"/>
        </w:rPr>
        <w:t>la información.</w:t>
      </w:r>
    </w:p>
    <w:p w:rsidR="00996879" w:rsidRDefault="00996879" w:rsidP="00996879">
      <w:pPr>
        <w:pStyle w:val="Prrafodelista"/>
        <w:ind w:left="360"/>
        <w:rPr>
          <w:rFonts w:ascii="Arial" w:hAnsi="Arial" w:cs="Arial"/>
          <w:sz w:val="24"/>
          <w:szCs w:val="24"/>
        </w:rPr>
      </w:pPr>
    </w:p>
    <w:p w:rsidR="00996879" w:rsidRDefault="00996879" w:rsidP="00996879">
      <w:pPr>
        <w:pStyle w:val="Prrafodelista"/>
        <w:numPr>
          <w:ilvl w:val="0"/>
          <w:numId w:val="1"/>
        </w:numPr>
        <w:ind w:left="360"/>
        <w:rPr>
          <w:rFonts w:ascii="Arial" w:hAnsi="Arial" w:cs="Arial"/>
          <w:sz w:val="24"/>
          <w:szCs w:val="24"/>
        </w:rPr>
      </w:pPr>
      <w:r w:rsidRPr="00996879">
        <w:rPr>
          <w:rFonts w:ascii="Arial" w:hAnsi="Arial" w:cs="Arial"/>
          <w:sz w:val="24"/>
          <w:szCs w:val="24"/>
        </w:rPr>
        <w:t>( Introducción párrafo 5 )</w:t>
      </w:r>
      <w:r w:rsidR="0097620E" w:rsidRPr="00996879">
        <w:rPr>
          <w:rFonts w:ascii="Arial" w:hAnsi="Arial" w:cs="Arial"/>
          <w:sz w:val="24"/>
          <w:szCs w:val="24"/>
        </w:rPr>
        <w:t>El acceso a la justicia de mujeres y niñas indígenas con discapacidad se ve afec</w:t>
      </w:r>
      <w:r w:rsidR="00396B13" w:rsidRPr="00996879">
        <w:rPr>
          <w:rFonts w:ascii="Arial" w:hAnsi="Arial" w:cs="Arial"/>
          <w:sz w:val="24"/>
          <w:szCs w:val="24"/>
        </w:rPr>
        <w:t>tada debido a que si se busca ejercer la</w:t>
      </w:r>
      <w:r w:rsidR="0097620E" w:rsidRPr="00996879">
        <w:rPr>
          <w:rFonts w:ascii="Arial" w:hAnsi="Arial" w:cs="Arial"/>
          <w:sz w:val="24"/>
          <w:szCs w:val="24"/>
        </w:rPr>
        <w:t xml:space="preserve"> justicia comunitaria esta se aplica desde una perspectiva </w:t>
      </w:r>
      <w:r w:rsidR="00396B13" w:rsidRPr="00996879">
        <w:rPr>
          <w:rFonts w:ascii="Arial" w:hAnsi="Arial" w:cs="Arial"/>
          <w:sz w:val="24"/>
          <w:szCs w:val="24"/>
        </w:rPr>
        <w:t xml:space="preserve">médica, en caso de recurrir a </w:t>
      </w:r>
      <w:r w:rsidR="0097620E" w:rsidRPr="00996879">
        <w:rPr>
          <w:rFonts w:ascii="Arial" w:hAnsi="Arial" w:cs="Arial"/>
          <w:sz w:val="24"/>
          <w:szCs w:val="24"/>
        </w:rPr>
        <w:t xml:space="preserve">la justicia del Estado esta es rebasada debido al pluralismo jurídico existente </w:t>
      </w:r>
      <w:r w:rsidR="00396B13" w:rsidRPr="00996879">
        <w:rPr>
          <w:rFonts w:ascii="Arial" w:hAnsi="Arial" w:cs="Arial"/>
          <w:sz w:val="24"/>
          <w:szCs w:val="24"/>
        </w:rPr>
        <w:t xml:space="preserve">la falta de accesibilidad en todos los sentidos así como la falta de capacitación por parte de los servidores encargados de ejercer la justicia </w:t>
      </w:r>
      <w:r w:rsidR="0097620E" w:rsidRPr="00996879">
        <w:rPr>
          <w:rFonts w:ascii="Arial" w:hAnsi="Arial" w:cs="Arial"/>
          <w:sz w:val="24"/>
          <w:szCs w:val="24"/>
        </w:rPr>
        <w:t xml:space="preserve">y en ambos casos </w:t>
      </w:r>
      <w:r w:rsidR="00396B13" w:rsidRPr="00996879">
        <w:rPr>
          <w:rFonts w:ascii="Arial" w:hAnsi="Arial" w:cs="Arial"/>
          <w:sz w:val="24"/>
          <w:szCs w:val="24"/>
        </w:rPr>
        <w:t xml:space="preserve">principalmente </w:t>
      </w:r>
      <w:r w:rsidR="0097620E" w:rsidRPr="00996879">
        <w:rPr>
          <w:rFonts w:ascii="Arial" w:hAnsi="Arial" w:cs="Arial"/>
          <w:sz w:val="24"/>
          <w:szCs w:val="24"/>
        </w:rPr>
        <w:t>por</w:t>
      </w:r>
      <w:r w:rsidR="00396B13" w:rsidRPr="00996879">
        <w:rPr>
          <w:rFonts w:ascii="Arial" w:hAnsi="Arial" w:cs="Arial"/>
          <w:sz w:val="24"/>
          <w:szCs w:val="24"/>
        </w:rPr>
        <w:t xml:space="preserve"> e</w:t>
      </w:r>
      <w:r w:rsidR="0097620E" w:rsidRPr="00996879">
        <w:rPr>
          <w:rFonts w:ascii="Arial" w:hAnsi="Arial" w:cs="Arial"/>
          <w:sz w:val="24"/>
          <w:szCs w:val="24"/>
        </w:rPr>
        <w:t>l desconocimiento de los principios demandados en la CRPD.</w:t>
      </w:r>
      <w:r w:rsidR="0082557E" w:rsidRPr="00996879">
        <w:rPr>
          <w:rFonts w:ascii="Arial" w:hAnsi="Arial" w:cs="Arial"/>
          <w:sz w:val="24"/>
          <w:szCs w:val="24"/>
        </w:rPr>
        <w:t xml:space="preserve"> (CRPD Artículo 12 “Igual reconocimiento como persona ante la ley”).</w:t>
      </w:r>
    </w:p>
    <w:p w:rsidR="00996879" w:rsidRPr="00996879" w:rsidRDefault="00996879" w:rsidP="00996879">
      <w:pPr>
        <w:pStyle w:val="Prrafodelista"/>
        <w:rPr>
          <w:rFonts w:ascii="Arial" w:hAnsi="Arial" w:cs="Arial"/>
          <w:sz w:val="24"/>
          <w:szCs w:val="24"/>
        </w:rPr>
      </w:pPr>
    </w:p>
    <w:p w:rsidR="000C54AA" w:rsidRDefault="00996879" w:rsidP="000C54AA">
      <w:pPr>
        <w:pStyle w:val="Prrafodelista"/>
        <w:numPr>
          <w:ilvl w:val="0"/>
          <w:numId w:val="1"/>
        </w:numPr>
        <w:ind w:left="360"/>
        <w:rPr>
          <w:rFonts w:ascii="Arial" w:hAnsi="Arial" w:cs="Arial"/>
          <w:sz w:val="24"/>
          <w:szCs w:val="24"/>
        </w:rPr>
      </w:pPr>
      <w:r w:rsidRPr="00996879">
        <w:rPr>
          <w:rFonts w:ascii="Arial" w:hAnsi="Arial" w:cs="Arial"/>
          <w:sz w:val="24"/>
          <w:szCs w:val="24"/>
        </w:rPr>
        <w:t xml:space="preserve">(II. Objetivos y ámbito de aplicación párrafo </w:t>
      </w:r>
      <w:proofErr w:type="gramStart"/>
      <w:r w:rsidRPr="00996879">
        <w:rPr>
          <w:rFonts w:ascii="Arial" w:hAnsi="Arial" w:cs="Arial"/>
          <w:sz w:val="24"/>
          <w:szCs w:val="24"/>
        </w:rPr>
        <w:t>10 )</w:t>
      </w:r>
      <w:proofErr w:type="gramEnd"/>
      <w:r w:rsidRPr="00996879">
        <w:rPr>
          <w:rFonts w:ascii="Arial" w:hAnsi="Arial" w:cs="Arial"/>
          <w:sz w:val="24"/>
          <w:szCs w:val="24"/>
        </w:rPr>
        <w:t xml:space="preserve"> </w:t>
      </w:r>
      <w:r w:rsidR="00396B13" w:rsidRPr="00996879">
        <w:rPr>
          <w:rFonts w:ascii="Arial" w:hAnsi="Arial" w:cs="Arial"/>
          <w:sz w:val="24"/>
          <w:szCs w:val="24"/>
        </w:rPr>
        <w:t>S</w:t>
      </w:r>
      <w:r w:rsidR="0082557E" w:rsidRPr="00996879">
        <w:rPr>
          <w:rFonts w:ascii="Arial" w:hAnsi="Arial" w:cs="Arial"/>
          <w:sz w:val="24"/>
          <w:szCs w:val="24"/>
        </w:rPr>
        <w:t xml:space="preserve">e han encontrado patrones donde los Estados </w:t>
      </w:r>
      <w:r w:rsidR="004630ED" w:rsidRPr="00996879">
        <w:rPr>
          <w:rFonts w:ascii="Arial" w:hAnsi="Arial" w:cs="Arial"/>
          <w:sz w:val="24"/>
          <w:szCs w:val="24"/>
        </w:rPr>
        <w:t>aplican programas asistencia</w:t>
      </w:r>
      <w:r w:rsidR="0082557E" w:rsidRPr="00996879">
        <w:rPr>
          <w:rFonts w:ascii="Arial" w:hAnsi="Arial" w:cs="Arial"/>
          <w:sz w:val="24"/>
          <w:szCs w:val="24"/>
        </w:rPr>
        <w:t>listas considerando a las mujeres y niñas indígenas con discapacidad como personas que deben ser sujetas de protección, con la intensión de no trabajar en la construcción de políticas públicas que permitan una inclusión real y permi</w:t>
      </w:r>
      <w:r w:rsidR="00D827FB" w:rsidRPr="00996879">
        <w:rPr>
          <w:rFonts w:ascii="Arial" w:hAnsi="Arial" w:cs="Arial"/>
          <w:sz w:val="24"/>
          <w:szCs w:val="24"/>
        </w:rPr>
        <w:t>tirles incluirse en la comunidad (Artículo 19 Derecho a vivir de forma independiente y a ser incluido en la comunidad).</w:t>
      </w:r>
    </w:p>
    <w:p w:rsidR="000C54AA" w:rsidRPr="000C54AA" w:rsidRDefault="000C54AA" w:rsidP="000C54AA">
      <w:pPr>
        <w:pStyle w:val="Prrafodelista"/>
        <w:rPr>
          <w:rFonts w:ascii="Arial" w:hAnsi="Arial" w:cs="Arial"/>
          <w:sz w:val="24"/>
          <w:szCs w:val="24"/>
        </w:rPr>
      </w:pPr>
    </w:p>
    <w:p w:rsidR="00574AAB" w:rsidRPr="000C54AA" w:rsidRDefault="00996879" w:rsidP="000C54AA">
      <w:pPr>
        <w:pStyle w:val="Prrafodelista"/>
        <w:numPr>
          <w:ilvl w:val="0"/>
          <w:numId w:val="1"/>
        </w:numPr>
        <w:ind w:left="360"/>
        <w:rPr>
          <w:rFonts w:ascii="Arial" w:hAnsi="Arial" w:cs="Arial"/>
          <w:sz w:val="24"/>
          <w:szCs w:val="24"/>
        </w:rPr>
      </w:pPr>
      <w:r w:rsidRPr="000C54AA">
        <w:rPr>
          <w:rFonts w:ascii="Arial" w:hAnsi="Arial" w:cs="Arial"/>
          <w:sz w:val="24"/>
          <w:szCs w:val="24"/>
        </w:rPr>
        <w:t>(</w:t>
      </w:r>
      <w:r w:rsidR="000C54AA" w:rsidRPr="000C54AA">
        <w:rPr>
          <w:rFonts w:ascii="Arial" w:hAnsi="Arial" w:cs="Arial"/>
          <w:sz w:val="24"/>
          <w:szCs w:val="24"/>
        </w:rPr>
        <w:t xml:space="preserve">II. Objetivos y ámbito de aplicación </w:t>
      </w:r>
      <w:r w:rsidR="0042526C" w:rsidRPr="000C54AA">
        <w:rPr>
          <w:rFonts w:ascii="Arial" w:hAnsi="Arial" w:cs="Arial"/>
          <w:sz w:val="24"/>
          <w:szCs w:val="24"/>
        </w:rPr>
        <w:t>párrafo</w:t>
      </w:r>
      <w:r w:rsidR="000C54AA" w:rsidRPr="000C54AA">
        <w:rPr>
          <w:rFonts w:ascii="Arial" w:hAnsi="Arial" w:cs="Arial"/>
          <w:sz w:val="24"/>
          <w:szCs w:val="24"/>
        </w:rPr>
        <w:t xml:space="preserve"> 11) </w:t>
      </w:r>
      <w:r w:rsidR="00D827FB" w:rsidRPr="000C54AA">
        <w:rPr>
          <w:rFonts w:ascii="Arial" w:hAnsi="Arial" w:cs="Arial"/>
          <w:sz w:val="24"/>
          <w:szCs w:val="24"/>
        </w:rPr>
        <w:t xml:space="preserve">Las mujeres indígenas con discapacidad han mantenido una nula o muy limitada participación en los asuntos que les afectan </w:t>
      </w:r>
      <w:r w:rsidR="00C9666D" w:rsidRPr="000C54AA">
        <w:rPr>
          <w:rFonts w:ascii="Arial" w:hAnsi="Arial" w:cs="Arial"/>
          <w:sz w:val="24"/>
          <w:szCs w:val="24"/>
        </w:rPr>
        <w:t>directamente,</w:t>
      </w:r>
      <w:r w:rsidR="00D827FB" w:rsidRPr="000C54AA">
        <w:rPr>
          <w:rFonts w:ascii="Arial" w:hAnsi="Arial" w:cs="Arial"/>
          <w:sz w:val="24"/>
          <w:szCs w:val="24"/>
        </w:rPr>
        <w:t xml:space="preserve"> debido a la falta d</w:t>
      </w:r>
      <w:r w:rsidR="00C9666D" w:rsidRPr="000C54AA">
        <w:rPr>
          <w:rFonts w:ascii="Arial" w:hAnsi="Arial" w:cs="Arial"/>
          <w:sz w:val="24"/>
          <w:szCs w:val="24"/>
        </w:rPr>
        <w:t xml:space="preserve">e ajustes razonables y legitimidad en los </w:t>
      </w:r>
      <w:r w:rsidR="00574AAB" w:rsidRPr="000C54AA">
        <w:rPr>
          <w:rFonts w:ascii="Arial" w:hAnsi="Arial" w:cs="Arial"/>
          <w:sz w:val="24"/>
          <w:szCs w:val="24"/>
        </w:rPr>
        <w:t xml:space="preserve">procesos; </w:t>
      </w:r>
      <w:r w:rsidR="00C9666D" w:rsidRPr="000C54AA">
        <w:rPr>
          <w:rFonts w:ascii="Arial" w:hAnsi="Arial" w:cs="Arial"/>
          <w:sz w:val="24"/>
          <w:szCs w:val="24"/>
        </w:rPr>
        <w:t xml:space="preserve">debido a que no se </w:t>
      </w:r>
      <w:proofErr w:type="spellStart"/>
      <w:r w:rsidR="00C9666D" w:rsidRPr="000C54AA">
        <w:rPr>
          <w:rFonts w:ascii="Arial" w:hAnsi="Arial" w:cs="Arial"/>
          <w:sz w:val="24"/>
          <w:szCs w:val="24"/>
        </w:rPr>
        <w:t>a</w:t>
      </w:r>
      <w:proofErr w:type="spellEnd"/>
      <w:r w:rsidR="00C9666D" w:rsidRPr="000C54AA">
        <w:rPr>
          <w:rFonts w:ascii="Arial" w:hAnsi="Arial" w:cs="Arial"/>
          <w:sz w:val="24"/>
          <w:szCs w:val="24"/>
        </w:rPr>
        <w:t xml:space="preserve"> establecido una forma de certificar la identidad indígena o de discapacidad. </w:t>
      </w:r>
      <w:proofErr w:type="gramStart"/>
      <w:r w:rsidR="00574AAB" w:rsidRPr="000C54AA">
        <w:rPr>
          <w:rFonts w:ascii="Arial" w:hAnsi="Arial" w:cs="Arial"/>
          <w:sz w:val="24"/>
          <w:szCs w:val="24"/>
        </w:rPr>
        <w:t>( CRPD</w:t>
      </w:r>
      <w:proofErr w:type="gramEnd"/>
      <w:r w:rsidR="00574AAB" w:rsidRPr="000C54AA">
        <w:rPr>
          <w:rFonts w:ascii="Arial" w:hAnsi="Arial" w:cs="Arial"/>
          <w:sz w:val="24"/>
          <w:szCs w:val="24"/>
        </w:rPr>
        <w:t xml:space="preserve"> Artículo 3,c Principios generales )</w:t>
      </w:r>
    </w:p>
    <w:p w:rsidR="00C9666D" w:rsidRPr="009451E1" w:rsidRDefault="00C9666D" w:rsidP="00574AAB">
      <w:pPr>
        <w:pStyle w:val="Prrafodelista"/>
        <w:ind w:left="1080"/>
        <w:rPr>
          <w:rFonts w:ascii="Arial" w:hAnsi="Arial" w:cs="Arial"/>
          <w:sz w:val="24"/>
          <w:szCs w:val="24"/>
        </w:rPr>
      </w:pPr>
    </w:p>
    <w:p w:rsidR="00C9666D" w:rsidRPr="009451E1" w:rsidRDefault="00C9666D" w:rsidP="00C9666D">
      <w:pPr>
        <w:pStyle w:val="Prrafodelista"/>
        <w:rPr>
          <w:rFonts w:ascii="Arial" w:hAnsi="Arial" w:cs="Arial"/>
          <w:sz w:val="24"/>
          <w:szCs w:val="24"/>
        </w:rPr>
      </w:pPr>
    </w:p>
    <w:p w:rsidR="00574AAB" w:rsidRPr="009451E1" w:rsidRDefault="000C54AA" w:rsidP="00574AAB">
      <w:pPr>
        <w:pStyle w:val="Prrafodelista"/>
        <w:numPr>
          <w:ilvl w:val="0"/>
          <w:numId w:val="1"/>
        </w:numPr>
        <w:rPr>
          <w:rFonts w:ascii="Arial" w:hAnsi="Arial" w:cs="Arial"/>
          <w:sz w:val="24"/>
          <w:szCs w:val="24"/>
        </w:rPr>
      </w:pPr>
      <w:r>
        <w:rPr>
          <w:rFonts w:ascii="Arial" w:hAnsi="Arial" w:cs="Arial"/>
          <w:sz w:val="24"/>
          <w:szCs w:val="24"/>
        </w:rPr>
        <w:t xml:space="preserve">(Recomendaciones párrafo 42 ) </w:t>
      </w:r>
      <w:r w:rsidR="00C9666D" w:rsidRPr="009451E1">
        <w:rPr>
          <w:rFonts w:ascii="Arial" w:hAnsi="Arial" w:cs="Arial"/>
          <w:sz w:val="24"/>
          <w:szCs w:val="24"/>
        </w:rPr>
        <w:t xml:space="preserve">Existe una preocupación entre las mujeres indígenas con discapacidad </w:t>
      </w:r>
      <w:r w:rsidR="00574AAB" w:rsidRPr="009451E1">
        <w:rPr>
          <w:rFonts w:ascii="Arial" w:hAnsi="Arial" w:cs="Arial"/>
          <w:sz w:val="24"/>
          <w:szCs w:val="24"/>
        </w:rPr>
        <w:t xml:space="preserve">adultas mayores; </w:t>
      </w:r>
      <w:r w:rsidR="00C9666D" w:rsidRPr="009451E1">
        <w:rPr>
          <w:rFonts w:ascii="Arial" w:hAnsi="Arial" w:cs="Arial"/>
          <w:sz w:val="24"/>
          <w:szCs w:val="24"/>
        </w:rPr>
        <w:t>debido a que muchas se enfrentan a desafíos adicionales relacionados a la adquisición de segundas di</w:t>
      </w:r>
      <w:r w:rsidR="00574AAB" w:rsidRPr="009451E1">
        <w:rPr>
          <w:rFonts w:ascii="Arial" w:hAnsi="Arial" w:cs="Arial"/>
          <w:sz w:val="24"/>
          <w:szCs w:val="24"/>
        </w:rPr>
        <w:t>scapacidad y las instancias de los estados</w:t>
      </w:r>
      <w:r w:rsidR="00C9666D" w:rsidRPr="009451E1">
        <w:rPr>
          <w:rFonts w:ascii="Arial" w:hAnsi="Arial" w:cs="Arial"/>
          <w:sz w:val="24"/>
          <w:szCs w:val="24"/>
        </w:rPr>
        <w:t xml:space="preserve"> no contemplan la interseccionalidad</w:t>
      </w:r>
      <w:r w:rsidR="00574AAB" w:rsidRPr="009451E1">
        <w:rPr>
          <w:rFonts w:ascii="Arial" w:hAnsi="Arial" w:cs="Arial"/>
          <w:sz w:val="24"/>
          <w:szCs w:val="24"/>
        </w:rPr>
        <w:t xml:space="preserve"> en las políticas públicas. </w:t>
      </w:r>
    </w:p>
    <w:p w:rsidR="00B94987" w:rsidRPr="009451E1" w:rsidRDefault="00B94987" w:rsidP="00B94987">
      <w:pPr>
        <w:rPr>
          <w:rFonts w:ascii="Arial" w:hAnsi="Arial" w:cs="Arial"/>
          <w:sz w:val="24"/>
          <w:szCs w:val="24"/>
        </w:rPr>
      </w:pPr>
    </w:p>
    <w:p w:rsidR="00C9666D" w:rsidRPr="009451E1" w:rsidRDefault="000C54AA" w:rsidP="000C54AA">
      <w:pPr>
        <w:pStyle w:val="Prrafodelista"/>
        <w:numPr>
          <w:ilvl w:val="0"/>
          <w:numId w:val="1"/>
        </w:numPr>
        <w:rPr>
          <w:rFonts w:ascii="Arial" w:hAnsi="Arial" w:cs="Arial"/>
          <w:sz w:val="24"/>
          <w:szCs w:val="24"/>
        </w:rPr>
      </w:pPr>
      <w:r>
        <w:rPr>
          <w:rFonts w:ascii="Arial" w:hAnsi="Arial" w:cs="Arial"/>
          <w:sz w:val="24"/>
          <w:szCs w:val="24"/>
        </w:rPr>
        <w:t>(</w:t>
      </w:r>
      <w:r w:rsidRPr="000C54AA">
        <w:rPr>
          <w:rFonts w:ascii="Arial" w:hAnsi="Arial" w:cs="Arial"/>
          <w:sz w:val="24"/>
          <w:szCs w:val="24"/>
        </w:rPr>
        <w:t>Derecho a la participación efectiva en la vida política y pública</w:t>
      </w:r>
      <w:r>
        <w:rPr>
          <w:rFonts w:ascii="Arial" w:hAnsi="Arial" w:cs="Arial"/>
          <w:sz w:val="24"/>
          <w:szCs w:val="24"/>
        </w:rPr>
        <w:t xml:space="preserve"> </w:t>
      </w:r>
      <w:r w:rsidR="0042526C">
        <w:rPr>
          <w:rFonts w:ascii="Arial" w:hAnsi="Arial" w:cs="Arial"/>
          <w:sz w:val="24"/>
          <w:szCs w:val="24"/>
        </w:rPr>
        <w:t>párrafo</w:t>
      </w:r>
      <w:r>
        <w:rPr>
          <w:rFonts w:ascii="Arial" w:hAnsi="Arial" w:cs="Arial"/>
          <w:sz w:val="24"/>
          <w:szCs w:val="24"/>
        </w:rPr>
        <w:t xml:space="preserve"> 48 ) </w:t>
      </w:r>
      <w:r w:rsidR="00996879">
        <w:rPr>
          <w:rFonts w:ascii="Arial" w:hAnsi="Arial" w:cs="Arial"/>
          <w:sz w:val="24"/>
          <w:szCs w:val="24"/>
        </w:rPr>
        <w:t xml:space="preserve"> </w:t>
      </w:r>
      <w:r w:rsidR="00B94987" w:rsidRPr="009451E1">
        <w:rPr>
          <w:rFonts w:ascii="Arial" w:hAnsi="Arial" w:cs="Arial"/>
          <w:sz w:val="24"/>
          <w:szCs w:val="24"/>
        </w:rPr>
        <w:t>Existe una gran preocupación por parte de las mujeres indígenas con discapacidad por no formar parte de la consulta libre,</w:t>
      </w:r>
      <w:r w:rsidR="00842D0B" w:rsidRPr="009451E1">
        <w:rPr>
          <w:rFonts w:ascii="Arial" w:hAnsi="Arial" w:cs="Arial"/>
          <w:sz w:val="24"/>
          <w:szCs w:val="24"/>
        </w:rPr>
        <w:t xml:space="preserve"> previa e informada en</w:t>
      </w:r>
      <w:r w:rsidR="00B94987" w:rsidRPr="009451E1">
        <w:rPr>
          <w:rFonts w:ascii="Arial" w:hAnsi="Arial" w:cs="Arial"/>
          <w:sz w:val="24"/>
          <w:szCs w:val="24"/>
        </w:rPr>
        <w:t xml:space="preserve"> todos los proce</w:t>
      </w:r>
      <w:r w:rsidR="00842D0B" w:rsidRPr="009451E1">
        <w:rPr>
          <w:rFonts w:ascii="Arial" w:hAnsi="Arial" w:cs="Arial"/>
          <w:sz w:val="24"/>
          <w:szCs w:val="24"/>
        </w:rPr>
        <w:t xml:space="preserve">sos que afectan a la comunidad </w:t>
      </w:r>
      <w:r w:rsidR="00B94987" w:rsidRPr="009451E1">
        <w:rPr>
          <w:rFonts w:ascii="Arial" w:hAnsi="Arial" w:cs="Arial"/>
          <w:sz w:val="24"/>
          <w:szCs w:val="24"/>
        </w:rPr>
        <w:t>en general</w:t>
      </w:r>
      <w:r w:rsidR="00842D0B" w:rsidRPr="009451E1">
        <w:rPr>
          <w:rFonts w:ascii="Arial" w:hAnsi="Arial" w:cs="Arial"/>
          <w:sz w:val="24"/>
          <w:szCs w:val="24"/>
        </w:rPr>
        <w:t xml:space="preserve"> debido a los estigmas y al ser consideradas como infantes eternas  </w:t>
      </w:r>
      <w:r w:rsidR="00B94987" w:rsidRPr="009451E1">
        <w:rPr>
          <w:rFonts w:ascii="Arial" w:hAnsi="Arial" w:cs="Arial"/>
          <w:sz w:val="24"/>
          <w:szCs w:val="24"/>
        </w:rPr>
        <w:t xml:space="preserve">.  </w:t>
      </w:r>
    </w:p>
    <w:p w:rsidR="00B94987" w:rsidRPr="009451E1" w:rsidRDefault="00B94987" w:rsidP="00B94987">
      <w:pPr>
        <w:pStyle w:val="Prrafodelista"/>
        <w:rPr>
          <w:rFonts w:ascii="Arial" w:hAnsi="Arial" w:cs="Arial"/>
          <w:sz w:val="24"/>
          <w:szCs w:val="24"/>
        </w:rPr>
      </w:pPr>
    </w:p>
    <w:p w:rsidR="00842D0B" w:rsidRPr="009451E1" w:rsidRDefault="000C54AA" w:rsidP="00842D0B">
      <w:pPr>
        <w:pStyle w:val="Prrafodelista"/>
        <w:numPr>
          <w:ilvl w:val="0"/>
          <w:numId w:val="1"/>
        </w:numPr>
        <w:rPr>
          <w:rFonts w:ascii="Arial" w:hAnsi="Arial" w:cs="Arial"/>
          <w:sz w:val="24"/>
          <w:szCs w:val="24"/>
        </w:rPr>
      </w:pPr>
      <w:r>
        <w:rPr>
          <w:rFonts w:ascii="Arial" w:hAnsi="Arial" w:cs="Arial"/>
          <w:sz w:val="24"/>
          <w:szCs w:val="24"/>
        </w:rPr>
        <w:t xml:space="preserve">(Obligaciones de los Estados  </w:t>
      </w:r>
      <w:r w:rsidR="0042526C">
        <w:rPr>
          <w:rFonts w:ascii="Arial" w:hAnsi="Arial" w:cs="Arial"/>
          <w:sz w:val="24"/>
          <w:szCs w:val="24"/>
        </w:rPr>
        <w:t>párrafo</w:t>
      </w:r>
      <w:r>
        <w:rPr>
          <w:rFonts w:ascii="Arial" w:hAnsi="Arial" w:cs="Arial"/>
          <w:sz w:val="24"/>
          <w:szCs w:val="24"/>
        </w:rPr>
        <w:t xml:space="preserve"> 21) </w:t>
      </w:r>
      <w:r w:rsidR="00842D0B" w:rsidRPr="009451E1">
        <w:rPr>
          <w:rFonts w:ascii="Arial" w:hAnsi="Arial" w:cs="Arial"/>
          <w:sz w:val="24"/>
          <w:szCs w:val="24"/>
        </w:rPr>
        <w:t xml:space="preserve">Las mujeres indígenas con discapacidad están preocupadas porque no son ampliamente consideradas por el movimiento de mujeres indígenas </w:t>
      </w:r>
      <w:r w:rsidR="00121EBF" w:rsidRPr="009451E1">
        <w:rPr>
          <w:rFonts w:ascii="Arial" w:hAnsi="Arial" w:cs="Arial"/>
          <w:sz w:val="24"/>
          <w:szCs w:val="24"/>
        </w:rPr>
        <w:t xml:space="preserve">y las organizaciones </w:t>
      </w:r>
      <w:r w:rsidR="002B5ED8" w:rsidRPr="009451E1">
        <w:rPr>
          <w:rFonts w:ascii="Arial" w:hAnsi="Arial" w:cs="Arial"/>
          <w:sz w:val="24"/>
          <w:szCs w:val="24"/>
        </w:rPr>
        <w:t>financiadoras,</w:t>
      </w:r>
      <w:r w:rsidR="00121EBF" w:rsidRPr="009451E1">
        <w:rPr>
          <w:rFonts w:ascii="Arial" w:hAnsi="Arial" w:cs="Arial"/>
          <w:sz w:val="24"/>
          <w:szCs w:val="24"/>
        </w:rPr>
        <w:t xml:space="preserve"> debido a que por la pobreza extrema en la que se enc</w:t>
      </w:r>
      <w:r w:rsidR="002B5ED8" w:rsidRPr="009451E1">
        <w:rPr>
          <w:rFonts w:ascii="Arial" w:hAnsi="Arial" w:cs="Arial"/>
          <w:sz w:val="24"/>
          <w:szCs w:val="24"/>
        </w:rPr>
        <w:t xml:space="preserve">uentran no es posible lograr la </w:t>
      </w:r>
      <w:r w:rsidR="00121EBF" w:rsidRPr="009451E1">
        <w:rPr>
          <w:rFonts w:ascii="Arial" w:hAnsi="Arial" w:cs="Arial"/>
          <w:sz w:val="24"/>
          <w:szCs w:val="24"/>
        </w:rPr>
        <w:t>constitución formal</w:t>
      </w:r>
      <w:r w:rsidR="002B5ED8" w:rsidRPr="009451E1">
        <w:rPr>
          <w:rFonts w:ascii="Arial" w:hAnsi="Arial" w:cs="Arial"/>
          <w:sz w:val="24"/>
          <w:szCs w:val="24"/>
        </w:rPr>
        <w:t xml:space="preserve"> de sus </w:t>
      </w:r>
      <w:r w:rsidR="008B42DD" w:rsidRPr="009451E1">
        <w:rPr>
          <w:rFonts w:ascii="Arial" w:hAnsi="Arial" w:cs="Arial"/>
          <w:sz w:val="24"/>
          <w:szCs w:val="24"/>
        </w:rPr>
        <w:t>organizaciones.</w:t>
      </w:r>
    </w:p>
    <w:p w:rsidR="00842D0B" w:rsidRPr="009451E1" w:rsidRDefault="00842D0B" w:rsidP="00842D0B">
      <w:pPr>
        <w:pStyle w:val="Prrafodelista"/>
        <w:rPr>
          <w:rFonts w:ascii="Arial" w:hAnsi="Arial" w:cs="Arial"/>
          <w:sz w:val="24"/>
          <w:szCs w:val="24"/>
        </w:rPr>
      </w:pPr>
    </w:p>
    <w:p w:rsidR="00776E8D" w:rsidRPr="009451E1" w:rsidRDefault="00996879" w:rsidP="00996879">
      <w:pPr>
        <w:pStyle w:val="Prrafodelista"/>
        <w:numPr>
          <w:ilvl w:val="0"/>
          <w:numId w:val="1"/>
        </w:numPr>
        <w:rPr>
          <w:rFonts w:ascii="Arial" w:hAnsi="Arial" w:cs="Arial"/>
          <w:sz w:val="24"/>
          <w:szCs w:val="24"/>
        </w:rPr>
      </w:pPr>
      <w:r>
        <w:rPr>
          <w:rFonts w:ascii="Arial" w:hAnsi="Arial" w:cs="Arial"/>
          <w:sz w:val="24"/>
          <w:szCs w:val="24"/>
        </w:rPr>
        <w:t>(</w:t>
      </w:r>
      <w:r w:rsidRPr="00996879">
        <w:rPr>
          <w:rFonts w:ascii="Arial" w:hAnsi="Arial" w:cs="Arial"/>
          <w:sz w:val="24"/>
          <w:szCs w:val="24"/>
        </w:rPr>
        <w:t>II. Objetivos y ámbito de aplicación</w:t>
      </w:r>
      <w:r>
        <w:rPr>
          <w:rFonts w:ascii="Arial" w:hAnsi="Arial" w:cs="Arial"/>
          <w:sz w:val="24"/>
          <w:szCs w:val="24"/>
        </w:rPr>
        <w:t xml:space="preserve"> párrafo 11) </w:t>
      </w:r>
      <w:r w:rsidR="00776E8D" w:rsidRPr="009451E1">
        <w:rPr>
          <w:rFonts w:ascii="Arial" w:hAnsi="Arial" w:cs="Arial"/>
          <w:sz w:val="24"/>
          <w:szCs w:val="24"/>
        </w:rPr>
        <w:t>Existe l</w:t>
      </w:r>
      <w:r w:rsidR="00842D0B" w:rsidRPr="009451E1">
        <w:rPr>
          <w:rFonts w:ascii="Arial" w:hAnsi="Arial" w:cs="Arial"/>
          <w:sz w:val="24"/>
          <w:szCs w:val="24"/>
        </w:rPr>
        <w:t>a preocupació</w:t>
      </w:r>
      <w:r w:rsidR="008B42DD" w:rsidRPr="009451E1">
        <w:rPr>
          <w:rFonts w:ascii="Arial" w:hAnsi="Arial" w:cs="Arial"/>
          <w:sz w:val="24"/>
          <w:szCs w:val="24"/>
        </w:rPr>
        <w:t xml:space="preserve">n </w:t>
      </w:r>
      <w:r w:rsidR="00776E8D" w:rsidRPr="009451E1">
        <w:rPr>
          <w:rFonts w:ascii="Arial" w:hAnsi="Arial" w:cs="Arial"/>
          <w:sz w:val="24"/>
          <w:szCs w:val="24"/>
        </w:rPr>
        <w:t xml:space="preserve">por las mujeres indígenas con discapacidad </w:t>
      </w:r>
      <w:r w:rsidR="008B42DD" w:rsidRPr="009451E1">
        <w:rPr>
          <w:rFonts w:ascii="Arial" w:hAnsi="Arial" w:cs="Arial"/>
          <w:sz w:val="24"/>
          <w:szCs w:val="24"/>
        </w:rPr>
        <w:t>sobre la negación</w:t>
      </w:r>
      <w:r w:rsidR="00776E8D" w:rsidRPr="009451E1">
        <w:rPr>
          <w:rFonts w:ascii="Arial" w:hAnsi="Arial" w:cs="Arial"/>
          <w:sz w:val="24"/>
          <w:szCs w:val="24"/>
        </w:rPr>
        <w:t xml:space="preserve"> al </w:t>
      </w:r>
      <w:r w:rsidR="008B42DD" w:rsidRPr="009451E1">
        <w:rPr>
          <w:rFonts w:ascii="Arial" w:hAnsi="Arial" w:cs="Arial"/>
          <w:sz w:val="24"/>
          <w:szCs w:val="24"/>
        </w:rPr>
        <w:t>acceso a la tierra</w:t>
      </w:r>
      <w:r w:rsidR="00776E8D" w:rsidRPr="009451E1">
        <w:rPr>
          <w:rFonts w:ascii="Arial" w:hAnsi="Arial" w:cs="Arial"/>
          <w:sz w:val="24"/>
          <w:szCs w:val="24"/>
        </w:rPr>
        <w:t xml:space="preserve"> y territorio</w:t>
      </w:r>
      <w:r w:rsidR="008B42DD" w:rsidRPr="009451E1">
        <w:rPr>
          <w:rFonts w:ascii="Arial" w:hAnsi="Arial" w:cs="Arial"/>
          <w:sz w:val="24"/>
          <w:szCs w:val="24"/>
        </w:rPr>
        <w:t xml:space="preserve"> como </w:t>
      </w:r>
      <w:r w:rsidR="00776E8D" w:rsidRPr="009451E1">
        <w:rPr>
          <w:rFonts w:ascii="Arial" w:hAnsi="Arial" w:cs="Arial"/>
          <w:sz w:val="24"/>
          <w:szCs w:val="24"/>
        </w:rPr>
        <w:t>un derecho que refuerza</w:t>
      </w:r>
      <w:r w:rsidR="008B42DD" w:rsidRPr="009451E1">
        <w:rPr>
          <w:rFonts w:ascii="Arial" w:hAnsi="Arial" w:cs="Arial"/>
          <w:sz w:val="24"/>
          <w:szCs w:val="24"/>
        </w:rPr>
        <w:t xml:space="preserve"> su identidad</w:t>
      </w:r>
      <w:r w:rsidR="00776E8D" w:rsidRPr="009451E1">
        <w:rPr>
          <w:rFonts w:ascii="Arial" w:hAnsi="Arial" w:cs="Arial"/>
          <w:sz w:val="24"/>
          <w:szCs w:val="24"/>
        </w:rPr>
        <w:t xml:space="preserve"> como indígena</w:t>
      </w:r>
      <w:r w:rsidR="008B42DD" w:rsidRPr="009451E1">
        <w:rPr>
          <w:rFonts w:ascii="Arial" w:hAnsi="Arial" w:cs="Arial"/>
          <w:sz w:val="24"/>
          <w:szCs w:val="24"/>
        </w:rPr>
        <w:t xml:space="preserve"> y su relación ancestral con la madre tierra</w:t>
      </w:r>
      <w:r w:rsidR="00776E8D" w:rsidRPr="009451E1">
        <w:rPr>
          <w:rFonts w:ascii="Arial" w:hAnsi="Arial" w:cs="Arial"/>
          <w:sz w:val="24"/>
          <w:szCs w:val="24"/>
        </w:rPr>
        <w:t>.</w:t>
      </w:r>
    </w:p>
    <w:p w:rsidR="00F9700A" w:rsidRPr="009451E1" w:rsidRDefault="00F9700A" w:rsidP="00F9700A">
      <w:pPr>
        <w:pStyle w:val="Prrafodelista"/>
        <w:rPr>
          <w:rFonts w:ascii="Arial" w:hAnsi="Arial" w:cs="Arial"/>
          <w:sz w:val="24"/>
          <w:szCs w:val="24"/>
        </w:rPr>
      </w:pPr>
    </w:p>
    <w:p w:rsidR="00F9700A" w:rsidRPr="009451E1" w:rsidRDefault="000C54AA" w:rsidP="000C54AA">
      <w:pPr>
        <w:pStyle w:val="Prrafodelista"/>
        <w:numPr>
          <w:ilvl w:val="0"/>
          <w:numId w:val="1"/>
        </w:numPr>
        <w:rPr>
          <w:rFonts w:ascii="Arial" w:hAnsi="Arial" w:cs="Arial"/>
          <w:sz w:val="24"/>
          <w:szCs w:val="24"/>
        </w:rPr>
      </w:pPr>
      <w:r>
        <w:rPr>
          <w:rFonts w:ascii="Arial" w:hAnsi="Arial" w:cs="Arial"/>
          <w:sz w:val="24"/>
          <w:szCs w:val="24"/>
        </w:rPr>
        <w:t>(</w:t>
      </w:r>
      <w:r w:rsidRPr="000C54AA">
        <w:rPr>
          <w:rFonts w:ascii="Arial" w:hAnsi="Arial" w:cs="Arial"/>
          <w:sz w:val="24"/>
          <w:szCs w:val="24"/>
        </w:rPr>
        <w:t>Prevención y protección</w:t>
      </w:r>
      <w:r>
        <w:rPr>
          <w:rFonts w:ascii="Arial" w:hAnsi="Arial" w:cs="Arial"/>
          <w:sz w:val="24"/>
          <w:szCs w:val="24"/>
        </w:rPr>
        <w:t xml:space="preserve"> </w:t>
      </w:r>
      <w:r w:rsidR="0042526C">
        <w:rPr>
          <w:rFonts w:ascii="Arial" w:hAnsi="Arial" w:cs="Arial"/>
          <w:sz w:val="24"/>
          <w:szCs w:val="24"/>
        </w:rPr>
        <w:t>párrafo</w:t>
      </w:r>
      <w:r>
        <w:rPr>
          <w:rFonts w:ascii="Arial" w:hAnsi="Arial" w:cs="Arial"/>
          <w:sz w:val="24"/>
          <w:szCs w:val="24"/>
        </w:rPr>
        <w:t xml:space="preserve"> 45) </w:t>
      </w:r>
      <w:r w:rsidR="00F9700A" w:rsidRPr="009451E1">
        <w:rPr>
          <w:rFonts w:ascii="Arial" w:hAnsi="Arial" w:cs="Arial"/>
          <w:sz w:val="24"/>
          <w:szCs w:val="24"/>
        </w:rPr>
        <w:t xml:space="preserve">Cuando hablamos de migración encontramos según el informe que realizamos para el Relator Especial sobre </w:t>
      </w:r>
      <w:r w:rsidR="00EC1547" w:rsidRPr="009451E1">
        <w:rPr>
          <w:rFonts w:ascii="Arial" w:hAnsi="Arial" w:cs="Arial"/>
          <w:sz w:val="24"/>
          <w:szCs w:val="24"/>
        </w:rPr>
        <w:t>“Discapacidad</w:t>
      </w:r>
      <w:r w:rsidR="00F9700A" w:rsidRPr="009451E1">
        <w:rPr>
          <w:rFonts w:ascii="Arial" w:hAnsi="Arial" w:cs="Arial"/>
          <w:sz w:val="24"/>
          <w:szCs w:val="24"/>
        </w:rPr>
        <w:t xml:space="preserve"> y movilidad humana” </w:t>
      </w:r>
      <w:r w:rsidR="00EC1547" w:rsidRPr="009451E1">
        <w:rPr>
          <w:rFonts w:ascii="Arial" w:hAnsi="Arial" w:cs="Arial"/>
          <w:sz w:val="24"/>
          <w:szCs w:val="24"/>
        </w:rPr>
        <w:t xml:space="preserve">(abril 2021); </w:t>
      </w:r>
      <w:r w:rsidR="00F9700A" w:rsidRPr="009451E1">
        <w:rPr>
          <w:rFonts w:ascii="Arial" w:hAnsi="Arial" w:cs="Arial"/>
          <w:sz w:val="24"/>
          <w:szCs w:val="24"/>
        </w:rPr>
        <w:t xml:space="preserve"> que las personas indígenas con discapacidad se enfrentan a desafíos mayores que las personas indígenas sin discapacidad y que la migración forma parte de la falta de servicios sociales en la que los estados incumplen.</w:t>
      </w:r>
    </w:p>
    <w:p w:rsidR="00EC1547" w:rsidRPr="009451E1" w:rsidRDefault="00EC1547" w:rsidP="00EC1547">
      <w:pPr>
        <w:pStyle w:val="Prrafodelista"/>
        <w:rPr>
          <w:rFonts w:ascii="Arial" w:hAnsi="Arial" w:cs="Arial"/>
          <w:sz w:val="24"/>
          <w:szCs w:val="24"/>
        </w:rPr>
      </w:pPr>
    </w:p>
    <w:p w:rsidR="003D1920" w:rsidRPr="009451E1" w:rsidRDefault="000C54AA" w:rsidP="000C54AA">
      <w:pPr>
        <w:pStyle w:val="Prrafodelista"/>
        <w:numPr>
          <w:ilvl w:val="0"/>
          <w:numId w:val="1"/>
        </w:numPr>
        <w:rPr>
          <w:rFonts w:ascii="Arial" w:hAnsi="Arial" w:cs="Arial"/>
          <w:sz w:val="24"/>
          <w:szCs w:val="24"/>
        </w:rPr>
      </w:pPr>
      <w:r>
        <w:rPr>
          <w:rFonts w:ascii="Arial" w:hAnsi="Arial" w:cs="Arial"/>
          <w:sz w:val="24"/>
          <w:szCs w:val="24"/>
        </w:rPr>
        <w:t>(</w:t>
      </w:r>
      <w:r w:rsidRPr="000C54AA">
        <w:rPr>
          <w:rFonts w:ascii="Arial" w:hAnsi="Arial" w:cs="Arial"/>
          <w:sz w:val="24"/>
          <w:szCs w:val="24"/>
        </w:rPr>
        <w:t>Prevención y protección</w:t>
      </w:r>
      <w:r>
        <w:rPr>
          <w:rFonts w:ascii="Arial" w:hAnsi="Arial" w:cs="Arial"/>
          <w:sz w:val="24"/>
          <w:szCs w:val="24"/>
        </w:rPr>
        <w:t xml:space="preserve"> </w:t>
      </w:r>
      <w:r w:rsidR="0042526C">
        <w:rPr>
          <w:rFonts w:ascii="Arial" w:hAnsi="Arial" w:cs="Arial"/>
          <w:sz w:val="24"/>
          <w:szCs w:val="24"/>
        </w:rPr>
        <w:t>párrafo</w:t>
      </w:r>
      <w:r>
        <w:rPr>
          <w:rFonts w:ascii="Arial" w:hAnsi="Arial" w:cs="Arial"/>
          <w:sz w:val="24"/>
          <w:szCs w:val="24"/>
        </w:rPr>
        <w:t xml:space="preserve"> 45 ) </w:t>
      </w:r>
      <w:r w:rsidR="00EC1547" w:rsidRPr="009451E1">
        <w:rPr>
          <w:rFonts w:ascii="Arial" w:hAnsi="Arial" w:cs="Arial"/>
          <w:sz w:val="24"/>
          <w:szCs w:val="24"/>
        </w:rPr>
        <w:t xml:space="preserve">Se puede observar que en los procesos migratorios las mujeres y niñas indígenas con </w:t>
      </w:r>
      <w:r w:rsidR="003D1920" w:rsidRPr="009451E1">
        <w:rPr>
          <w:rFonts w:ascii="Arial" w:hAnsi="Arial" w:cs="Arial"/>
          <w:sz w:val="24"/>
          <w:szCs w:val="24"/>
        </w:rPr>
        <w:t>discapacidad tienen</w:t>
      </w:r>
      <w:r w:rsidR="00EC1547" w:rsidRPr="009451E1">
        <w:rPr>
          <w:rFonts w:ascii="Arial" w:hAnsi="Arial" w:cs="Arial"/>
          <w:sz w:val="24"/>
          <w:szCs w:val="24"/>
        </w:rPr>
        <w:t xml:space="preserve"> más posibilidades </w:t>
      </w:r>
      <w:r w:rsidR="00F65A4B" w:rsidRPr="009451E1">
        <w:rPr>
          <w:rFonts w:ascii="Arial" w:hAnsi="Arial" w:cs="Arial"/>
          <w:sz w:val="24"/>
          <w:szCs w:val="24"/>
        </w:rPr>
        <w:t>de ser víctimas de la violencia;</w:t>
      </w:r>
      <w:r w:rsidR="00EC1547" w:rsidRPr="009451E1">
        <w:rPr>
          <w:rFonts w:ascii="Arial" w:hAnsi="Arial" w:cs="Arial"/>
          <w:sz w:val="24"/>
          <w:szCs w:val="24"/>
        </w:rPr>
        <w:t xml:space="preserve"> </w:t>
      </w:r>
      <w:r w:rsidR="003D1920" w:rsidRPr="009451E1">
        <w:rPr>
          <w:rFonts w:ascii="Arial" w:hAnsi="Arial" w:cs="Arial"/>
          <w:sz w:val="24"/>
          <w:szCs w:val="24"/>
        </w:rPr>
        <w:t xml:space="preserve">y </w:t>
      </w:r>
      <w:r w:rsidR="00EC1547" w:rsidRPr="009451E1">
        <w:rPr>
          <w:rFonts w:ascii="Arial" w:hAnsi="Arial" w:cs="Arial"/>
          <w:sz w:val="24"/>
          <w:szCs w:val="24"/>
        </w:rPr>
        <w:t xml:space="preserve">que </w:t>
      </w:r>
      <w:r w:rsidR="003D1920" w:rsidRPr="009451E1">
        <w:rPr>
          <w:rFonts w:ascii="Arial" w:hAnsi="Arial" w:cs="Arial"/>
          <w:sz w:val="24"/>
          <w:szCs w:val="24"/>
        </w:rPr>
        <w:t xml:space="preserve">al no contar con información sobre ellas durante su trayecto </w:t>
      </w:r>
      <w:r w:rsidR="00F65A4B" w:rsidRPr="009451E1">
        <w:rPr>
          <w:rFonts w:ascii="Arial" w:hAnsi="Arial" w:cs="Arial"/>
          <w:sz w:val="24"/>
          <w:szCs w:val="24"/>
        </w:rPr>
        <w:t xml:space="preserve">esto </w:t>
      </w:r>
      <w:r w:rsidR="003D1920" w:rsidRPr="009451E1">
        <w:rPr>
          <w:rFonts w:ascii="Arial" w:hAnsi="Arial" w:cs="Arial"/>
          <w:sz w:val="24"/>
          <w:szCs w:val="24"/>
        </w:rPr>
        <w:t xml:space="preserve">constituye un grave obstáculo para que pueda evaluarse los problemas en contextos como </w:t>
      </w:r>
      <w:r w:rsidR="001D566D" w:rsidRPr="009451E1">
        <w:rPr>
          <w:rFonts w:ascii="Arial" w:hAnsi="Arial" w:cs="Arial"/>
          <w:sz w:val="24"/>
          <w:szCs w:val="24"/>
        </w:rPr>
        <w:t>asilo,</w:t>
      </w:r>
      <w:r w:rsidR="003D1920" w:rsidRPr="009451E1">
        <w:rPr>
          <w:rFonts w:ascii="Arial" w:hAnsi="Arial" w:cs="Arial"/>
          <w:sz w:val="24"/>
          <w:szCs w:val="24"/>
        </w:rPr>
        <w:t xml:space="preserve"> </w:t>
      </w:r>
      <w:r w:rsidR="00F65A4B" w:rsidRPr="009451E1">
        <w:rPr>
          <w:rFonts w:ascii="Arial" w:hAnsi="Arial" w:cs="Arial"/>
          <w:sz w:val="24"/>
          <w:szCs w:val="24"/>
        </w:rPr>
        <w:t>migración o desplazamiento.</w:t>
      </w:r>
      <w:r w:rsidR="003D1920" w:rsidRPr="009451E1">
        <w:rPr>
          <w:rFonts w:ascii="Arial" w:hAnsi="Arial" w:cs="Arial"/>
          <w:sz w:val="24"/>
          <w:szCs w:val="24"/>
        </w:rPr>
        <w:t xml:space="preserve"> </w:t>
      </w:r>
    </w:p>
    <w:p w:rsidR="00CA3D7C" w:rsidRPr="009451E1" w:rsidRDefault="00CA3D7C" w:rsidP="00CA3D7C">
      <w:pPr>
        <w:pStyle w:val="Prrafodelista"/>
        <w:rPr>
          <w:rFonts w:ascii="Arial" w:hAnsi="Arial" w:cs="Arial"/>
          <w:sz w:val="24"/>
          <w:szCs w:val="24"/>
        </w:rPr>
      </w:pPr>
    </w:p>
    <w:p w:rsidR="00CA3D7C" w:rsidRPr="009451E1" w:rsidRDefault="000C54AA" w:rsidP="000C54AA">
      <w:pPr>
        <w:pStyle w:val="Prrafodelista"/>
        <w:numPr>
          <w:ilvl w:val="0"/>
          <w:numId w:val="1"/>
        </w:numPr>
        <w:rPr>
          <w:rFonts w:ascii="Arial" w:hAnsi="Arial" w:cs="Arial"/>
          <w:sz w:val="24"/>
          <w:szCs w:val="24"/>
        </w:rPr>
      </w:pPr>
      <w:r>
        <w:rPr>
          <w:rFonts w:ascii="Arial" w:hAnsi="Arial" w:cs="Arial"/>
          <w:sz w:val="24"/>
          <w:szCs w:val="24"/>
        </w:rPr>
        <w:t>(</w:t>
      </w:r>
      <w:r w:rsidRPr="000C54AA">
        <w:rPr>
          <w:rFonts w:ascii="Arial" w:hAnsi="Arial" w:cs="Arial"/>
          <w:sz w:val="24"/>
          <w:szCs w:val="24"/>
        </w:rPr>
        <w:t>Objetivos y ámbito de aplicación</w:t>
      </w:r>
      <w:r>
        <w:rPr>
          <w:rFonts w:ascii="Arial" w:hAnsi="Arial" w:cs="Arial"/>
          <w:sz w:val="24"/>
          <w:szCs w:val="24"/>
        </w:rPr>
        <w:t xml:space="preserve"> </w:t>
      </w:r>
      <w:r w:rsidR="0042526C">
        <w:rPr>
          <w:rFonts w:ascii="Arial" w:hAnsi="Arial" w:cs="Arial"/>
          <w:sz w:val="24"/>
          <w:szCs w:val="24"/>
        </w:rPr>
        <w:t>párrafo</w:t>
      </w:r>
      <w:bookmarkStart w:id="0" w:name="_GoBack"/>
      <w:bookmarkEnd w:id="0"/>
      <w:r>
        <w:rPr>
          <w:rFonts w:ascii="Arial" w:hAnsi="Arial" w:cs="Arial"/>
          <w:sz w:val="24"/>
          <w:szCs w:val="24"/>
        </w:rPr>
        <w:t xml:space="preserve"> 13) </w:t>
      </w:r>
      <w:r w:rsidR="00CA3D7C" w:rsidRPr="009451E1">
        <w:rPr>
          <w:rFonts w:ascii="Arial" w:hAnsi="Arial" w:cs="Arial"/>
          <w:sz w:val="24"/>
          <w:szCs w:val="24"/>
        </w:rPr>
        <w:t xml:space="preserve">Las mujeres y niñas indígenas con discapacidad están expuestas a </w:t>
      </w:r>
      <w:r w:rsidR="00006229" w:rsidRPr="009451E1">
        <w:rPr>
          <w:rFonts w:ascii="Arial" w:hAnsi="Arial" w:cs="Arial"/>
          <w:sz w:val="24"/>
          <w:szCs w:val="24"/>
        </w:rPr>
        <w:t>múltiples</w:t>
      </w:r>
      <w:r w:rsidR="00CA3D7C" w:rsidRPr="009451E1">
        <w:rPr>
          <w:rFonts w:ascii="Arial" w:hAnsi="Arial" w:cs="Arial"/>
          <w:sz w:val="24"/>
          <w:szCs w:val="24"/>
        </w:rPr>
        <w:t xml:space="preserve"> violaciones de derechos humanos </w:t>
      </w:r>
      <w:r w:rsidR="00006229" w:rsidRPr="009451E1">
        <w:rPr>
          <w:rFonts w:ascii="Arial" w:hAnsi="Arial" w:cs="Arial"/>
          <w:sz w:val="24"/>
          <w:szCs w:val="24"/>
        </w:rPr>
        <w:t xml:space="preserve">en situaciones de desastres naturales </w:t>
      </w:r>
      <w:r w:rsidR="00B348EB" w:rsidRPr="009451E1">
        <w:rPr>
          <w:rFonts w:ascii="Arial" w:hAnsi="Arial" w:cs="Arial"/>
          <w:sz w:val="24"/>
          <w:szCs w:val="24"/>
        </w:rPr>
        <w:t>, hemos comprobado</w:t>
      </w:r>
      <w:r w:rsidR="00006229" w:rsidRPr="009451E1">
        <w:rPr>
          <w:rFonts w:ascii="Arial" w:hAnsi="Arial" w:cs="Arial"/>
          <w:sz w:val="24"/>
          <w:szCs w:val="24"/>
        </w:rPr>
        <w:t xml:space="preserve"> recientemente con la pandemia por COVID 19, que las </w:t>
      </w:r>
      <w:r w:rsidR="00006229" w:rsidRPr="009451E1">
        <w:rPr>
          <w:rFonts w:ascii="Arial" w:hAnsi="Arial" w:cs="Arial"/>
          <w:sz w:val="24"/>
          <w:szCs w:val="24"/>
        </w:rPr>
        <w:lastRenderedPageBreak/>
        <w:t>instituciones de gobierno tardaron mucho</w:t>
      </w:r>
      <w:r w:rsidR="00B348EB" w:rsidRPr="009451E1">
        <w:rPr>
          <w:rFonts w:ascii="Arial" w:hAnsi="Arial" w:cs="Arial"/>
          <w:sz w:val="24"/>
          <w:szCs w:val="24"/>
        </w:rPr>
        <w:t xml:space="preserve"> en llegar a las mujeres y niñas indígenas con discapacidad debido a que no se les considero debido a que la </w:t>
      </w:r>
      <w:r w:rsidR="00006229" w:rsidRPr="009451E1">
        <w:rPr>
          <w:rFonts w:ascii="Arial" w:hAnsi="Arial" w:cs="Arial"/>
          <w:sz w:val="24"/>
          <w:szCs w:val="24"/>
        </w:rPr>
        <w:t>información</w:t>
      </w:r>
      <w:r w:rsidR="00B348EB" w:rsidRPr="009451E1">
        <w:rPr>
          <w:rFonts w:ascii="Arial" w:hAnsi="Arial" w:cs="Arial"/>
          <w:sz w:val="24"/>
          <w:szCs w:val="24"/>
        </w:rPr>
        <w:t xml:space="preserve"> no estaba en formato</w:t>
      </w:r>
      <w:r w:rsidR="00006229" w:rsidRPr="009451E1">
        <w:rPr>
          <w:rFonts w:ascii="Arial" w:hAnsi="Arial" w:cs="Arial"/>
          <w:sz w:val="24"/>
          <w:szCs w:val="24"/>
        </w:rPr>
        <w:t xml:space="preserve"> accesible </w:t>
      </w:r>
      <w:r w:rsidR="00B348EB" w:rsidRPr="009451E1">
        <w:rPr>
          <w:rFonts w:ascii="Arial" w:hAnsi="Arial" w:cs="Arial"/>
          <w:sz w:val="24"/>
          <w:szCs w:val="24"/>
        </w:rPr>
        <w:t xml:space="preserve">o no estaba en lenguas indígenas, adicionalmente las medidas de protección debían ser diferentes para ellas ya que muchas no cuentan con los apoyos funcionales adecuados por tipo de discapacidad, </w:t>
      </w:r>
      <w:r w:rsidR="00E43017" w:rsidRPr="009451E1">
        <w:rPr>
          <w:rFonts w:ascii="Arial" w:hAnsi="Arial" w:cs="Arial"/>
          <w:sz w:val="24"/>
          <w:szCs w:val="24"/>
        </w:rPr>
        <w:t>así</w:t>
      </w:r>
      <w:r w:rsidR="00B348EB" w:rsidRPr="009451E1">
        <w:rPr>
          <w:rFonts w:ascii="Arial" w:hAnsi="Arial" w:cs="Arial"/>
          <w:sz w:val="24"/>
          <w:szCs w:val="24"/>
        </w:rPr>
        <w:t xml:space="preserve"> mismo encontramos la falta de preparación y conocimiento de la discapacidad en los servidores de la salud </w:t>
      </w:r>
      <w:r w:rsidR="009558DD" w:rsidRPr="009451E1">
        <w:rPr>
          <w:rFonts w:ascii="Arial" w:hAnsi="Arial" w:cs="Arial"/>
          <w:sz w:val="24"/>
          <w:szCs w:val="24"/>
        </w:rPr>
        <w:t>así</w:t>
      </w:r>
      <w:r w:rsidR="00B348EB" w:rsidRPr="009451E1">
        <w:rPr>
          <w:rFonts w:ascii="Arial" w:hAnsi="Arial" w:cs="Arial"/>
          <w:sz w:val="24"/>
          <w:szCs w:val="24"/>
        </w:rPr>
        <w:t xml:space="preserve"> que cuando alguna mujer indígena adquirió el COVID 19 fue dejada a su suerte debido a la falta de medicamentos, accesibilidad física , y conoc</w:t>
      </w:r>
      <w:r w:rsidR="009558DD" w:rsidRPr="009451E1">
        <w:rPr>
          <w:rFonts w:ascii="Arial" w:hAnsi="Arial" w:cs="Arial"/>
          <w:sz w:val="24"/>
          <w:szCs w:val="24"/>
        </w:rPr>
        <w:t xml:space="preserve">imiento de la discapacidad por parte de los servidores de la salud. Dentro de los desastre naturales hace falta de protocolos de actuación que cuenten de manera local con información relacionada al número de mujeres y niñas indígenas con discapacidad que existen en ella y tipos de </w:t>
      </w:r>
      <w:r w:rsidR="00C3075D" w:rsidRPr="009451E1">
        <w:rPr>
          <w:rFonts w:ascii="Arial" w:hAnsi="Arial" w:cs="Arial"/>
          <w:sz w:val="24"/>
          <w:szCs w:val="24"/>
        </w:rPr>
        <w:t>discapacidad,</w:t>
      </w:r>
      <w:r w:rsidR="009558DD" w:rsidRPr="009451E1">
        <w:rPr>
          <w:rFonts w:ascii="Arial" w:hAnsi="Arial" w:cs="Arial"/>
          <w:sz w:val="24"/>
          <w:szCs w:val="24"/>
        </w:rPr>
        <w:t xml:space="preserve"> ya que hemos comprobado que por ejemplo mujeres con discapacidad auditiva han quedado enterradas por escombros en caso de terremotos a causa de no contar con un mecanismo de comunicación con el exterior en caso de búsqueda.</w:t>
      </w:r>
    </w:p>
    <w:p w:rsidR="009558DD" w:rsidRPr="009451E1" w:rsidRDefault="009558DD" w:rsidP="009558DD">
      <w:pPr>
        <w:pStyle w:val="Prrafodelista"/>
        <w:ind w:left="1080"/>
        <w:rPr>
          <w:rFonts w:ascii="Arial" w:hAnsi="Arial" w:cs="Arial"/>
          <w:sz w:val="24"/>
          <w:szCs w:val="24"/>
        </w:rPr>
      </w:pPr>
      <w:r w:rsidRPr="009451E1">
        <w:rPr>
          <w:rFonts w:ascii="Arial" w:hAnsi="Arial" w:cs="Arial"/>
          <w:sz w:val="24"/>
          <w:szCs w:val="24"/>
        </w:rPr>
        <w:t xml:space="preserve">Otro ejemplo es el de las mujeres con discapacidad visual quienes </w:t>
      </w:r>
      <w:r w:rsidR="00E43017" w:rsidRPr="009451E1">
        <w:rPr>
          <w:rFonts w:ascii="Arial" w:hAnsi="Arial" w:cs="Arial"/>
          <w:sz w:val="24"/>
          <w:szCs w:val="24"/>
        </w:rPr>
        <w:t xml:space="preserve">en la intensión de huir de la zona de peligro han perdido la vida porque tomaron el camino equivocado al no existir señalamientos o no se les brinda la información sobre </w:t>
      </w:r>
      <w:r w:rsidR="00C3075D" w:rsidRPr="009451E1">
        <w:rPr>
          <w:rFonts w:ascii="Arial" w:hAnsi="Arial" w:cs="Arial"/>
          <w:sz w:val="24"/>
          <w:szCs w:val="24"/>
        </w:rPr>
        <w:t>dónde</w:t>
      </w:r>
      <w:r w:rsidR="00E43017" w:rsidRPr="009451E1">
        <w:rPr>
          <w:rFonts w:ascii="Arial" w:hAnsi="Arial" w:cs="Arial"/>
          <w:sz w:val="24"/>
          <w:szCs w:val="24"/>
        </w:rPr>
        <w:t xml:space="preserve"> están y hacia donde se encuentra la salida de emergencia. Por mencionar algo.</w:t>
      </w:r>
    </w:p>
    <w:p w:rsidR="00E43017" w:rsidRPr="009451E1" w:rsidRDefault="00E43017" w:rsidP="009558DD">
      <w:pPr>
        <w:pStyle w:val="Prrafodelista"/>
        <w:ind w:left="1080"/>
        <w:rPr>
          <w:rFonts w:ascii="Arial" w:hAnsi="Arial" w:cs="Arial"/>
          <w:sz w:val="24"/>
          <w:szCs w:val="24"/>
        </w:rPr>
      </w:pPr>
    </w:p>
    <w:p w:rsidR="003D1920" w:rsidRPr="00BD5986" w:rsidRDefault="003D1920" w:rsidP="00BD5986">
      <w:pPr>
        <w:rPr>
          <w:rFonts w:ascii="Arial" w:hAnsi="Arial" w:cs="Arial"/>
          <w:sz w:val="24"/>
          <w:szCs w:val="24"/>
        </w:rPr>
      </w:pPr>
    </w:p>
    <w:p w:rsidR="00776E8D" w:rsidRPr="009451E1" w:rsidRDefault="00776E8D" w:rsidP="00776E8D">
      <w:pPr>
        <w:pStyle w:val="Prrafodelista"/>
        <w:rPr>
          <w:rFonts w:ascii="Arial" w:hAnsi="Arial" w:cs="Arial"/>
          <w:sz w:val="24"/>
          <w:szCs w:val="24"/>
        </w:rPr>
      </w:pPr>
    </w:p>
    <w:p w:rsidR="00672F55" w:rsidRPr="009451E1" w:rsidRDefault="00672F55" w:rsidP="00672F55">
      <w:pPr>
        <w:rPr>
          <w:rFonts w:ascii="Arial" w:hAnsi="Arial" w:cs="Arial"/>
          <w:sz w:val="24"/>
          <w:szCs w:val="24"/>
        </w:rPr>
      </w:pPr>
      <w:r w:rsidRPr="009451E1">
        <w:rPr>
          <w:rFonts w:ascii="Arial" w:hAnsi="Arial" w:cs="Arial"/>
          <w:sz w:val="24"/>
          <w:szCs w:val="24"/>
        </w:rPr>
        <w:t>Recomendaciones.</w:t>
      </w:r>
    </w:p>
    <w:p w:rsidR="00D827FB" w:rsidRPr="009451E1" w:rsidRDefault="0089736B" w:rsidP="0089736B">
      <w:pPr>
        <w:pStyle w:val="Prrafodelista"/>
        <w:numPr>
          <w:ilvl w:val="0"/>
          <w:numId w:val="2"/>
        </w:numPr>
        <w:rPr>
          <w:rFonts w:ascii="Arial" w:hAnsi="Arial" w:cs="Arial"/>
          <w:sz w:val="24"/>
          <w:szCs w:val="24"/>
        </w:rPr>
      </w:pPr>
      <w:r w:rsidRPr="009451E1">
        <w:rPr>
          <w:rFonts w:ascii="Arial" w:hAnsi="Arial" w:cs="Arial"/>
          <w:sz w:val="24"/>
          <w:szCs w:val="24"/>
        </w:rPr>
        <w:t xml:space="preserve">Es relevante que los Estados  aseguren que para los procesos de </w:t>
      </w:r>
      <w:r w:rsidR="00A6044A" w:rsidRPr="009451E1">
        <w:rPr>
          <w:rFonts w:ascii="Arial" w:hAnsi="Arial" w:cs="Arial"/>
          <w:sz w:val="24"/>
          <w:szCs w:val="24"/>
        </w:rPr>
        <w:t>migración,</w:t>
      </w:r>
      <w:r w:rsidRPr="009451E1">
        <w:rPr>
          <w:rFonts w:ascii="Arial" w:hAnsi="Arial" w:cs="Arial"/>
          <w:sz w:val="24"/>
          <w:szCs w:val="24"/>
        </w:rPr>
        <w:t xml:space="preserve"> desplazamiento forzado o cualquier proceso de </w:t>
      </w:r>
      <w:r w:rsidR="00A6044A" w:rsidRPr="009451E1">
        <w:rPr>
          <w:rFonts w:ascii="Arial" w:hAnsi="Arial" w:cs="Arial"/>
          <w:sz w:val="24"/>
          <w:szCs w:val="24"/>
        </w:rPr>
        <w:t>movilidad;</w:t>
      </w:r>
      <w:r w:rsidRPr="009451E1">
        <w:rPr>
          <w:rFonts w:ascii="Arial" w:hAnsi="Arial" w:cs="Arial"/>
          <w:sz w:val="24"/>
          <w:szCs w:val="24"/>
        </w:rPr>
        <w:t xml:space="preserve"> generen protocolo específicos de atención de acuerdo al tipo de discapacidad en especial para la discapacidad intelectual </w:t>
      </w:r>
      <w:r w:rsidR="00A6044A" w:rsidRPr="009451E1">
        <w:rPr>
          <w:rFonts w:ascii="Arial" w:hAnsi="Arial" w:cs="Arial"/>
          <w:sz w:val="24"/>
          <w:szCs w:val="24"/>
        </w:rPr>
        <w:t>, apoyándose de la colaboración de las mujeres indígenas con discapacidad ,organización de y para personas indígenas con discapacidad o de personas con discapacidad , institutos o ministerios de la mujer, personas con discapacidad y pueblos indígenas o pueblos originarios.</w:t>
      </w:r>
    </w:p>
    <w:p w:rsidR="00A6044A" w:rsidRPr="009451E1" w:rsidRDefault="00A6044A" w:rsidP="00A6044A">
      <w:pPr>
        <w:pStyle w:val="Prrafodelista"/>
        <w:ind w:left="767"/>
        <w:rPr>
          <w:rFonts w:ascii="Arial" w:hAnsi="Arial" w:cs="Arial"/>
          <w:sz w:val="24"/>
          <w:szCs w:val="24"/>
        </w:rPr>
      </w:pPr>
    </w:p>
    <w:p w:rsidR="00A6044A" w:rsidRPr="009451E1" w:rsidRDefault="00A6044A" w:rsidP="001D566D">
      <w:pPr>
        <w:pStyle w:val="Prrafodelista"/>
        <w:numPr>
          <w:ilvl w:val="0"/>
          <w:numId w:val="2"/>
        </w:numPr>
        <w:rPr>
          <w:rFonts w:ascii="Arial" w:hAnsi="Arial" w:cs="Arial"/>
          <w:sz w:val="24"/>
          <w:szCs w:val="24"/>
        </w:rPr>
      </w:pPr>
      <w:r w:rsidRPr="009451E1">
        <w:rPr>
          <w:rFonts w:ascii="Arial" w:hAnsi="Arial" w:cs="Arial"/>
          <w:sz w:val="24"/>
          <w:szCs w:val="24"/>
        </w:rPr>
        <w:t xml:space="preserve">Es necesario sensibilizar a todos los estados sobre la necesidad de crear políticas públicas que cuenten con asimilación cultural desde una perspectiva de discapacidad apegada a la Convención por los derechos de las personas con discapacidad y la Declaración de los pueblos </w:t>
      </w:r>
      <w:r w:rsidR="001D566D" w:rsidRPr="009451E1">
        <w:rPr>
          <w:rFonts w:ascii="Arial" w:hAnsi="Arial" w:cs="Arial"/>
          <w:sz w:val="24"/>
          <w:szCs w:val="24"/>
        </w:rPr>
        <w:t>indígenas</w:t>
      </w:r>
      <w:r w:rsidRPr="009451E1">
        <w:rPr>
          <w:rFonts w:ascii="Arial" w:hAnsi="Arial" w:cs="Arial"/>
          <w:sz w:val="24"/>
          <w:szCs w:val="24"/>
        </w:rPr>
        <w:t xml:space="preserve"> </w:t>
      </w:r>
      <w:r w:rsidR="001D566D" w:rsidRPr="009451E1">
        <w:rPr>
          <w:rFonts w:ascii="Arial" w:hAnsi="Arial" w:cs="Arial"/>
          <w:sz w:val="24"/>
          <w:szCs w:val="24"/>
        </w:rPr>
        <w:t xml:space="preserve">y reforzar los Sistema de Protección Integral del país con un triple enfoque en su atención, enfoque intergeneracional, enfoque de </w:t>
      </w:r>
      <w:r w:rsidR="001D566D" w:rsidRPr="009451E1">
        <w:rPr>
          <w:rFonts w:ascii="Arial" w:hAnsi="Arial" w:cs="Arial"/>
          <w:sz w:val="24"/>
          <w:szCs w:val="24"/>
        </w:rPr>
        <w:lastRenderedPageBreak/>
        <w:t>interseccionalidad y enfoque inclusivo que incluya a mujeres indígenas con discapacidad.</w:t>
      </w:r>
    </w:p>
    <w:p w:rsidR="001C27BC" w:rsidRPr="009451E1" w:rsidRDefault="001C27BC" w:rsidP="001C27BC">
      <w:pPr>
        <w:pStyle w:val="Prrafodelista"/>
        <w:rPr>
          <w:rFonts w:ascii="Arial" w:hAnsi="Arial" w:cs="Arial"/>
          <w:sz w:val="24"/>
          <w:szCs w:val="24"/>
        </w:rPr>
      </w:pPr>
    </w:p>
    <w:p w:rsidR="001C27BC" w:rsidRPr="009451E1" w:rsidRDefault="00E43017" w:rsidP="00902754">
      <w:pPr>
        <w:pStyle w:val="Prrafodelista"/>
        <w:numPr>
          <w:ilvl w:val="0"/>
          <w:numId w:val="2"/>
        </w:numPr>
        <w:rPr>
          <w:rFonts w:ascii="Arial" w:hAnsi="Arial" w:cs="Arial"/>
          <w:sz w:val="24"/>
          <w:szCs w:val="24"/>
        </w:rPr>
      </w:pPr>
      <w:r w:rsidRPr="009451E1">
        <w:rPr>
          <w:rFonts w:ascii="Arial" w:hAnsi="Arial" w:cs="Arial"/>
          <w:sz w:val="24"/>
          <w:szCs w:val="24"/>
        </w:rPr>
        <w:t>Debido a que u</w:t>
      </w:r>
      <w:r w:rsidR="001C27BC" w:rsidRPr="009451E1">
        <w:rPr>
          <w:rFonts w:ascii="Arial" w:hAnsi="Arial" w:cs="Arial"/>
          <w:sz w:val="24"/>
          <w:szCs w:val="24"/>
        </w:rPr>
        <w:t>no de los retos para la incorporación del enfoque inclusivo, es tener programas</w:t>
      </w:r>
      <w:r w:rsidR="00902754" w:rsidRPr="009451E1">
        <w:rPr>
          <w:rFonts w:ascii="Arial" w:hAnsi="Arial" w:cs="Arial"/>
          <w:sz w:val="24"/>
          <w:szCs w:val="24"/>
        </w:rPr>
        <w:t xml:space="preserve"> </w:t>
      </w:r>
      <w:r w:rsidR="001C27BC" w:rsidRPr="009451E1">
        <w:rPr>
          <w:rFonts w:ascii="Arial" w:hAnsi="Arial" w:cs="Arial"/>
          <w:sz w:val="24"/>
          <w:szCs w:val="24"/>
        </w:rPr>
        <w:t>con una mirada intersecci</w:t>
      </w:r>
      <w:r w:rsidR="00902754" w:rsidRPr="009451E1">
        <w:rPr>
          <w:rFonts w:ascii="Arial" w:hAnsi="Arial" w:cs="Arial"/>
          <w:sz w:val="24"/>
          <w:szCs w:val="24"/>
        </w:rPr>
        <w:t xml:space="preserve">onal, evitando tener </w:t>
      </w:r>
      <w:r w:rsidR="001C27BC" w:rsidRPr="009451E1">
        <w:rPr>
          <w:rFonts w:ascii="Arial" w:hAnsi="Arial" w:cs="Arial"/>
          <w:sz w:val="24"/>
          <w:szCs w:val="24"/>
        </w:rPr>
        <w:t>categorías separadas de</w:t>
      </w:r>
      <w:r w:rsidR="00902754" w:rsidRPr="009451E1">
        <w:rPr>
          <w:rFonts w:ascii="Arial" w:hAnsi="Arial" w:cs="Arial"/>
          <w:sz w:val="24"/>
          <w:szCs w:val="24"/>
        </w:rPr>
        <w:t xml:space="preserve"> </w:t>
      </w:r>
      <w:r w:rsidR="001C27BC" w:rsidRPr="009451E1">
        <w:rPr>
          <w:rFonts w:ascii="Arial" w:hAnsi="Arial" w:cs="Arial"/>
          <w:sz w:val="24"/>
          <w:szCs w:val="24"/>
        </w:rPr>
        <w:t>los grupos humanos en situación de vulnerabili</w:t>
      </w:r>
      <w:r w:rsidR="00902754" w:rsidRPr="009451E1">
        <w:rPr>
          <w:rFonts w:ascii="Arial" w:hAnsi="Arial" w:cs="Arial"/>
          <w:sz w:val="24"/>
          <w:szCs w:val="24"/>
        </w:rPr>
        <w:t xml:space="preserve">dad tales como las mujeres indígenas </w:t>
      </w:r>
      <w:r w:rsidR="001C27BC" w:rsidRPr="009451E1">
        <w:rPr>
          <w:rFonts w:ascii="Arial" w:hAnsi="Arial" w:cs="Arial"/>
          <w:sz w:val="24"/>
          <w:szCs w:val="24"/>
        </w:rPr>
        <w:t>con discapacidad</w:t>
      </w:r>
      <w:r w:rsidRPr="009451E1">
        <w:rPr>
          <w:rFonts w:ascii="Arial" w:hAnsi="Arial" w:cs="Arial"/>
          <w:sz w:val="24"/>
          <w:szCs w:val="24"/>
        </w:rPr>
        <w:t>.</w:t>
      </w:r>
    </w:p>
    <w:p w:rsidR="00E43017" w:rsidRPr="009451E1" w:rsidRDefault="00E43017" w:rsidP="00E43017">
      <w:pPr>
        <w:pStyle w:val="Prrafodelista"/>
        <w:rPr>
          <w:rFonts w:ascii="Arial" w:hAnsi="Arial" w:cs="Arial"/>
          <w:sz w:val="24"/>
          <w:szCs w:val="24"/>
        </w:rPr>
      </w:pPr>
    </w:p>
    <w:p w:rsidR="00E43017" w:rsidRPr="009451E1" w:rsidRDefault="00E43017" w:rsidP="00902754">
      <w:pPr>
        <w:pStyle w:val="Prrafodelista"/>
        <w:numPr>
          <w:ilvl w:val="0"/>
          <w:numId w:val="2"/>
        </w:numPr>
        <w:rPr>
          <w:rFonts w:ascii="Arial" w:hAnsi="Arial" w:cs="Arial"/>
          <w:sz w:val="24"/>
          <w:szCs w:val="24"/>
        </w:rPr>
      </w:pPr>
      <w:r w:rsidRPr="009451E1">
        <w:rPr>
          <w:rFonts w:ascii="Arial" w:hAnsi="Arial" w:cs="Arial"/>
          <w:sz w:val="24"/>
          <w:szCs w:val="24"/>
        </w:rPr>
        <w:t xml:space="preserve">Debe ser prioritario buscar la creación de información estadística sobre  las mujeres y niñas indígenas con discapacidad, para que los Estados puedan desarrollar una hoja de ruta o las herramientas que permitan la creación de políticas </w:t>
      </w:r>
      <w:r w:rsidR="003C2851" w:rsidRPr="009451E1">
        <w:rPr>
          <w:rFonts w:ascii="Arial" w:hAnsi="Arial" w:cs="Arial"/>
          <w:sz w:val="24"/>
          <w:szCs w:val="24"/>
        </w:rPr>
        <w:t>públicas</w:t>
      </w:r>
      <w:r w:rsidRPr="009451E1">
        <w:rPr>
          <w:rFonts w:ascii="Arial" w:hAnsi="Arial" w:cs="Arial"/>
          <w:sz w:val="24"/>
          <w:szCs w:val="24"/>
        </w:rPr>
        <w:t xml:space="preserve"> inclusivas.</w:t>
      </w:r>
    </w:p>
    <w:p w:rsidR="00E43017" w:rsidRPr="009451E1" w:rsidRDefault="00E43017" w:rsidP="00E43017">
      <w:pPr>
        <w:pStyle w:val="Prrafodelista"/>
        <w:rPr>
          <w:rFonts w:ascii="Arial" w:hAnsi="Arial" w:cs="Arial"/>
          <w:sz w:val="24"/>
          <w:szCs w:val="24"/>
        </w:rPr>
      </w:pPr>
    </w:p>
    <w:p w:rsidR="00E43017" w:rsidRPr="009451E1" w:rsidRDefault="00E43017" w:rsidP="00902754">
      <w:pPr>
        <w:pStyle w:val="Prrafodelista"/>
        <w:numPr>
          <w:ilvl w:val="0"/>
          <w:numId w:val="2"/>
        </w:numPr>
        <w:rPr>
          <w:rFonts w:ascii="Arial" w:hAnsi="Arial" w:cs="Arial"/>
          <w:sz w:val="24"/>
          <w:szCs w:val="24"/>
        </w:rPr>
      </w:pPr>
      <w:r w:rsidRPr="009451E1">
        <w:rPr>
          <w:rFonts w:ascii="Arial" w:hAnsi="Arial" w:cs="Arial"/>
          <w:sz w:val="24"/>
          <w:szCs w:val="24"/>
        </w:rPr>
        <w:t xml:space="preserve">Se recomienda trabaja en la </w:t>
      </w:r>
      <w:r w:rsidR="003C2851" w:rsidRPr="009451E1">
        <w:rPr>
          <w:rFonts w:ascii="Arial" w:hAnsi="Arial" w:cs="Arial"/>
          <w:sz w:val="24"/>
          <w:szCs w:val="24"/>
        </w:rPr>
        <w:t>renovación</w:t>
      </w:r>
      <w:r w:rsidRPr="009451E1">
        <w:rPr>
          <w:rFonts w:ascii="Arial" w:hAnsi="Arial" w:cs="Arial"/>
          <w:sz w:val="24"/>
          <w:szCs w:val="24"/>
        </w:rPr>
        <w:t xml:space="preserve"> de la concepción de la fe, para que los estereotipo y estigmas puedan erradicarse.</w:t>
      </w:r>
    </w:p>
    <w:p w:rsidR="00E43017" w:rsidRPr="009451E1" w:rsidRDefault="00E43017" w:rsidP="00E43017">
      <w:pPr>
        <w:pStyle w:val="Prrafodelista"/>
        <w:rPr>
          <w:rFonts w:ascii="Arial" w:hAnsi="Arial" w:cs="Arial"/>
          <w:sz w:val="24"/>
          <w:szCs w:val="24"/>
        </w:rPr>
      </w:pPr>
    </w:p>
    <w:p w:rsidR="003C2851" w:rsidRPr="009451E1" w:rsidRDefault="003C2851" w:rsidP="00902754">
      <w:pPr>
        <w:pStyle w:val="Prrafodelista"/>
        <w:numPr>
          <w:ilvl w:val="0"/>
          <w:numId w:val="2"/>
        </w:numPr>
        <w:rPr>
          <w:rFonts w:ascii="Arial" w:hAnsi="Arial" w:cs="Arial"/>
          <w:sz w:val="24"/>
          <w:szCs w:val="24"/>
        </w:rPr>
      </w:pPr>
      <w:r w:rsidRPr="009451E1">
        <w:rPr>
          <w:rFonts w:ascii="Arial" w:hAnsi="Arial" w:cs="Arial"/>
          <w:sz w:val="24"/>
          <w:szCs w:val="24"/>
        </w:rPr>
        <w:t>Es importante se considere la creación de estudios temáticos con la oportunidad de ir generando información que pueda ser de utilidad para cualquier proceso de la construcción de incidencia política.</w:t>
      </w:r>
    </w:p>
    <w:p w:rsidR="003C2851" w:rsidRPr="009451E1" w:rsidRDefault="003C2851" w:rsidP="003C2851">
      <w:pPr>
        <w:pStyle w:val="Prrafodelista"/>
        <w:rPr>
          <w:rFonts w:ascii="Arial" w:hAnsi="Arial" w:cs="Arial"/>
          <w:sz w:val="24"/>
          <w:szCs w:val="24"/>
        </w:rPr>
      </w:pPr>
    </w:p>
    <w:p w:rsidR="003C2851" w:rsidRPr="009451E1" w:rsidRDefault="003C2851" w:rsidP="003C2851">
      <w:pPr>
        <w:pStyle w:val="Prrafodelista"/>
        <w:numPr>
          <w:ilvl w:val="0"/>
          <w:numId w:val="2"/>
        </w:numPr>
        <w:rPr>
          <w:rFonts w:ascii="Arial" w:hAnsi="Arial" w:cs="Arial"/>
          <w:sz w:val="24"/>
          <w:szCs w:val="24"/>
        </w:rPr>
      </w:pPr>
      <w:r w:rsidRPr="009451E1">
        <w:rPr>
          <w:rFonts w:ascii="Arial" w:hAnsi="Arial" w:cs="Arial"/>
          <w:sz w:val="24"/>
          <w:szCs w:val="24"/>
        </w:rPr>
        <w:t>Se hace imprescindible la que las mujeres indígenas con discapacidad colaboren en la armonización de los usos y costumbre de sus comunidades indígenas para adecuar los sistemas normativos tradicionales y los sistemas normativos del estado pensado desde la inclusión.</w:t>
      </w:r>
    </w:p>
    <w:p w:rsidR="003C2851" w:rsidRPr="009451E1" w:rsidRDefault="003C2851" w:rsidP="003C2851">
      <w:pPr>
        <w:pStyle w:val="Prrafodelista"/>
        <w:rPr>
          <w:rFonts w:ascii="Arial" w:hAnsi="Arial" w:cs="Arial"/>
          <w:sz w:val="24"/>
          <w:szCs w:val="24"/>
        </w:rPr>
      </w:pPr>
    </w:p>
    <w:p w:rsidR="003C2851" w:rsidRPr="009451E1" w:rsidRDefault="003C2851" w:rsidP="003C2851">
      <w:pPr>
        <w:pStyle w:val="Prrafodelista"/>
        <w:numPr>
          <w:ilvl w:val="0"/>
          <w:numId w:val="2"/>
        </w:numPr>
        <w:rPr>
          <w:rFonts w:ascii="Arial" w:hAnsi="Arial" w:cs="Arial"/>
          <w:sz w:val="24"/>
          <w:szCs w:val="24"/>
        </w:rPr>
      </w:pPr>
      <w:r w:rsidRPr="009451E1">
        <w:rPr>
          <w:rFonts w:ascii="Arial" w:hAnsi="Arial" w:cs="Arial"/>
          <w:sz w:val="24"/>
          <w:szCs w:val="24"/>
        </w:rPr>
        <w:t>Se recomienda que se realice un llamamiento para que las organizaciones que brinden patrocinio consideren a los colectivos de mujeres indígenas con discapacidad en sus donaciones aun cuando estos no cuenten con una certificación formal del estado pero que si puedan estos colectivos comprobar su labor.</w:t>
      </w:r>
    </w:p>
    <w:p w:rsidR="003C2851" w:rsidRPr="009451E1" w:rsidRDefault="003C2851" w:rsidP="003C2851">
      <w:pPr>
        <w:pStyle w:val="Prrafodelista"/>
        <w:rPr>
          <w:rFonts w:ascii="Arial" w:hAnsi="Arial" w:cs="Arial"/>
          <w:sz w:val="24"/>
          <w:szCs w:val="24"/>
        </w:rPr>
      </w:pPr>
    </w:p>
    <w:p w:rsidR="003C2851" w:rsidRPr="009451E1" w:rsidRDefault="003C2851" w:rsidP="003C2851">
      <w:pPr>
        <w:pStyle w:val="Prrafodelista"/>
        <w:numPr>
          <w:ilvl w:val="0"/>
          <w:numId w:val="2"/>
        </w:numPr>
        <w:rPr>
          <w:rFonts w:ascii="Arial" w:hAnsi="Arial" w:cs="Arial"/>
          <w:sz w:val="24"/>
          <w:szCs w:val="24"/>
        </w:rPr>
      </w:pPr>
      <w:r w:rsidRPr="009451E1">
        <w:rPr>
          <w:rFonts w:ascii="Arial" w:hAnsi="Arial" w:cs="Arial"/>
          <w:sz w:val="24"/>
          <w:szCs w:val="24"/>
        </w:rPr>
        <w:t xml:space="preserve">Se recomienda que los estados  acompañen los procesos necesarios para que las mujeres indígenas con discapacidad puedan acceder a la propiedad </w:t>
      </w:r>
      <w:r w:rsidR="006C308C" w:rsidRPr="009451E1">
        <w:rPr>
          <w:rFonts w:ascii="Arial" w:hAnsi="Arial" w:cs="Arial"/>
          <w:sz w:val="24"/>
          <w:szCs w:val="24"/>
        </w:rPr>
        <w:t>y derecho a la tierra y territorio como parte de la reivindicación de su identidad indígena.</w:t>
      </w:r>
    </w:p>
    <w:p w:rsidR="006C308C" w:rsidRPr="009451E1" w:rsidRDefault="006C308C" w:rsidP="006C308C">
      <w:pPr>
        <w:pStyle w:val="Prrafodelista"/>
        <w:rPr>
          <w:rFonts w:ascii="Arial" w:hAnsi="Arial" w:cs="Arial"/>
          <w:sz w:val="24"/>
          <w:szCs w:val="24"/>
        </w:rPr>
      </w:pPr>
    </w:p>
    <w:p w:rsidR="00204826" w:rsidRDefault="006C308C" w:rsidP="003C2851">
      <w:pPr>
        <w:pStyle w:val="Prrafodelista"/>
        <w:numPr>
          <w:ilvl w:val="0"/>
          <w:numId w:val="2"/>
        </w:numPr>
        <w:rPr>
          <w:rFonts w:ascii="Arial" w:hAnsi="Arial" w:cs="Arial"/>
          <w:sz w:val="24"/>
          <w:szCs w:val="24"/>
        </w:rPr>
      </w:pPr>
      <w:r w:rsidRPr="009451E1">
        <w:rPr>
          <w:rFonts w:ascii="Arial" w:hAnsi="Arial" w:cs="Arial"/>
          <w:sz w:val="24"/>
          <w:szCs w:val="24"/>
        </w:rPr>
        <w:t>Se recomienda que los Estados en acompañamiento con las mujeres indígenas con discapacidad  elaboren protocolos de atención de desastres, gestión de riesgos y ayudas humanitarias, buscando e</w:t>
      </w:r>
      <w:r w:rsidR="00C3075D">
        <w:rPr>
          <w:rFonts w:ascii="Arial" w:hAnsi="Arial" w:cs="Arial"/>
          <w:sz w:val="24"/>
          <w:szCs w:val="24"/>
        </w:rPr>
        <w:t xml:space="preserve">n todo momento proteger la vida, su pensamiento cósmico, la soberanía alimentaria incluyendo los baluartes </w:t>
      </w:r>
      <w:r w:rsidR="00F30410">
        <w:rPr>
          <w:rFonts w:ascii="Arial" w:hAnsi="Arial" w:cs="Arial"/>
          <w:sz w:val="24"/>
          <w:szCs w:val="24"/>
        </w:rPr>
        <w:t>y la forma resilientes</w:t>
      </w:r>
      <w:r w:rsidR="00204826">
        <w:rPr>
          <w:rFonts w:ascii="Arial" w:hAnsi="Arial" w:cs="Arial"/>
          <w:sz w:val="24"/>
          <w:szCs w:val="24"/>
        </w:rPr>
        <w:t xml:space="preserve"> de avanzar al futuro</w:t>
      </w:r>
      <w:r w:rsidR="00F30410">
        <w:rPr>
          <w:rFonts w:ascii="Arial" w:hAnsi="Arial" w:cs="Arial"/>
          <w:sz w:val="24"/>
          <w:szCs w:val="24"/>
        </w:rPr>
        <w:t xml:space="preserve"> por parte de las mujeres indígenas con discapacidad.</w:t>
      </w:r>
    </w:p>
    <w:p w:rsidR="00204826" w:rsidRPr="00204826" w:rsidRDefault="00204826" w:rsidP="00204826">
      <w:pPr>
        <w:pStyle w:val="Prrafodelista"/>
        <w:rPr>
          <w:rFonts w:ascii="Arial" w:hAnsi="Arial" w:cs="Arial"/>
          <w:sz w:val="24"/>
          <w:szCs w:val="24"/>
        </w:rPr>
      </w:pPr>
    </w:p>
    <w:p w:rsidR="003C2851" w:rsidRDefault="00204826" w:rsidP="003C2851">
      <w:pPr>
        <w:pStyle w:val="Prrafodelista"/>
        <w:numPr>
          <w:ilvl w:val="0"/>
          <w:numId w:val="2"/>
        </w:numPr>
        <w:rPr>
          <w:rFonts w:ascii="Arial" w:hAnsi="Arial" w:cs="Arial"/>
          <w:sz w:val="24"/>
          <w:szCs w:val="24"/>
        </w:rPr>
      </w:pPr>
      <w:r>
        <w:rPr>
          <w:rFonts w:ascii="Arial" w:hAnsi="Arial" w:cs="Arial"/>
          <w:sz w:val="24"/>
          <w:szCs w:val="24"/>
        </w:rPr>
        <w:t>Se requiere que los Estados fortalezcan sus instituciones en las que existan espacios de atención</w:t>
      </w:r>
      <w:r w:rsidR="00F30410">
        <w:rPr>
          <w:rFonts w:ascii="Arial" w:hAnsi="Arial" w:cs="Arial"/>
          <w:sz w:val="24"/>
          <w:szCs w:val="24"/>
        </w:rPr>
        <w:t xml:space="preserve"> a mujeres y niñas indígenas con discapacidad.</w:t>
      </w:r>
      <w:r>
        <w:rPr>
          <w:rFonts w:ascii="Arial" w:hAnsi="Arial" w:cs="Arial"/>
          <w:sz w:val="24"/>
          <w:szCs w:val="24"/>
        </w:rPr>
        <w:t xml:space="preserve"> </w:t>
      </w:r>
      <w:r w:rsidR="00C3075D">
        <w:rPr>
          <w:rFonts w:ascii="Arial" w:hAnsi="Arial" w:cs="Arial"/>
          <w:sz w:val="24"/>
          <w:szCs w:val="24"/>
        </w:rPr>
        <w:t xml:space="preserve"> </w:t>
      </w:r>
    </w:p>
    <w:p w:rsidR="00F30410" w:rsidRPr="00F30410" w:rsidRDefault="00F30410" w:rsidP="00F30410">
      <w:pPr>
        <w:pStyle w:val="Prrafodelista"/>
        <w:rPr>
          <w:rFonts w:ascii="Arial" w:hAnsi="Arial" w:cs="Arial"/>
          <w:sz w:val="24"/>
          <w:szCs w:val="24"/>
        </w:rPr>
      </w:pPr>
    </w:p>
    <w:p w:rsidR="00F30410" w:rsidRDefault="00F30410" w:rsidP="003C2851">
      <w:pPr>
        <w:pStyle w:val="Prrafodelista"/>
        <w:numPr>
          <w:ilvl w:val="0"/>
          <w:numId w:val="2"/>
        </w:numPr>
        <w:rPr>
          <w:rFonts w:ascii="Arial" w:hAnsi="Arial" w:cs="Arial"/>
          <w:sz w:val="24"/>
          <w:szCs w:val="24"/>
        </w:rPr>
      </w:pPr>
      <w:r>
        <w:rPr>
          <w:rFonts w:ascii="Arial" w:hAnsi="Arial" w:cs="Arial"/>
          <w:sz w:val="24"/>
          <w:szCs w:val="24"/>
        </w:rPr>
        <w:t>Es relevante que por parte del comité de cuestione en todas sus audiencias a los Estados parte sobre las acciones, programas, políticas públicas o leyes a favor de las mujeres y niñas indígenas con discapacidad y que presenten metas e indicadores de los alcances de estas.</w:t>
      </w:r>
    </w:p>
    <w:p w:rsidR="00F30410" w:rsidRPr="00F30410" w:rsidRDefault="00F30410" w:rsidP="00F30410">
      <w:pPr>
        <w:pStyle w:val="Prrafodelista"/>
        <w:rPr>
          <w:rFonts w:ascii="Arial" w:hAnsi="Arial" w:cs="Arial"/>
          <w:sz w:val="24"/>
          <w:szCs w:val="24"/>
        </w:rPr>
      </w:pPr>
    </w:p>
    <w:p w:rsidR="00F30410" w:rsidRDefault="00F30410" w:rsidP="003C2851">
      <w:pPr>
        <w:pStyle w:val="Prrafodelista"/>
        <w:numPr>
          <w:ilvl w:val="0"/>
          <w:numId w:val="2"/>
        </w:numPr>
        <w:rPr>
          <w:rFonts w:ascii="Arial" w:hAnsi="Arial" w:cs="Arial"/>
          <w:sz w:val="24"/>
          <w:szCs w:val="24"/>
        </w:rPr>
      </w:pPr>
      <w:r>
        <w:rPr>
          <w:rFonts w:ascii="Arial" w:hAnsi="Arial" w:cs="Arial"/>
          <w:sz w:val="24"/>
          <w:szCs w:val="24"/>
        </w:rPr>
        <w:t>Recomendamos que los Estados realicen los ajustes razonables necesarios para que las mujeres indígenas con discapacidad puedan ocupar espacios de toma de decisión en las que participa las comunidades y pueblos indígenas.</w:t>
      </w:r>
    </w:p>
    <w:p w:rsidR="00F30410" w:rsidRPr="00F30410" w:rsidRDefault="00F30410" w:rsidP="00F30410">
      <w:pPr>
        <w:pStyle w:val="Prrafodelista"/>
        <w:rPr>
          <w:rFonts w:ascii="Arial" w:hAnsi="Arial" w:cs="Arial"/>
          <w:sz w:val="24"/>
          <w:szCs w:val="24"/>
        </w:rPr>
      </w:pPr>
    </w:p>
    <w:p w:rsidR="00F30410" w:rsidRDefault="00F30410" w:rsidP="003C2851">
      <w:pPr>
        <w:pStyle w:val="Prrafodelista"/>
        <w:numPr>
          <w:ilvl w:val="0"/>
          <w:numId w:val="2"/>
        </w:numPr>
        <w:rPr>
          <w:rFonts w:ascii="Arial" w:hAnsi="Arial" w:cs="Arial"/>
          <w:sz w:val="24"/>
          <w:szCs w:val="24"/>
        </w:rPr>
      </w:pPr>
      <w:r>
        <w:rPr>
          <w:rFonts w:ascii="Arial" w:hAnsi="Arial" w:cs="Arial"/>
          <w:sz w:val="24"/>
          <w:szCs w:val="24"/>
        </w:rPr>
        <w:t>Recomendamos a las organizaciones de mujeres indígenas incluyan a mujeres indígenas con discapacidad y las hagan parte de las mismas luchas para fortalecer su movimiento.</w:t>
      </w:r>
    </w:p>
    <w:p w:rsidR="00F30410" w:rsidRDefault="00F30410" w:rsidP="00F30410">
      <w:pPr>
        <w:rPr>
          <w:rFonts w:ascii="Arial" w:hAnsi="Arial" w:cs="Arial"/>
          <w:sz w:val="24"/>
          <w:szCs w:val="24"/>
        </w:rPr>
      </w:pPr>
    </w:p>
    <w:p w:rsidR="00F30410" w:rsidRDefault="00F30410" w:rsidP="00F30410">
      <w:pPr>
        <w:rPr>
          <w:rFonts w:ascii="Arial" w:hAnsi="Arial" w:cs="Arial"/>
          <w:sz w:val="24"/>
          <w:szCs w:val="24"/>
        </w:rPr>
      </w:pPr>
    </w:p>
    <w:p w:rsidR="00BD5986" w:rsidRDefault="00BD5986" w:rsidP="00F30410">
      <w:pPr>
        <w:rPr>
          <w:rFonts w:ascii="Arial" w:hAnsi="Arial" w:cs="Arial"/>
          <w:sz w:val="24"/>
          <w:szCs w:val="24"/>
        </w:rPr>
      </w:pPr>
      <w:r>
        <w:rPr>
          <w:rFonts w:ascii="Arial" w:hAnsi="Arial" w:cs="Arial"/>
          <w:sz w:val="24"/>
          <w:szCs w:val="24"/>
        </w:rPr>
        <w:t>Estos simbólicos aportes los enviamos con la intención de vernos sumadas en las preocupaciones de las mujeres indígenas, quizá no pudimos expresar todas y ampliamente los puntos pero quedamos a sus órdenes para cualquier información adicional o complementaria  que se requiera.</w:t>
      </w:r>
    </w:p>
    <w:p w:rsidR="00BD5986" w:rsidRDefault="00BD5986" w:rsidP="00F30410">
      <w:pPr>
        <w:rPr>
          <w:rFonts w:ascii="Arial" w:hAnsi="Arial" w:cs="Arial"/>
          <w:sz w:val="24"/>
          <w:szCs w:val="24"/>
        </w:rPr>
      </w:pPr>
    </w:p>
    <w:p w:rsidR="00BD5986" w:rsidRDefault="00BD5986" w:rsidP="00F30410">
      <w:pPr>
        <w:rPr>
          <w:rFonts w:ascii="Arial" w:hAnsi="Arial" w:cs="Arial"/>
          <w:sz w:val="24"/>
          <w:szCs w:val="24"/>
        </w:rPr>
      </w:pPr>
    </w:p>
    <w:p w:rsidR="00BD5986" w:rsidRDefault="00BD5986" w:rsidP="00F30410">
      <w:pPr>
        <w:rPr>
          <w:rFonts w:ascii="Arial" w:hAnsi="Arial" w:cs="Arial"/>
          <w:sz w:val="24"/>
          <w:szCs w:val="24"/>
        </w:rPr>
      </w:pPr>
      <w:r>
        <w:rPr>
          <w:rFonts w:ascii="Arial" w:hAnsi="Arial" w:cs="Arial"/>
          <w:sz w:val="24"/>
          <w:szCs w:val="24"/>
        </w:rPr>
        <w:t>Contactos.</w:t>
      </w:r>
    </w:p>
    <w:p w:rsidR="00BD5986" w:rsidRDefault="00BD5986" w:rsidP="00F30410">
      <w:pPr>
        <w:rPr>
          <w:rFonts w:ascii="Arial" w:hAnsi="Arial" w:cs="Arial"/>
          <w:sz w:val="24"/>
          <w:szCs w:val="24"/>
        </w:rPr>
      </w:pPr>
      <w:r>
        <w:rPr>
          <w:rFonts w:ascii="Arial" w:hAnsi="Arial" w:cs="Arial"/>
          <w:sz w:val="24"/>
          <w:szCs w:val="24"/>
        </w:rPr>
        <w:t xml:space="preserve">Olga Montufar Contreras teléfono celular / whats </w:t>
      </w:r>
      <w:proofErr w:type="gramStart"/>
      <w:r>
        <w:rPr>
          <w:rFonts w:ascii="Arial" w:hAnsi="Arial" w:cs="Arial"/>
          <w:sz w:val="24"/>
          <w:szCs w:val="24"/>
        </w:rPr>
        <w:t>app :</w:t>
      </w:r>
      <w:proofErr w:type="gramEnd"/>
      <w:r>
        <w:rPr>
          <w:rFonts w:ascii="Arial" w:hAnsi="Arial" w:cs="Arial"/>
          <w:sz w:val="24"/>
          <w:szCs w:val="24"/>
        </w:rPr>
        <w:t xml:space="preserve"> (+52 1 ) 7711446657 .</w:t>
      </w:r>
    </w:p>
    <w:p w:rsidR="00BD5986" w:rsidRDefault="00BD5986" w:rsidP="00F30410">
      <w:pPr>
        <w:rPr>
          <w:rFonts w:ascii="Arial" w:hAnsi="Arial" w:cs="Arial"/>
          <w:sz w:val="24"/>
          <w:szCs w:val="24"/>
        </w:rPr>
      </w:pPr>
      <w:r>
        <w:rPr>
          <w:rFonts w:ascii="Arial" w:hAnsi="Arial" w:cs="Arial"/>
          <w:sz w:val="24"/>
          <w:szCs w:val="24"/>
        </w:rPr>
        <w:t>Presidenta de la Red de mujeres indígenas con discapacidad de ALC.</w:t>
      </w:r>
    </w:p>
    <w:p w:rsidR="00F30410" w:rsidRPr="00F30410" w:rsidRDefault="00BD5986" w:rsidP="00F30410">
      <w:pPr>
        <w:rPr>
          <w:rFonts w:ascii="Arial" w:hAnsi="Arial" w:cs="Arial"/>
          <w:sz w:val="24"/>
          <w:szCs w:val="24"/>
        </w:rPr>
      </w:pPr>
      <w:r w:rsidRPr="00F30410">
        <w:rPr>
          <w:rFonts w:ascii="Arial" w:hAnsi="Arial" w:cs="Arial"/>
          <w:sz w:val="24"/>
          <w:szCs w:val="24"/>
        </w:rPr>
        <w:t xml:space="preserve"> </w:t>
      </w:r>
    </w:p>
    <w:p w:rsidR="00D827FB" w:rsidRPr="009451E1" w:rsidRDefault="00D827FB" w:rsidP="00D827FB">
      <w:pPr>
        <w:rPr>
          <w:rFonts w:ascii="Arial" w:hAnsi="Arial" w:cs="Arial"/>
          <w:sz w:val="24"/>
          <w:szCs w:val="24"/>
        </w:rPr>
      </w:pPr>
    </w:p>
    <w:p w:rsidR="00AA0AB9" w:rsidRPr="009451E1" w:rsidRDefault="00AA0AB9" w:rsidP="00441D95">
      <w:pPr>
        <w:ind w:left="360"/>
        <w:rPr>
          <w:rFonts w:ascii="Arial" w:hAnsi="Arial" w:cs="Arial"/>
          <w:sz w:val="24"/>
          <w:szCs w:val="24"/>
        </w:rPr>
      </w:pPr>
    </w:p>
    <w:p w:rsidR="00AA0AB9" w:rsidRPr="009451E1" w:rsidRDefault="00AA0AB9" w:rsidP="00441D95">
      <w:pPr>
        <w:ind w:left="360"/>
        <w:rPr>
          <w:rFonts w:ascii="Arial" w:hAnsi="Arial" w:cs="Arial"/>
          <w:sz w:val="24"/>
          <w:szCs w:val="24"/>
        </w:rPr>
      </w:pPr>
    </w:p>
    <w:sectPr w:rsidR="00AA0AB9" w:rsidRPr="009451E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B13" w:rsidRDefault="00014B13" w:rsidP="00D827FB">
      <w:pPr>
        <w:spacing w:after="0" w:line="240" w:lineRule="auto"/>
      </w:pPr>
      <w:r>
        <w:separator/>
      </w:r>
    </w:p>
  </w:endnote>
  <w:endnote w:type="continuationSeparator" w:id="0">
    <w:p w:rsidR="00014B13" w:rsidRDefault="00014B13" w:rsidP="00D8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B13" w:rsidRDefault="00014B13" w:rsidP="00D827FB">
      <w:pPr>
        <w:spacing w:after="0" w:line="240" w:lineRule="auto"/>
      </w:pPr>
      <w:r>
        <w:separator/>
      </w:r>
    </w:p>
  </w:footnote>
  <w:footnote w:type="continuationSeparator" w:id="0">
    <w:p w:rsidR="00014B13" w:rsidRDefault="00014B13" w:rsidP="00D82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FB" w:rsidRDefault="00D827FB">
    <w:pPr>
      <w:pStyle w:val="Encabezado"/>
    </w:pPr>
    <w:r>
      <w:rPr>
        <w:noProof/>
        <w:lang w:eastAsia="es-ES"/>
      </w:rPr>
      <mc:AlternateContent>
        <mc:Choice Requires="wps">
          <w:drawing>
            <wp:anchor distT="0" distB="0" distL="114300" distR="114300" simplePos="0" relativeHeight="251661312" behindDoc="0" locked="0" layoutInCell="1" allowOverlap="1">
              <wp:simplePos x="0" y="0"/>
              <wp:positionH relativeFrom="column">
                <wp:posOffset>4425315</wp:posOffset>
              </wp:positionH>
              <wp:positionV relativeFrom="paragraph">
                <wp:posOffset>-363855</wp:posOffset>
              </wp:positionV>
              <wp:extent cx="1247775" cy="79057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1247775" cy="790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827FB" w:rsidRDefault="00D827FB">
                          <w:r w:rsidRPr="00D827FB">
                            <w:rPr>
                              <w:noProof/>
                              <w:lang w:eastAsia="es-ES"/>
                            </w:rPr>
                            <w:drawing>
                              <wp:inline distT="0" distB="0" distL="0" distR="0">
                                <wp:extent cx="1374140" cy="571350"/>
                                <wp:effectExtent l="0" t="0" r="0" b="635"/>
                                <wp:docPr id="5" name="Imagen 5" descr="C:\Users\MARIO LICONA\Pictures\Red MIcD A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 LICONA\Pictures\Red MIcD AL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490" cy="5989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348.45pt;margin-top:-28.65pt;width:98.25pt;height:6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" fillcolor="white [3201]" strokecolor="white [3212]" strokeweight=".5pt">
              <v:textbox>
                <w:txbxContent>
                  <w:p w:rsidR="00D827FB" w:rsidRDefault="00D827FB">
                    <w:r w:rsidRPr="00D827FB">
                      <w:rPr>
                        <w:noProof/>
                        <w:lang w:eastAsia="es-ES"/>
                      </w:rPr>
                      <w:drawing>
                        <wp:inline distT="0" distB="0" distL="0" distR="0">
                          <wp:extent cx="1374140" cy="571350"/>
                          <wp:effectExtent l="0" t="0" r="0" b="635"/>
                          <wp:docPr id="5" name="Imagen 5" descr="C:\Users\MARIO LICONA\Pictures\Red MIcD A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 LICONA\Pictures\Red MIcD AL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490" cy="598937"/>
                                  </a:xfrm>
                                  <a:prstGeom prst="rect">
                                    <a:avLst/>
                                  </a:prstGeom>
                                  <a:noFill/>
                                  <a:ln>
                                    <a:noFill/>
                                  </a:ln>
                                </pic:spPr>
                              </pic:pic>
                            </a:graphicData>
                          </a:graphic>
                        </wp:inline>
                      </w:drawing>
                    </w:r>
                  </w:p>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396240</wp:posOffset>
              </wp:positionH>
              <wp:positionV relativeFrom="paragraph">
                <wp:posOffset>-268605</wp:posOffset>
              </wp:positionV>
              <wp:extent cx="733425" cy="68580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733425" cy="685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827FB" w:rsidRDefault="00D827FB">
                          <w:r w:rsidRPr="00D827FB">
                            <w:rPr>
                              <w:noProof/>
                              <w:lang w:eastAsia="es-ES"/>
                            </w:rPr>
                            <w:drawing>
                              <wp:inline distT="0" distB="0" distL="0" distR="0">
                                <wp:extent cx="563245" cy="707158"/>
                                <wp:effectExtent l="0" t="0" r="8255" b="0"/>
                                <wp:docPr id="3" name="Imagen 3" descr="C:\Users\MARIO LICONA\Pictures\logo con nomb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 LICONA\Pictures\logo con nombre.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3245" cy="7071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31.2pt;margin-top:-21.15pt;width:57.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" fillcolor="white [3201]" strokecolor="white [3212]" strokeweight=".5pt">
              <v:textbox>
                <w:txbxContent>
                  <w:p w:rsidR="00D827FB" w:rsidRDefault="00D827FB">
                    <w:r w:rsidRPr="00D827FB">
                      <w:rPr>
                        <w:noProof/>
                        <w:lang w:eastAsia="es-ES"/>
                      </w:rPr>
                      <w:drawing>
                        <wp:inline distT="0" distB="0" distL="0" distR="0">
                          <wp:extent cx="563245" cy="707158"/>
                          <wp:effectExtent l="0" t="0" r="8255" b="0"/>
                          <wp:docPr id="3" name="Imagen 3" descr="C:\Users\MARIO LICONA\Pictures\logo con nomb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 LICONA\Pictures\logo con nombr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245" cy="707158"/>
                                  </a:xfrm>
                                  <a:prstGeom prst="rect">
                                    <a:avLst/>
                                  </a:prstGeom>
                                  <a:noFill/>
                                  <a:ln>
                                    <a:noFill/>
                                  </a:ln>
                                </pic:spPr>
                              </pic:pic>
                            </a:graphicData>
                          </a:graphic>
                        </wp:inline>
                      </w:drawing>
                    </w:r>
                  </w:p>
                </w:txbxContent>
              </v:textbox>
            </v:shape>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-249556</wp:posOffset>
              </wp:positionV>
              <wp:extent cx="5334000" cy="60007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533400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827FB" w:rsidRDefault="00D827FB" w:rsidP="00D827FB">
                          <w:pPr>
                            <w:spacing w:after="0"/>
                            <w:jc w:val="center"/>
                          </w:pPr>
                          <w:r>
                            <w:t>Aportaciones “Fundación Paso a Paso A.C</w:t>
                          </w:r>
                        </w:p>
                        <w:p w:rsidR="00D827FB" w:rsidRDefault="00D827FB" w:rsidP="00D827FB">
                          <w:pPr>
                            <w:spacing w:after="0"/>
                            <w:jc w:val="center"/>
                          </w:pPr>
                          <w:r>
                            <w:t xml:space="preserve">Red de mujeres indígenas con discapacidad de ALC” </w:t>
                          </w:r>
                        </w:p>
                        <w:p w:rsidR="00D827FB" w:rsidRDefault="00D827FB" w:rsidP="00D827F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 o:spid="_x0000_s1028" type="#_x0000_t202" style="position:absolute;margin-left:13.2pt;margin-top:-19.65pt;width:420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" fillcolor="white [3201]" strokecolor="white [3212]" strokeweight=".5pt">
              <v:textbox>
                <w:txbxContent>
                  <w:p w:rsidR="00D827FB" w:rsidRDefault="00D827FB" w:rsidP="00D827FB">
                    <w:pPr>
                      <w:spacing w:after="0"/>
                      <w:jc w:val="center"/>
                    </w:pPr>
                    <w:r>
                      <w:t>Aportaciones “Fundación Paso a Paso A.C</w:t>
                    </w:r>
                  </w:p>
                  <w:p w:rsidR="00D827FB" w:rsidRDefault="00D827FB" w:rsidP="00D827FB">
                    <w:pPr>
                      <w:spacing w:after="0"/>
                      <w:jc w:val="center"/>
                    </w:pPr>
                    <w:r>
                      <w:t xml:space="preserve">Red de mujeres indígenas con discapacidad de ALC” </w:t>
                    </w:r>
                  </w:p>
                  <w:p w:rsidR="00D827FB" w:rsidRDefault="00D827FB" w:rsidP="00D827FB">
                    <w:pPr>
                      <w:jc w:val="cente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17A88"/>
    <w:multiLevelType w:val="hybridMultilevel"/>
    <w:tmpl w:val="202A5E36"/>
    <w:lvl w:ilvl="0" w:tplc="0C0A0013">
      <w:start w:val="1"/>
      <w:numFmt w:val="upperRoman"/>
      <w:lvlText w:val="%1."/>
      <w:lvlJc w:val="right"/>
      <w:pPr>
        <w:ind w:left="767" w:hanging="360"/>
      </w:pPr>
    </w:lvl>
    <w:lvl w:ilvl="1" w:tplc="0C0A0019" w:tentative="1">
      <w:start w:val="1"/>
      <w:numFmt w:val="lowerLetter"/>
      <w:lvlText w:val="%2."/>
      <w:lvlJc w:val="left"/>
      <w:pPr>
        <w:ind w:left="1487" w:hanging="360"/>
      </w:pPr>
    </w:lvl>
    <w:lvl w:ilvl="2" w:tplc="0C0A001B" w:tentative="1">
      <w:start w:val="1"/>
      <w:numFmt w:val="lowerRoman"/>
      <w:lvlText w:val="%3."/>
      <w:lvlJc w:val="right"/>
      <w:pPr>
        <w:ind w:left="2207" w:hanging="180"/>
      </w:pPr>
    </w:lvl>
    <w:lvl w:ilvl="3" w:tplc="0C0A000F" w:tentative="1">
      <w:start w:val="1"/>
      <w:numFmt w:val="decimal"/>
      <w:lvlText w:val="%4."/>
      <w:lvlJc w:val="left"/>
      <w:pPr>
        <w:ind w:left="2927" w:hanging="360"/>
      </w:pPr>
    </w:lvl>
    <w:lvl w:ilvl="4" w:tplc="0C0A0019" w:tentative="1">
      <w:start w:val="1"/>
      <w:numFmt w:val="lowerLetter"/>
      <w:lvlText w:val="%5."/>
      <w:lvlJc w:val="left"/>
      <w:pPr>
        <w:ind w:left="3647" w:hanging="360"/>
      </w:pPr>
    </w:lvl>
    <w:lvl w:ilvl="5" w:tplc="0C0A001B" w:tentative="1">
      <w:start w:val="1"/>
      <w:numFmt w:val="lowerRoman"/>
      <w:lvlText w:val="%6."/>
      <w:lvlJc w:val="right"/>
      <w:pPr>
        <w:ind w:left="4367" w:hanging="180"/>
      </w:pPr>
    </w:lvl>
    <w:lvl w:ilvl="6" w:tplc="0C0A000F" w:tentative="1">
      <w:start w:val="1"/>
      <w:numFmt w:val="decimal"/>
      <w:lvlText w:val="%7."/>
      <w:lvlJc w:val="left"/>
      <w:pPr>
        <w:ind w:left="5087" w:hanging="360"/>
      </w:pPr>
    </w:lvl>
    <w:lvl w:ilvl="7" w:tplc="0C0A0019" w:tentative="1">
      <w:start w:val="1"/>
      <w:numFmt w:val="lowerLetter"/>
      <w:lvlText w:val="%8."/>
      <w:lvlJc w:val="left"/>
      <w:pPr>
        <w:ind w:left="5807" w:hanging="360"/>
      </w:pPr>
    </w:lvl>
    <w:lvl w:ilvl="8" w:tplc="0C0A001B" w:tentative="1">
      <w:start w:val="1"/>
      <w:numFmt w:val="lowerRoman"/>
      <w:lvlText w:val="%9."/>
      <w:lvlJc w:val="right"/>
      <w:pPr>
        <w:ind w:left="6527" w:hanging="180"/>
      </w:pPr>
    </w:lvl>
  </w:abstractNum>
  <w:abstractNum w:abstractNumId="1" w15:restartNumberingAfterBreak="0">
    <w:nsid w:val="3EBE3F06"/>
    <w:multiLevelType w:val="hybridMultilevel"/>
    <w:tmpl w:val="282A450C"/>
    <w:lvl w:ilvl="0" w:tplc="9B4632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75"/>
    <w:rsid w:val="00006229"/>
    <w:rsid w:val="00014B13"/>
    <w:rsid w:val="00091E0B"/>
    <w:rsid w:val="000C54AA"/>
    <w:rsid w:val="001018FD"/>
    <w:rsid w:val="00121EBF"/>
    <w:rsid w:val="001C27BC"/>
    <w:rsid w:val="001D566D"/>
    <w:rsid w:val="00204826"/>
    <w:rsid w:val="00241776"/>
    <w:rsid w:val="00246AC8"/>
    <w:rsid w:val="002B5ED8"/>
    <w:rsid w:val="00315944"/>
    <w:rsid w:val="00396B13"/>
    <w:rsid w:val="003C2851"/>
    <w:rsid w:val="003D1920"/>
    <w:rsid w:val="00412175"/>
    <w:rsid w:val="0042526C"/>
    <w:rsid w:val="00441D95"/>
    <w:rsid w:val="004630ED"/>
    <w:rsid w:val="004B3A94"/>
    <w:rsid w:val="0054712C"/>
    <w:rsid w:val="0057037C"/>
    <w:rsid w:val="00574AAB"/>
    <w:rsid w:val="00672F55"/>
    <w:rsid w:val="006C308C"/>
    <w:rsid w:val="0071160A"/>
    <w:rsid w:val="00776E8D"/>
    <w:rsid w:val="00824591"/>
    <w:rsid w:val="0082557E"/>
    <w:rsid w:val="00842D0B"/>
    <w:rsid w:val="0089736B"/>
    <w:rsid w:val="008B42DD"/>
    <w:rsid w:val="00902754"/>
    <w:rsid w:val="009451E1"/>
    <w:rsid w:val="009558DD"/>
    <w:rsid w:val="0097620E"/>
    <w:rsid w:val="00996879"/>
    <w:rsid w:val="009D5C10"/>
    <w:rsid w:val="009F7053"/>
    <w:rsid w:val="00A6044A"/>
    <w:rsid w:val="00A60F97"/>
    <w:rsid w:val="00AA0AB9"/>
    <w:rsid w:val="00B348EB"/>
    <w:rsid w:val="00B94987"/>
    <w:rsid w:val="00BD5986"/>
    <w:rsid w:val="00C3075D"/>
    <w:rsid w:val="00C82E04"/>
    <w:rsid w:val="00C9666D"/>
    <w:rsid w:val="00CA3D7C"/>
    <w:rsid w:val="00D827FB"/>
    <w:rsid w:val="00D94A37"/>
    <w:rsid w:val="00DB2676"/>
    <w:rsid w:val="00E355CB"/>
    <w:rsid w:val="00E43017"/>
    <w:rsid w:val="00E94110"/>
    <w:rsid w:val="00E955AA"/>
    <w:rsid w:val="00EC1547"/>
    <w:rsid w:val="00F30410"/>
    <w:rsid w:val="00F65A4B"/>
    <w:rsid w:val="00F970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BB93FD-D0B3-4CDB-937D-FC2C8FF0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2175"/>
    <w:pPr>
      <w:ind w:left="720"/>
      <w:contextualSpacing/>
    </w:pPr>
  </w:style>
  <w:style w:type="paragraph" w:styleId="Encabezado">
    <w:name w:val="header"/>
    <w:basedOn w:val="Normal"/>
    <w:link w:val="EncabezadoCar"/>
    <w:uiPriority w:val="99"/>
    <w:unhideWhenUsed/>
    <w:rsid w:val="00D827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27FB"/>
  </w:style>
  <w:style w:type="paragraph" w:styleId="Piedepgina">
    <w:name w:val="footer"/>
    <w:basedOn w:val="Normal"/>
    <w:link w:val="PiedepginaCar"/>
    <w:uiPriority w:val="99"/>
    <w:unhideWhenUsed/>
    <w:rsid w:val="00D827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2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A11B-4A37-4805-8F45-EAF0C6BA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2002</Words>
  <Characters>11015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LICONA</dc:creator>
  <cp:keywords/>
  <dc:description/>
  <cp:lastModifiedBy>MARIO LICONA</cp:lastModifiedBy>
  <cp:revision>4</cp:revision>
  <cp:lastPrinted>2022-01-19T22:48:00Z</cp:lastPrinted>
  <dcterms:created xsi:type="dcterms:W3CDTF">2022-01-19T22:51:00Z</dcterms:created>
  <dcterms:modified xsi:type="dcterms:W3CDTF">2022-01-19T23:18:00Z</dcterms:modified>
</cp:coreProperties>
</file>