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F5314" w14:textId="6B2C2D73" w:rsidR="00EA7277" w:rsidRDefault="003A4D19" w:rsidP="00D11A7C">
      <w:pPr>
        <w:spacing w:after="0" w:line="240" w:lineRule="auto"/>
        <w:rPr>
          <w:rFonts w:ascii="Times New Roman" w:hAnsi="Times New Roman" w:cs="Times New Roman"/>
          <w:sz w:val="24"/>
          <w:szCs w:val="24"/>
        </w:rPr>
      </w:pPr>
      <w:r>
        <w:rPr>
          <w:rFonts w:ascii="Times New Roman" w:hAnsi="Times New Roman" w:cs="Times New Roman"/>
          <w:sz w:val="24"/>
          <w:szCs w:val="24"/>
        </w:rPr>
        <w:t>Thank you for the opportunity to speak here today. I am</w:t>
      </w:r>
      <w:r w:rsidR="007C0AD2">
        <w:rPr>
          <w:rFonts w:ascii="Times New Roman" w:hAnsi="Times New Roman" w:cs="Times New Roman"/>
          <w:sz w:val="24"/>
          <w:szCs w:val="24"/>
        </w:rPr>
        <w:t xml:space="preserve"> the</w:t>
      </w:r>
      <w:r>
        <w:rPr>
          <w:rFonts w:ascii="Times New Roman" w:hAnsi="Times New Roman" w:cs="Times New Roman"/>
          <w:sz w:val="24"/>
          <w:szCs w:val="24"/>
        </w:rPr>
        <w:t xml:space="preserve"> Associate Director of the International Human Rights Clinic at Harvard Law School, wh</w:t>
      </w:r>
      <w:r w:rsidR="004F32F9">
        <w:rPr>
          <w:rFonts w:ascii="Times New Roman" w:hAnsi="Times New Roman" w:cs="Times New Roman"/>
          <w:sz w:val="24"/>
          <w:szCs w:val="24"/>
        </w:rPr>
        <w:t>ere I am also a lecturer on law.</w:t>
      </w:r>
      <w:r>
        <w:rPr>
          <w:rFonts w:ascii="Times New Roman" w:hAnsi="Times New Roman" w:cs="Times New Roman"/>
          <w:sz w:val="24"/>
          <w:szCs w:val="24"/>
        </w:rPr>
        <w:t xml:space="preserve"> </w:t>
      </w:r>
      <w:r w:rsidR="00EA7277">
        <w:rPr>
          <w:rFonts w:ascii="Times New Roman" w:hAnsi="Times New Roman" w:cs="Times New Roman"/>
          <w:sz w:val="24"/>
          <w:szCs w:val="24"/>
        </w:rPr>
        <w:t xml:space="preserve">My intervention today </w:t>
      </w:r>
      <w:r>
        <w:rPr>
          <w:rFonts w:ascii="Times New Roman" w:hAnsi="Times New Roman" w:cs="Times New Roman"/>
          <w:sz w:val="24"/>
          <w:szCs w:val="24"/>
        </w:rPr>
        <w:t>will focus</w:t>
      </w:r>
      <w:r w:rsidR="00EA7277">
        <w:rPr>
          <w:rFonts w:ascii="Times New Roman" w:hAnsi="Times New Roman" w:cs="Times New Roman"/>
          <w:sz w:val="24"/>
          <w:szCs w:val="24"/>
        </w:rPr>
        <w:t xml:space="preserve"> </w:t>
      </w:r>
      <w:r w:rsidR="00386545">
        <w:rPr>
          <w:rFonts w:ascii="Times New Roman" w:hAnsi="Times New Roman" w:cs="Times New Roman"/>
          <w:sz w:val="24"/>
          <w:szCs w:val="24"/>
        </w:rPr>
        <w:t>on: first,</w:t>
      </w:r>
      <w:r w:rsidR="000E4444">
        <w:rPr>
          <w:rFonts w:ascii="Times New Roman" w:hAnsi="Times New Roman" w:cs="Times New Roman"/>
          <w:sz w:val="24"/>
          <w:szCs w:val="24"/>
        </w:rPr>
        <w:t xml:space="preserve"> </w:t>
      </w:r>
      <w:r w:rsidR="00EA7277">
        <w:rPr>
          <w:rFonts w:ascii="Times New Roman" w:hAnsi="Times New Roman" w:cs="Times New Roman"/>
          <w:sz w:val="24"/>
          <w:szCs w:val="24"/>
        </w:rPr>
        <w:t>the options to establish common international standards</w:t>
      </w:r>
      <w:r w:rsidR="0003772B">
        <w:rPr>
          <w:rFonts w:ascii="Times New Roman" w:hAnsi="Times New Roman" w:cs="Times New Roman"/>
          <w:sz w:val="24"/>
          <w:szCs w:val="24"/>
        </w:rPr>
        <w:t xml:space="preserve">; and second, whether </w:t>
      </w:r>
      <w:r w:rsidR="00EA7277">
        <w:rPr>
          <w:rFonts w:ascii="Times New Roman" w:hAnsi="Times New Roman" w:cs="Times New Roman"/>
          <w:sz w:val="24"/>
          <w:szCs w:val="24"/>
        </w:rPr>
        <w:t>the death penalty should be addressed on an equal footing with t</w:t>
      </w:r>
      <w:r w:rsidR="0003772B">
        <w:rPr>
          <w:rFonts w:ascii="Times New Roman" w:hAnsi="Times New Roman" w:cs="Times New Roman"/>
          <w:sz w:val="24"/>
          <w:szCs w:val="24"/>
        </w:rPr>
        <w:t>orture and other ill treatment.</w:t>
      </w:r>
    </w:p>
    <w:p w14:paraId="57330307" w14:textId="77777777" w:rsidR="009E2830" w:rsidRDefault="009E2830" w:rsidP="00D11A7C">
      <w:pPr>
        <w:spacing w:after="0" w:line="240" w:lineRule="auto"/>
        <w:rPr>
          <w:rFonts w:ascii="Times New Roman" w:hAnsi="Times New Roman" w:cs="Times New Roman"/>
          <w:sz w:val="24"/>
          <w:szCs w:val="24"/>
        </w:rPr>
      </w:pPr>
    </w:p>
    <w:p w14:paraId="5B07F86F" w14:textId="40A41CDD" w:rsidR="006C5132" w:rsidRDefault="000E4444" w:rsidP="00D11A7C">
      <w:pPr>
        <w:spacing w:after="0" w:line="240" w:lineRule="auto"/>
        <w:rPr>
          <w:rFonts w:ascii="Times New Roman" w:hAnsi="Times New Roman" w:cs="Times New Roman"/>
          <w:sz w:val="24"/>
          <w:szCs w:val="24"/>
        </w:rPr>
      </w:pPr>
      <w:r>
        <w:rPr>
          <w:rFonts w:ascii="Times New Roman" w:hAnsi="Times New Roman" w:cs="Times New Roman"/>
          <w:sz w:val="24"/>
          <w:szCs w:val="24"/>
        </w:rPr>
        <w:t>To establish common international standards,</w:t>
      </w:r>
      <w:r w:rsidR="002F2C01">
        <w:rPr>
          <w:rFonts w:ascii="Times New Roman" w:hAnsi="Times New Roman" w:cs="Times New Roman"/>
          <w:sz w:val="24"/>
          <w:szCs w:val="24"/>
        </w:rPr>
        <w:t xml:space="preserve"> states should negotiate a treaty, rather than guidance or</w:t>
      </w:r>
      <w:r w:rsidR="00FF5FE5">
        <w:rPr>
          <w:rFonts w:ascii="Times New Roman" w:hAnsi="Times New Roman" w:cs="Times New Roman"/>
          <w:sz w:val="24"/>
          <w:szCs w:val="24"/>
        </w:rPr>
        <w:t xml:space="preserve"> standards that are not legally binding</w:t>
      </w:r>
      <w:r>
        <w:rPr>
          <w:rFonts w:ascii="Times New Roman" w:hAnsi="Times New Roman" w:cs="Times New Roman"/>
          <w:sz w:val="24"/>
          <w:szCs w:val="24"/>
        </w:rPr>
        <w:t xml:space="preserve">, because treaties </w:t>
      </w:r>
      <w:r w:rsidR="006C5132">
        <w:rPr>
          <w:rFonts w:ascii="Times New Roman" w:hAnsi="Times New Roman" w:cs="Times New Roman"/>
          <w:sz w:val="24"/>
          <w:szCs w:val="24"/>
        </w:rPr>
        <w:t>offer</w:t>
      </w:r>
      <w:r w:rsidR="00D70E1B">
        <w:rPr>
          <w:rFonts w:ascii="Times New Roman" w:hAnsi="Times New Roman" w:cs="Times New Roman"/>
          <w:sz w:val="24"/>
          <w:szCs w:val="24"/>
        </w:rPr>
        <w:t xml:space="preserve"> advantages in terms of </w:t>
      </w:r>
      <w:r w:rsidR="006C5132">
        <w:rPr>
          <w:rFonts w:ascii="Times New Roman" w:hAnsi="Times New Roman" w:cs="Times New Roman"/>
          <w:sz w:val="24"/>
          <w:szCs w:val="24"/>
        </w:rPr>
        <w:t xml:space="preserve">precision, obligation, and delegation. </w:t>
      </w:r>
    </w:p>
    <w:p w14:paraId="5BD2B2CF" w14:textId="77777777" w:rsidR="006C5132" w:rsidRDefault="006C5132" w:rsidP="00D11A7C">
      <w:pPr>
        <w:spacing w:after="0" w:line="240" w:lineRule="auto"/>
        <w:rPr>
          <w:rFonts w:ascii="Times New Roman" w:hAnsi="Times New Roman" w:cs="Times New Roman"/>
          <w:sz w:val="24"/>
          <w:szCs w:val="24"/>
        </w:rPr>
      </w:pPr>
    </w:p>
    <w:p w14:paraId="3D228C09" w14:textId="3C78C35F" w:rsidR="006C5132" w:rsidRDefault="006C5132" w:rsidP="008C29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precision. </w:t>
      </w:r>
      <w:r w:rsidR="00B70859">
        <w:rPr>
          <w:rFonts w:ascii="Times New Roman" w:hAnsi="Times New Roman" w:cs="Times New Roman"/>
          <w:sz w:val="24"/>
          <w:szCs w:val="24"/>
        </w:rPr>
        <w:t>C</w:t>
      </w:r>
      <w:r w:rsidR="003A4D19">
        <w:rPr>
          <w:rFonts w:ascii="Times New Roman" w:hAnsi="Times New Roman" w:cs="Times New Roman"/>
          <w:sz w:val="24"/>
          <w:szCs w:val="24"/>
        </w:rPr>
        <w:t>lear rules and expectati</w:t>
      </w:r>
      <w:r w:rsidR="00513F96">
        <w:rPr>
          <w:rFonts w:ascii="Times New Roman" w:hAnsi="Times New Roman" w:cs="Times New Roman"/>
          <w:sz w:val="24"/>
          <w:szCs w:val="24"/>
        </w:rPr>
        <w:t>ons</w:t>
      </w:r>
      <w:r w:rsidR="000E4444">
        <w:rPr>
          <w:rFonts w:ascii="Times New Roman" w:hAnsi="Times New Roman" w:cs="Times New Roman"/>
          <w:sz w:val="24"/>
          <w:szCs w:val="24"/>
        </w:rPr>
        <w:t xml:space="preserve"> fa</w:t>
      </w:r>
      <w:r w:rsidR="00FE1DBD">
        <w:rPr>
          <w:rFonts w:ascii="Times New Roman" w:hAnsi="Times New Roman" w:cs="Times New Roman"/>
          <w:sz w:val="24"/>
          <w:szCs w:val="24"/>
        </w:rPr>
        <w:t>cilitate international trade and t</w:t>
      </w:r>
      <w:r>
        <w:rPr>
          <w:rFonts w:ascii="Times New Roman" w:hAnsi="Times New Roman" w:cs="Times New Roman"/>
          <w:sz w:val="24"/>
          <w:szCs w:val="24"/>
        </w:rPr>
        <w:t xml:space="preserve">he Arms Trade Treaty offers an example of a widely ratified binding agreement that </w:t>
      </w:r>
      <w:r w:rsidR="00824BAE">
        <w:rPr>
          <w:rFonts w:ascii="Times New Roman" w:hAnsi="Times New Roman" w:cs="Times New Roman"/>
          <w:sz w:val="24"/>
          <w:szCs w:val="24"/>
        </w:rPr>
        <w:t>establishes</w:t>
      </w:r>
      <w:r>
        <w:rPr>
          <w:rFonts w:ascii="Times New Roman" w:hAnsi="Times New Roman" w:cs="Times New Roman"/>
          <w:sz w:val="24"/>
          <w:szCs w:val="24"/>
        </w:rPr>
        <w:t xml:space="preserve"> </w:t>
      </w:r>
      <w:r w:rsidR="00D70E1B">
        <w:rPr>
          <w:rFonts w:ascii="Times New Roman" w:hAnsi="Times New Roman" w:cs="Times New Roman"/>
          <w:sz w:val="24"/>
          <w:szCs w:val="24"/>
        </w:rPr>
        <w:t>clear</w:t>
      </w:r>
      <w:r>
        <w:rPr>
          <w:rFonts w:ascii="Times New Roman" w:hAnsi="Times New Roman" w:cs="Times New Roman"/>
          <w:sz w:val="24"/>
          <w:szCs w:val="24"/>
        </w:rPr>
        <w:t xml:space="preserve"> </w:t>
      </w:r>
      <w:r w:rsidR="00D70E1B">
        <w:rPr>
          <w:rFonts w:ascii="Times New Roman" w:hAnsi="Times New Roman" w:cs="Times New Roman"/>
          <w:sz w:val="24"/>
          <w:szCs w:val="24"/>
        </w:rPr>
        <w:t>legal</w:t>
      </w:r>
      <w:r w:rsidR="007C0AD2">
        <w:rPr>
          <w:rFonts w:ascii="Times New Roman" w:hAnsi="Times New Roman" w:cs="Times New Roman"/>
          <w:sz w:val="24"/>
          <w:szCs w:val="24"/>
        </w:rPr>
        <w:t xml:space="preserve"> standards, </w:t>
      </w:r>
      <w:r w:rsidR="008C2912">
        <w:rPr>
          <w:rFonts w:ascii="Times New Roman" w:hAnsi="Times New Roman" w:cs="Times New Roman"/>
          <w:sz w:val="24"/>
          <w:szCs w:val="24"/>
        </w:rPr>
        <w:t>embedding human rights considerations in arms transfer decision-making</w:t>
      </w:r>
      <w:r w:rsidR="007C0AD2">
        <w:rPr>
          <w:rFonts w:ascii="Times New Roman" w:hAnsi="Times New Roman" w:cs="Times New Roman"/>
          <w:sz w:val="24"/>
          <w:szCs w:val="24"/>
        </w:rPr>
        <w:t xml:space="preserve"> and putting states parties on a </w:t>
      </w:r>
      <w:r w:rsidR="008F0159">
        <w:rPr>
          <w:rFonts w:ascii="Times New Roman" w:hAnsi="Times New Roman" w:cs="Times New Roman"/>
          <w:sz w:val="24"/>
          <w:szCs w:val="24"/>
        </w:rPr>
        <w:t>level</w:t>
      </w:r>
      <w:r w:rsidR="007C0AD2">
        <w:rPr>
          <w:rFonts w:ascii="Times New Roman" w:hAnsi="Times New Roman" w:cs="Times New Roman"/>
          <w:sz w:val="24"/>
          <w:szCs w:val="24"/>
        </w:rPr>
        <w:t xml:space="preserve"> playing field</w:t>
      </w:r>
      <w:r w:rsidR="006C0147">
        <w:rPr>
          <w:rFonts w:ascii="Times New Roman" w:hAnsi="Times New Roman" w:cs="Times New Roman"/>
          <w:sz w:val="24"/>
          <w:szCs w:val="24"/>
        </w:rPr>
        <w:t>.</w:t>
      </w:r>
      <w:r w:rsidR="008C2912">
        <w:rPr>
          <w:rFonts w:ascii="Times New Roman" w:hAnsi="Times New Roman" w:cs="Times New Roman"/>
          <w:sz w:val="24"/>
          <w:szCs w:val="24"/>
        </w:rPr>
        <w:t xml:space="preserve"> States </w:t>
      </w:r>
      <w:r w:rsidR="0003772B">
        <w:rPr>
          <w:rFonts w:ascii="Times New Roman" w:hAnsi="Times New Roman" w:cs="Times New Roman"/>
          <w:sz w:val="24"/>
          <w:szCs w:val="24"/>
        </w:rPr>
        <w:t>joining</w:t>
      </w:r>
      <w:r w:rsidR="008C2912">
        <w:rPr>
          <w:rFonts w:ascii="Times New Roman" w:hAnsi="Times New Roman" w:cs="Times New Roman"/>
          <w:sz w:val="24"/>
          <w:szCs w:val="24"/>
        </w:rPr>
        <w:t xml:space="preserve"> </w:t>
      </w:r>
      <w:r w:rsidR="00FE1DBD">
        <w:rPr>
          <w:rFonts w:ascii="Times New Roman" w:hAnsi="Times New Roman" w:cs="Times New Roman"/>
          <w:sz w:val="24"/>
          <w:szCs w:val="24"/>
        </w:rPr>
        <w:t>that treaty</w:t>
      </w:r>
      <w:r w:rsidR="008C2912">
        <w:rPr>
          <w:rFonts w:ascii="Times New Roman" w:hAnsi="Times New Roman" w:cs="Times New Roman"/>
          <w:sz w:val="24"/>
          <w:szCs w:val="24"/>
        </w:rPr>
        <w:t xml:space="preserve"> can anticipate what its obligations require through </w:t>
      </w:r>
      <w:r w:rsidR="00FE1DBD">
        <w:rPr>
          <w:rFonts w:ascii="Times New Roman" w:hAnsi="Times New Roman" w:cs="Times New Roman"/>
          <w:sz w:val="24"/>
          <w:szCs w:val="24"/>
        </w:rPr>
        <w:t>its</w:t>
      </w:r>
      <w:r w:rsidR="008C2912">
        <w:rPr>
          <w:rFonts w:ascii="Times New Roman" w:hAnsi="Times New Roman" w:cs="Times New Roman"/>
          <w:sz w:val="24"/>
          <w:szCs w:val="24"/>
        </w:rPr>
        <w:t xml:space="preserve"> provisions, </w:t>
      </w:r>
      <w:r w:rsidR="0003772B">
        <w:rPr>
          <w:rFonts w:ascii="Times New Roman" w:hAnsi="Times New Roman" w:cs="Times New Roman"/>
          <w:sz w:val="24"/>
          <w:szCs w:val="24"/>
        </w:rPr>
        <w:t xml:space="preserve">its information-sharing mechanisms, and </w:t>
      </w:r>
      <w:r w:rsidR="008C2912">
        <w:rPr>
          <w:rFonts w:ascii="Times New Roman" w:hAnsi="Times New Roman" w:cs="Times New Roman"/>
          <w:sz w:val="24"/>
          <w:szCs w:val="24"/>
        </w:rPr>
        <w:t>the practice o</w:t>
      </w:r>
      <w:r w:rsidR="0003772B">
        <w:rPr>
          <w:rFonts w:ascii="Times New Roman" w:hAnsi="Times New Roman" w:cs="Times New Roman"/>
          <w:sz w:val="24"/>
          <w:szCs w:val="24"/>
        </w:rPr>
        <w:t>f other states</w:t>
      </w:r>
      <w:r w:rsidR="00FE1DBD">
        <w:rPr>
          <w:rFonts w:ascii="Times New Roman" w:hAnsi="Times New Roman" w:cs="Times New Roman"/>
          <w:sz w:val="24"/>
          <w:szCs w:val="24"/>
        </w:rPr>
        <w:t xml:space="preserve"> parties</w:t>
      </w:r>
      <w:r w:rsidR="00B70859">
        <w:rPr>
          <w:rFonts w:ascii="Times New Roman" w:hAnsi="Times New Roman" w:cs="Times New Roman"/>
          <w:sz w:val="24"/>
          <w:szCs w:val="24"/>
        </w:rPr>
        <w:t>.</w:t>
      </w:r>
      <w:r w:rsidR="00A96A0B">
        <w:rPr>
          <w:rFonts w:ascii="Times New Roman" w:hAnsi="Times New Roman" w:cs="Times New Roman"/>
          <w:sz w:val="24"/>
          <w:szCs w:val="24"/>
        </w:rPr>
        <w:t xml:space="preserve"> A torture trade treaty would likewise create a transparent common international framework.</w:t>
      </w:r>
    </w:p>
    <w:p w14:paraId="71631121" w14:textId="77777777" w:rsidR="006C5132" w:rsidRDefault="006C5132" w:rsidP="00D11A7C">
      <w:pPr>
        <w:spacing w:after="0" w:line="240" w:lineRule="auto"/>
        <w:rPr>
          <w:rFonts w:ascii="Times New Roman" w:hAnsi="Times New Roman" w:cs="Times New Roman"/>
          <w:sz w:val="24"/>
          <w:szCs w:val="24"/>
        </w:rPr>
      </w:pPr>
    </w:p>
    <w:p w14:paraId="0095135B" w14:textId="2AA60D2A" w:rsidR="005B3826" w:rsidRDefault="008C2912" w:rsidP="008C29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and </w:t>
      </w:r>
      <w:r w:rsidR="007A78EC">
        <w:rPr>
          <w:rFonts w:ascii="Times New Roman" w:hAnsi="Times New Roman" w:cs="Times New Roman"/>
          <w:sz w:val="24"/>
          <w:szCs w:val="24"/>
        </w:rPr>
        <w:t xml:space="preserve">perhaps </w:t>
      </w:r>
      <w:r>
        <w:rPr>
          <w:rFonts w:ascii="Times New Roman" w:hAnsi="Times New Roman" w:cs="Times New Roman"/>
          <w:sz w:val="24"/>
          <w:szCs w:val="24"/>
        </w:rPr>
        <w:t xml:space="preserve">most obvious </w:t>
      </w:r>
      <w:r w:rsidR="00B70859">
        <w:rPr>
          <w:rFonts w:ascii="Times New Roman" w:hAnsi="Times New Roman" w:cs="Times New Roman"/>
          <w:sz w:val="24"/>
          <w:szCs w:val="24"/>
        </w:rPr>
        <w:t>advantage of a treaty i</w:t>
      </w:r>
      <w:r>
        <w:rPr>
          <w:rFonts w:ascii="Times New Roman" w:hAnsi="Times New Roman" w:cs="Times New Roman"/>
          <w:sz w:val="24"/>
          <w:szCs w:val="24"/>
        </w:rPr>
        <w:t xml:space="preserve">s </w:t>
      </w:r>
      <w:r w:rsidR="00A96A0B">
        <w:rPr>
          <w:rFonts w:ascii="Times New Roman" w:hAnsi="Times New Roman" w:cs="Times New Roman"/>
          <w:sz w:val="24"/>
          <w:szCs w:val="24"/>
        </w:rPr>
        <w:t xml:space="preserve">that it </w:t>
      </w:r>
      <w:r w:rsidR="00784CE0">
        <w:rPr>
          <w:rFonts w:ascii="Times New Roman" w:hAnsi="Times New Roman" w:cs="Times New Roman"/>
          <w:sz w:val="24"/>
          <w:szCs w:val="24"/>
        </w:rPr>
        <w:t>establishes</w:t>
      </w:r>
      <w:r w:rsidR="00A96A0B">
        <w:rPr>
          <w:rFonts w:ascii="Times New Roman" w:hAnsi="Times New Roman" w:cs="Times New Roman"/>
          <w:sz w:val="24"/>
          <w:szCs w:val="24"/>
        </w:rPr>
        <w:t xml:space="preserve"> binding o</w:t>
      </w:r>
      <w:r>
        <w:rPr>
          <w:rFonts w:ascii="Times New Roman" w:hAnsi="Times New Roman" w:cs="Times New Roman"/>
          <w:sz w:val="24"/>
          <w:szCs w:val="24"/>
        </w:rPr>
        <w:t>bligation</w:t>
      </w:r>
      <w:r w:rsidR="00A96A0B">
        <w:rPr>
          <w:rFonts w:ascii="Times New Roman" w:hAnsi="Times New Roman" w:cs="Times New Roman"/>
          <w:sz w:val="24"/>
          <w:szCs w:val="24"/>
        </w:rPr>
        <w:t>s</w:t>
      </w:r>
      <w:r w:rsidR="007C0AD2">
        <w:rPr>
          <w:rFonts w:ascii="Times New Roman" w:hAnsi="Times New Roman" w:cs="Times New Roman"/>
          <w:sz w:val="24"/>
          <w:szCs w:val="24"/>
        </w:rPr>
        <w:t xml:space="preserve"> that states parties must comply with as a </w:t>
      </w:r>
      <w:r>
        <w:rPr>
          <w:rFonts w:ascii="Times New Roman" w:hAnsi="Times New Roman" w:cs="Times New Roman"/>
          <w:sz w:val="24"/>
          <w:szCs w:val="24"/>
        </w:rPr>
        <w:t>matter of international law</w:t>
      </w:r>
      <w:r w:rsidR="00B90115">
        <w:rPr>
          <w:rFonts w:ascii="Times New Roman" w:hAnsi="Times New Roman" w:cs="Times New Roman"/>
          <w:sz w:val="24"/>
          <w:szCs w:val="24"/>
        </w:rPr>
        <w:t xml:space="preserve"> and not political preference</w:t>
      </w:r>
      <w:r w:rsidR="00824BAE">
        <w:rPr>
          <w:rFonts w:ascii="Times New Roman" w:hAnsi="Times New Roman" w:cs="Times New Roman"/>
          <w:sz w:val="24"/>
          <w:szCs w:val="24"/>
        </w:rPr>
        <w:t xml:space="preserve">. </w:t>
      </w:r>
      <w:r w:rsidR="00FE1DBD">
        <w:rPr>
          <w:rFonts w:ascii="Times New Roman" w:hAnsi="Times New Roman" w:cs="Times New Roman"/>
          <w:sz w:val="24"/>
          <w:szCs w:val="24"/>
        </w:rPr>
        <w:t xml:space="preserve">International human rights law already requires states to prevent torture and other ill treatment, but there is not consensus that this obligation extends to requiring trade control measures on goods that are used for torture or ill treatment. A treaty would establish that, for states parties, this is an obligation, and provide a pathway to the universalization of this obligation. </w:t>
      </w:r>
      <w:r>
        <w:rPr>
          <w:rFonts w:ascii="Times New Roman" w:hAnsi="Times New Roman" w:cs="Times New Roman"/>
          <w:sz w:val="24"/>
          <w:szCs w:val="24"/>
        </w:rPr>
        <w:t xml:space="preserve">While there are examples of </w:t>
      </w:r>
      <w:r w:rsidR="0003772B">
        <w:rPr>
          <w:rFonts w:ascii="Times New Roman" w:hAnsi="Times New Roman" w:cs="Times New Roman"/>
          <w:sz w:val="24"/>
          <w:szCs w:val="24"/>
        </w:rPr>
        <w:t xml:space="preserve">non-binding </w:t>
      </w:r>
      <w:r>
        <w:rPr>
          <w:rFonts w:ascii="Times New Roman" w:hAnsi="Times New Roman" w:cs="Times New Roman"/>
          <w:sz w:val="24"/>
          <w:szCs w:val="24"/>
        </w:rPr>
        <w:t>transnational</w:t>
      </w:r>
      <w:r w:rsidR="0003772B">
        <w:rPr>
          <w:rFonts w:ascii="Times New Roman" w:hAnsi="Times New Roman" w:cs="Times New Roman"/>
          <w:sz w:val="24"/>
          <w:szCs w:val="24"/>
        </w:rPr>
        <w:t xml:space="preserve"> export control regimes</w:t>
      </w:r>
      <w:r w:rsidR="008F0159">
        <w:rPr>
          <w:rFonts w:ascii="Times New Roman" w:hAnsi="Times New Roman" w:cs="Times New Roman"/>
          <w:sz w:val="24"/>
          <w:szCs w:val="24"/>
        </w:rPr>
        <w:t xml:space="preserve"> </w:t>
      </w:r>
      <w:r>
        <w:rPr>
          <w:rFonts w:ascii="Times New Roman" w:hAnsi="Times New Roman" w:cs="Times New Roman"/>
          <w:sz w:val="24"/>
          <w:szCs w:val="24"/>
        </w:rPr>
        <w:t xml:space="preserve">– the </w:t>
      </w:r>
      <w:proofErr w:type="spellStart"/>
      <w:r w:rsidRPr="005B3826">
        <w:rPr>
          <w:rFonts w:ascii="Times New Roman" w:hAnsi="Times New Roman" w:cs="Times New Roman"/>
          <w:sz w:val="24"/>
          <w:szCs w:val="24"/>
        </w:rPr>
        <w:t>Wassenaar</w:t>
      </w:r>
      <w:proofErr w:type="spellEnd"/>
      <w:r w:rsidRPr="005B3826">
        <w:rPr>
          <w:rFonts w:ascii="Times New Roman" w:hAnsi="Times New Roman" w:cs="Times New Roman"/>
          <w:sz w:val="24"/>
          <w:szCs w:val="24"/>
        </w:rPr>
        <w:t xml:space="preserve"> </w:t>
      </w:r>
      <w:r>
        <w:rPr>
          <w:rFonts w:ascii="Times New Roman" w:hAnsi="Times New Roman" w:cs="Times New Roman"/>
          <w:sz w:val="24"/>
          <w:szCs w:val="24"/>
        </w:rPr>
        <w:t xml:space="preserve">Arrangement and the Nuclear Suppliers Group being obvious examples – these regimes </w:t>
      </w:r>
      <w:r w:rsidR="00B90115">
        <w:rPr>
          <w:rFonts w:ascii="Times New Roman" w:hAnsi="Times New Roman" w:cs="Times New Roman"/>
          <w:sz w:val="24"/>
          <w:szCs w:val="24"/>
        </w:rPr>
        <w:t xml:space="preserve">are </w:t>
      </w:r>
      <w:r w:rsidR="008F0159">
        <w:rPr>
          <w:rFonts w:ascii="Times New Roman" w:hAnsi="Times New Roman" w:cs="Times New Roman"/>
          <w:sz w:val="24"/>
          <w:szCs w:val="24"/>
        </w:rPr>
        <w:t xml:space="preserve">typically </w:t>
      </w:r>
      <w:r>
        <w:rPr>
          <w:rFonts w:ascii="Times New Roman" w:hAnsi="Times New Roman" w:cs="Times New Roman"/>
          <w:sz w:val="24"/>
          <w:szCs w:val="24"/>
        </w:rPr>
        <w:t>outside the UN system, contain complex and detailed guidance akin to domestic regulations, restrict membership to a subset of states, and have acknowledged challenges with transparency and information-sharing.</w:t>
      </w:r>
    </w:p>
    <w:p w14:paraId="721440FA" w14:textId="77777777" w:rsidR="008C2912" w:rsidRDefault="008C2912" w:rsidP="00D11A7C">
      <w:pPr>
        <w:spacing w:after="0" w:line="240" w:lineRule="auto"/>
        <w:rPr>
          <w:rFonts w:ascii="Times New Roman" w:hAnsi="Times New Roman" w:cs="Times New Roman"/>
          <w:sz w:val="24"/>
          <w:szCs w:val="24"/>
        </w:rPr>
      </w:pPr>
    </w:p>
    <w:p w14:paraId="0E0DBC7F" w14:textId="535C74C0" w:rsidR="00824BAE" w:rsidRDefault="008C2912" w:rsidP="00A96A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third advantage </w:t>
      </w:r>
      <w:r w:rsidR="007A78EC">
        <w:rPr>
          <w:rFonts w:ascii="Times New Roman" w:hAnsi="Times New Roman" w:cs="Times New Roman"/>
          <w:sz w:val="24"/>
          <w:szCs w:val="24"/>
        </w:rPr>
        <w:t xml:space="preserve">of a treaty </w:t>
      </w:r>
      <w:r>
        <w:rPr>
          <w:rFonts w:ascii="Times New Roman" w:hAnsi="Times New Roman" w:cs="Times New Roman"/>
          <w:sz w:val="24"/>
          <w:szCs w:val="24"/>
        </w:rPr>
        <w:t xml:space="preserve">is </w:t>
      </w:r>
      <w:proofErr w:type="gramStart"/>
      <w:r>
        <w:rPr>
          <w:rFonts w:ascii="Times New Roman" w:hAnsi="Times New Roman" w:cs="Times New Roman"/>
          <w:sz w:val="24"/>
          <w:szCs w:val="24"/>
        </w:rPr>
        <w:t>delegation</w:t>
      </w:r>
      <w:r w:rsidR="001B6CEB">
        <w:rPr>
          <w:rFonts w:ascii="Times New Roman" w:hAnsi="Times New Roman" w:cs="Times New Roman"/>
          <w:sz w:val="24"/>
          <w:szCs w:val="24"/>
        </w:rPr>
        <w:t>,</w:t>
      </w:r>
      <w:proofErr w:type="gramEnd"/>
      <w:r w:rsidR="001B6CEB">
        <w:rPr>
          <w:rFonts w:ascii="Times New Roman" w:hAnsi="Times New Roman" w:cs="Times New Roman"/>
          <w:sz w:val="24"/>
          <w:szCs w:val="24"/>
        </w:rPr>
        <w:t xml:space="preserve"> by which I mean </w:t>
      </w:r>
      <w:r w:rsidR="00386545">
        <w:rPr>
          <w:rFonts w:ascii="Times New Roman" w:hAnsi="Times New Roman" w:cs="Times New Roman"/>
          <w:sz w:val="24"/>
          <w:szCs w:val="24"/>
        </w:rPr>
        <w:t xml:space="preserve">here </w:t>
      </w:r>
      <w:r>
        <w:rPr>
          <w:rFonts w:ascii="Times New Roman" w:hAnsi="Times New Roman" w:cs="Times New Roman"/>
          <w:sz w:val="24"/>
          <w:szCs w:val="24"/>
        </w:rPr>
        <w:t xml:space="preserve">that international law requires states to take measures to </w:t>
      </w:r>
      <w:proofErr w:type="spellStart"/>
      <w:r>
        <w:rPr>
          <w:rFonts w:ascii="Times New Roman" w:hAnsi="Times New Roman" w:cs="Times New Roman"/>
          <w:sz w:val="24"/>
          <w:szCs w:val="24"/>
        </w:rPr>
        <w:t>effect</w:t>
      </w:r>
      <w:proofErr w:type="spellEnd"/>
      <w:r>
        <w:rPr>
          <w:rFonts w:ascii="Times New Roman" w:hAnsi="Times New Roman" w:cs="Times New Roman"/>
          <w:sz w:val="24"/>
          <w:szCs w:val="24"/>
        </w:rPr>
        <w:t xml:space="preserve"> their </w:t>
      </w:r>
      <w:r w:rsidR="001B6CEB">
        <w:rPr>
          <w:rFonts w:ascii="Times New Roman" w:hAnsi="Times New Roman" w:cs="Times New Roman"/>
          <w:sz w:val="24"/>
          <w:szCs w:val="24"/>
        </w:rPr>
        <w:t>treaty</w:t>
      </w:r>
      <w:r>
        <w:rPr>
          <w:rFonts w:ascii="Times New Roman" w:hAnsi="Times New Roman" w:cs="Times New Roman"/>
          <w:sz w:val="24"/>
          <w:szCs w:val="24"/>
        </w:rPr>
        <w:t xml:space="preserve"> obligations domestically. </w:t>
      </w:r>
      <w:r w:rsidR="00B70859">
        <w:rPr>
          <w:rFonts w:ascii="Times New Roman" w:hAnsi="Times New Roman" w:cs="Times New Roman"/>
          <w:sz w:val="24"/>
          <w:szCs w:val="24"/>
        </w:rPr>
        <w:t xml:space="preserve">The effectiveness of any instrument ultimately lies in its implementation, and </w:t>
      </w:r>
      <w:r w:rsidR="007A78EC">
        <w:rPr>
          <w:rFonts w:ascii="Times New Roman" w:hAnsi="Times New Roman" w:cs="Times New Roman"/>
          <w:sz w:val="24"/>
          <w:szCs w:val="24"/>
        </w:rPr>
        <w:t>based on the precedent of the Arms Trade Treaty, I consider that it</w:t>
      </w:r>
      <w:r w:rsidR="00B70859">
        <w:rPr>
          <w:rFonts w:ascii="Times New Roman" w:hAnsi="Times New Roman" w:cs="Times New Roman"/>
          <w:sz w:val="24"/>
          <w:szCs w:val="24"/>
        </w:rPr>
        <w:t xml:space="preserve"> is more likely that a treaty would result in tangible changes to national law</w:t>
      </w:r>
      <w:r w:rsidR="00B90115">
        <w:rPr>
          <w:rFonts w:ascii="Times New Roman" w:hAnsi="Times New Roman" w:cs="Times New Roman"/>
          <w:sz w:val="24"/>
          <w:szCs w:val="24"/>
        </w:rPr>
        <w:t>s, policies</w:t>
      </w:r>
      <w:r w:rsidR="00B70859">
        <w:rPr>
          <w:rFonts w:ascii="Times New Roman" w:hAnsi="Times New Roman" w:cs="Times New Roman"/>
          <w:sz w:val="24"/>
          <w:szCs w:val="24"/>
        </w:rPr>
        <w:t>, and practice</w:t>
      </w:r>
      <w:r w:rsidR="00B90115">
        <w:rPr>
          <w:rFonts w:ascii="Times New Roman" w:hAnsi="Times New Roman" w:cs="Times New Roman"/>
          <w:sz w:val="24"/>
          <w:szCs w:val="24"/>
        </w:rPr>
        <w:t>s that would help prevent torture</w:t>
      </w:r>
      <w:r w:rsidR="00B70859">
        <w:rPr>
          <w:rFonts w:ascii="Times New Roman" w:hAnsi="Times New Roman" w:cs="Times New Roman"/>
          <w:sz w:val="24"/>
          <w:szCs w:val="24"/>
        </w:rPr>
        <w:t xml:space="preserve"> </w:t>
      </w:r>
      <w:r w:rsidR="007C0AD2">
        <w:rPr>
          <w:rFonts w:ascii="Times New Roman" w:hAnsi="Times New Roman" w:cs="Times New Roman"/>
          <w:sz w:val="24"/>
          <w:szCs w:val="24"/>
        </w:rPr>
        <w:t xml:space="preserve">internationally </w:t>
      </w:r>
      <w:r w:rsidR="00B70859">
        <w:rPr>
          <w:rFonts w:ascii="Times New Roman" w:hAnsi="Times New Roman" w:cs="Times New Roman"/>
          <w:sz w:val="24"/>
          <w:szCs w:val="24"/>
        </w:rPr>
        <w:t xml:space="preserve">than non-binding </w:t>
      </w:r>
      <w:r w:rsidR="00B90115">
        <w:rPr>
          <w:rFonts w:ascii="Times New Roman" w:hAnsi="Times New Roman" w:cs="Times New Roman"/>
          <w:sz w:val="24"/>
          <w:szCs w:val="24"/>
        </w:rPr>
        <w:t>guidance</w:t>
      </w:r>
      <w:r w:rsidR="007A78EC">
        <w:rPr>
          <w:rFonts w:ascii="Times New Roman" w:hAnsi="Times New Roman" w:cs="Times New Roman"/>
          <w:sz w:val="24"/>
          <w:szCs w:val="24"/>
        </w:rPr>
        <w:t xml:space="preserve"> would</w:t>
      </w:r>
      <w:r w:rsidR="00B90115">
        <w:rPr>
          <w:rFonts w:ascii="Times New Roman" w:hAnsi="Times New Roman" w:cs="Times New Roman"/>
          <w:sz w:val="24"/>
          <w:szCs w:val="24"/>
        </w:rPr>
        <w:t>.</w:t>
      </w:r>
      <w:r w:rsidR="00D70E1B">
        <w:rPr>
          <w:rFonts w:ascii="Times New Roman" w:hAnsi="Times New Roman" w:cs="Times New Roman"/>
          <w:sz w:val="24"/>
          <w:szCs w:val="24"/>
        </w:rPr>
        <w:t xml:space="preserve"> </w:t>
      </w:r>
      <w:r w:rsidR="00ED35F9">
        <w:rPr>
          <w:rFonts w:ascii="Times New Roman" w:hAnsi="Times New Roman" w:cs="Times New Roman"/>
          <w:sz w:val="24"/>
          <w:szCs w:val="24"/>
        </w:rPr>
        <w:t>Institutionalizing change</w:t>
      </w:r>
      <w:r w:rsidR="006B41E0">
        <w:rPr>
          <w:rFonts w:ascii="Times New Roman" w:hAnsi="Times New Roman" w:cs="Times New Roman"/>
          <w:sz w:val="24"/>
          <w:szCs w:val="24"/>
        </w:rPr>
        <w:t>s</w:t>
      </w:r>
      <w:r w:rsidR="00ED35F9">
        <w:rPr>
          <w:rFonts w:ascii="Times New Roman" w:hAnsi="Times New Roman" w:cs="Times New Roman"/>
          <w:sz w:val="24"/>
          <w:szCs w:val="24"/>
        </w:rPr>
        <w:t xml:space="preserve"> at the bureaucratic level is crucial</w:t>
      </w:r>
      <w:r w:rsidR="006B41E0">
        <w:rPr>
          <w:rFonts w:ascii="Times New Roman" w:hAnsi="Times New Roman" w:cs="Times New Roman"/>
          <w:sz w:val="24"/>
          <w:szCs w:val="24"/>
        </w:rPr>
        <w:t xml:space="preserve"> for trade regimes and a clear </w:t>
      </w:r>
      <w:r w:rsidR="00ED35F9">
        <w:rPr>
          <w:rFonts w:ascii="Times New Roman" w:hAnsi="Times New Roman" w:cs="Times New Roman"/>
          <w:sz w:val="24"/>
          <w:szCs w:val="24"/>
        </w:rPr>
        <w:t>legal</w:t>
      </w:r>
      <w:r w:rsidR="006B41E0">
        <w:rPr>
          <w:rFonts w:ascii="Times New Roman" w:hAnsi="Times New Roman" w:cs="Times New Roman"/>
          <w:sz w:val="24"/>
          <w:szCs w:val="24"/>
        </w:rPr>
        <w:t xml:space="preserve"> mandate, alongside political will, provides a strong impetus for that institutionalization</w:t>
      </w:r>
      <w:r w:rsidR="00ED35F9">
        <w:rPr>
          <w:rFonts w:ascii="Times New Roman" w:hAnsi="Times New Roman" w:cs="Times New Roman"/>
          <w:sz w:val="24"/>
          <w:szCs w:val="24"/>
        </w:rPr>
        <w:t>. In addition, o</w:t>
      </w:r>
      <w:r w:rsidR="00A96A0B">
        <w:rPr>
          <w:rFonts w:ascii="Times New Roman" w:hAnsi="Times New Roman" w:cs="Times New Roman"/>
          <w:sz w:val="24"/>
          <w:szCs w:val="24"/>
        </w:rPr>
        <w:t xml:space="preserve">nce a treaty </w:t>
      </w:r>
      <w:r w:rsidR="00784CE0">
        <w:rPr>
          <w:rFonts w:ascii="Times New Roman" w:hAnsi="Times New Roman" w:cs="Times New Roman"/>
          <w:sz w:val="24"/>
          <w:szCs w:val="24"/>
        </w:rPr>
        <w:t>becomes part of</w:t>
      </w:r>
      <w:r w:rsidR="00ED35F9">
        <w:rPr>
          <w:rFonts w:ascii="Times New Roman" w:hAnsi="Times New Roman" w:cs="Times New Roman"/>
          <w:sz w:val="24"/>
          <w:szCs w:val="24"/>
        </w:rPr>
        <w:t xml:space="preserve"> domestic law, </w:t>
      </w:r>
      <w:r w:rsidR="00A96A0B">
        <w:rPr>
          <w:rFonts w:ascii="Times New Roman" w:hAnsi="Times New Roman" w:cs="Times New Roman"/>
          <w:sz w:val="24"/>
          <w:szCs w:val="24"/>
        </w:rPr>
        <w:t xml:space="preserve">national courts and other actors gain domestic legal tools to </w:t>
      </w:r>
      <w:r w:rsidR="004F32F9">
        <w:rPr>
          <w:rFonts w:ascii="Times New Roman" w:hAnsi="Times New Roman" w:cs="Times New Roman"/>
          <w:sz w:val="24"/>
          <w:szCs w:val="24"/>
        </w:rPr>
        <w:t xml:space="preserve">help </w:t>
      </w:r>
      <w:r w:rsidR="00A96A0B">
        <w:rPr>
          <w:rFonts w:ascii="Times New Roman" w:hAnsi="Times New Roman" w:cs="Times New Roman"/>
          <w:sz w:val="24"/>
          <w:szCs w:val="24"/>
        </w:rPr>
        <w:t>enforce</w:t>
      </w:r>
      <w:r w:rsidR="00ED35F9">
        <w:rPr>
          <w:rFonts w:ascii="Times New Roman" w:hAnsi="Times New Roman" w:cs="Times New Roman"/>
          <w:sz w:val="24"/>
          <w:szCs w:val="24"/>
        </w:rPr>
        <w:t xml:space="preserve"> implementation</w:t>
      </w:r>
      <w:r w:rsidR="00A96A0B">
        <w:rPr>
          <w:rFonts w:ascii="Times New Roman" w:hAnsi="Times New Roman" w:cs="Times New Roman"/>
          <w:sz w:val="24"/>
          <w:szCs w:val="24"/>
        </w:rPr>
        <w:t xml:space="preserve">. </w:t>
      </w:r>
      <w:r w:rsidR="006903C1">
        <w:rPr>
          <w:rFonts w:ascii="Times New Roman" w:hAnsi="Times New Roman" w:cs="Times New Roman"/>
          <w:sz w:val="24"/>
          <w:szCs w:val="24"/>
        </w:rPr>
        <w:t>States parties to a treaty also play a role in</w:t>
      </w:r>
      <w:r w:rsidR="008F0159">
        <w:rPr>
          <w:rFonts w:ascii="Times New Roman" w:hAnsi="Times New Roman" w:cs="Times New Roman"/>
          <w:sz w:val="24"/>
          <w:szCs w:val="24"/>
        </w:rPr>
        <w:t xml:space="preserve"> holding each other to account.</w:t>
      </w:r>
    </w:p>
    <w:p w14:paraId="400514F3" w14:textId="77777777" w:rsidR="00824BAE" w:rsidRDefault="00824BAE" w:rsidP="00D11A7C">
      <w:pPr>
        <w:spacing w:after="0" w:line="240" w:lineRule="auto"/>
        <w:rPr>
          <w:rFonts w:ascii="Times New Roman" w:hAnsi="Times New Roman" w:cs="Times New Roman"/>
          <w:sz w:val="24"/>
          <w:szCs w:val="24"/>
        </w:rPr>
      </w:pPr>
    </w:p>
    <w:p w14:paraId="1E018CB0" w14:textId="3429EF4E" w:rsidR="00824BAE" w:rsidRDefault="00824BAE" w:rsidP="00824BAE">
      <w:pPr>
        <w:spacing w:after="0" w:line="240" w:lineRule="auto"/>
        <w:rPr>
          <w:rFonts w:ascii="Times New Roman" w:hAnsi="Times New Roman" w:cs="Times New Roman"/>
          <w:sz w:val="24"/>
          <w:szCs w:val="24"/>
        </w:rPr>
      </w:pPr>
      <w:r>
        <w:rPr>
          <w:rFonts w:ascii="Times New Roman" w:hAnsi="Times New Roman" w:cs="Times New Roman"/>
          <w:sz w:val="24"/>
          <w:szCs w:val="24"/>
        </w:rPr>
        <w:t>None of this is to deny that non-bi</w:t>
      </w:r>
      <w:r w:rsidR="0003772B">
        <w:rPr>
          <w:rFonts w:ascii="Times New Roman" w:hAnsi="Times New Roman" w:cs="Times New Roman"/>
          <w:sz w:val="24"/>
          <w:szCs w:val="24"/>
        </w:rPr>
        <w:t xml:space="preserve">nding international guidance can be influential. But for </w:t>
      </w:r>
      <w:r w:rsidR="004F32F9">
        <w:rPr>
          <w:rFonts w:ascii="Times New Roman" w:hAnsi="Times New Roman" w:cs="Times New Roman"/>
          <w:sz w:val="24"/>
          <w:szCs w:val="24"/>
        </w:rPr>
        <w:t>the torture trade</w:t>
      </w:r>
      <w:r w:rsidR="00B70859">
        <w:rPr>
          <w:rFonts w:ascii="Times New Roman" w:hAnsi="Times New Roman" w:cs="Times New Roman"/>
          <w:sz w:val="24"/>
          <w:szCs w:val="24"/>
        </w:rPr>
        <w:t>, a binding instrument –</w:t>
      </w:r>
      <w:r w:rsidR="007C0AD2">
        <w:rPr>
          <w:rFonts w:ascii="Times New Roman" w:hAnsi="Times New Roman" w:cs="Times New Roman"/>
          <w:sz w:val="24"/>
          <w:szCs w:val="24"/>
        </w:rPr>
        <w:t xml:space="preserve"> </w:t>
      </w:r>
      <w:r w:rsidR="00B70859">
        <w:rPr>
          <w:rFonts w:ascii="Times New Roman" w:hAnsi="Times New Roman" w:cs="Times New Roman"/>
          <w:sz w:val="24"/>
          <w:szCs w:val="24"/>
        </w:rPr>
        <w:t>a treaty –</w:t>
      </w:r>
      <w:r>
        <w:rPr>
          <w:rFonts w:ascii="Times New Roman" w:hAnsi="Times New Roman" w:cs="Times New Roman"/>
          <w:sz w:val="24"/>
          <w:szCs w:val="24"/>
        </w:rPr>
        <w:t xml:space="preserve"> wou</w:t>
      </w:r>
      <w:bookmarkStart w:id="0" w:name="_GoBack"/>
      <w:bookmarkEnd w:id="0"/>
      <w:r>
        <w:rPr>
          <w:rFonts w:ascii="Times New Roman" w:hAnsi="Times New Roman" w:cs="Times New Roman"/>
          <w:sz w:val="24"/>
          <w:szCs w:val="24"/>
        </w:rPr>
        <w:t xml:space="preserve">ld be the </w:t>
      </w:r>
      <w:r w:rsidR="00B90115">
        <w:rPr>
          <w:rFonts w:ascii="Times New Roman" w:hAnsi="Times New Roman" w:cs="Times New Roman"/>
          <w:sz w:val="24"/>
          <w:szCs w:val="24"/>
        </w:rPr>
        <w:t>right</w:t>
      </w:r>
      <w:r>
        <w:rPr>
          <w:rFonts w:ascii="Times New Roman" w:hAnsi="Times New Roman" w:cs="Times New Roman"/>
          <w:sz w:val="24"/>
          <w:szCs w:val="24"/>
        </w:rPr>
        <w:t xml:space="preserve"> choice</w:t>
      </w:r>
      <w:r w:rsidR="00B90115">
        <w:rPr>
          <w:rFonts w:ascii="Times New Roman" w:hAnsi="Times New Roman" w:cs="Times New Roman"/>
          <w:sz w:val="24"/>
          <w:szCs w:val="24"/>
        </w:rPr>
        <w:t xml:space="preserve">. </w:t>
      </w:r>
      <w:r w:rsidR="00A57CF7">
        <w:rPr>
          <w:rFonts w:ascii="Times New Roman" w:hAnsi="Times New Roman" w:cs="Times New Roman"/>
          <w:sz w:val="24"/>
          <w:szCs w:val="24"/>
        </w:rPr>
        <w:t xml:space="preserve">I should also mention that while there are examples of </w:t>
      </w:r>
      <w:r w:rsidR="00242572">
        <w:rPr>
          <w:rFonts w:ascii="Times New Roman" w:hAnsi="Times New Roman" w:cs="Times New Roman"/>
          <w:sz w:val="24"/>
          <w:szCs w:val="24"/>
        </w:rPr>
        <w:t>non-binding</w:t>
      </w:r>
      <w:r w:rsidR="00A57CF7">
        <w:rPr>
          <w:rFonts w:ascii="Times New Roman" w:hAnsi="Times New Roman" w:cs="Times New Roman"/>
          <w:sz w:val="24"/>
          <w:szCs w:val="24"/>
        </w:rPr>
        <w:t xml:space="preserve"> guidance </w:t>
      </w:r>
      <w:r w:rsidR="004F32F9">
        <w:rPr>
          <w:rFonts w:ascii="Times New Roman" w:hAnsi="Times New Roman" w:cs="Times New Roman"/>
          <w:sz w:val="24"/>
          <w:szCs w:val="24"/>
        </w:rPr>
        <w:t xml:space="preserve">subsequently </w:t>
      </w:r>
      <w:r w:rsidR="00A57CF7">
        <w:rPr>
          <w:rFonts w:ascii="Times New Roman" w:hAnsi="Times New Roman" w:cs="Times New Roman"/>
          <w:sz w:val="24"/>
          <w:szCs w:val="24"/>
        </w:rPr>
        <w:t>leading to the neg</w:t>
      </w:r>
      <w:r w:rsidR="007C0AD2">
        <w:rPr>
          <w:rFonts w:ascii="Times New Roman" w:hAnsi="Times New Roman" w:cs="Times New Roman"/>
          <w:sz w:val="24"/>
          <w:szCs w:val="24"/>
        </w:rPr>
        <w:t>otiation of a treaty</w:t>
      </w:r>
      <w:r w:rsidR="00A57CF7">
        <w:rPr>
          <w:rFonts w:ascii="Times New Roman" w:hAnsi="Times New Roman" w:cs="Times New Roman"/>
          <w:sz w:val="24"/>
          <w:szCs w:val="24"/>
        </w:rPr>
        <w:t xml:space="preserve">, this is </w:t>
      </w:r>
      <w:r w:rsidR="0003772B">
        <w:rPr>
          <w:rFonts w:ascii="Times New Roman" w:hAnsi="Times New Roman" w:cs="Times New Roman"/>
          <w:sz w:val="24"/>
          <w:szCs w:val="24"/>
        </w:rPr>
        <w:t>far from</w:t>
      </w:r>
      <w:r w:rsidR="00A57CF7">
        <w:rPr>
          <w:rFonts w:ascii="Times New Roman" w:hAnsi="Times New Roman" w:cs="Times New Roman"/>
          <w:sz w:val="24"/>
          <w:szCs w:val="24"/>
        </w:rPr>
        <w:t xml:space="preserve"> an inevitable progr</w:t>
      </w:r>
      <w:r w:rsidR="007C0AD2">
        <w:rPr>
          <w:rFonts w:ascii="Times New Roman" w:hAnsi="Times New Roman" w:cs="Times New Roman"/>
          <w:sz w:val="24"/>
          <w:szCs w:val="24"/>
        </w:rPr>
        <w:t>ession</w:t>
      </w:r>
      <w:r w:rsidR="00A57CF7">
        <w:rPr>
          <w:rFonts w:ascii="Times New Roman" w:hAnsi="Times New Roman" w:cs="Times New Roman"/>
          <w:sz w:val="24"/>
          <w:szCs w:val="24"/>
        </w:rPr>
        <w:t>.</w:t>
      </w:r>
    </w:p>
    <w:p w14:paraId="3C7F10AF" w14:textId="77777777" w:rsidR="00824BAE" w:rsidRDefault="00824BAE" w:rsidP="00D11A7C">
      <w:pPr>
        <w:spacing w:after="0" w:line="240" w:lineRule="auto"/>
        <w:rPr>
          <w:rFonts w:ascii="Times New Roman" w:hAnsi="Times New Roman" w:cs="Times New Roman"/>
          <w:sz w:val="24"/>
          <w:szCs w:val="24"/>
        </w:rPr>
      </w:pPr>
    </w:p>
    <w:p w14:paraId="71AFCDC2" w14:textId="0623C7D6" w:rsidR="007F5384" w:rsidRDefault="00824BAE" w:rsidP="007F53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w:t>
      </w:r>
      <w:r w:rsidR="00EA7277">
        <w:rPr>
          <w:rFonts w:ascii="Times New Roman" w:hAnsi="Times New Roman" w:cs="Times New Roman"/>
          <w:sz w:val="24"/>
          <w:szCs w:val="24"/>
        </w:rPr>
        <w:t xml:space="preserve">n the question of whether the death penalty should be addressed on an equal footing with torture and other ill treatment, </w:t>
      </w:r>
      <w:r w:rsidR="00CF3394">
        <w:rPr>
          <w:rFonts w:ascii="Times New Roman" w:hAnsi="Times New Roman" w:cs="Times New Roman"/>
          <w:sz w:val="24"/>
          <w:szCs w:val="24"/>
        </w:rPr>
        <w:t>t</w:t>
      </w:r>
      <w:r w:rsidR="006672AC">
        <w:rPr>
          <w:rFonts w:ascii="Times New Roman" w:hAnsi="Times New Roman" w:cs="Times New Roman"/>
          <w:sz w:val="24"/>
          <w:szCs w:val="24"/>
        </w:rPr>
        <w:t>he answer is yes.</w:t>
      </w:r>
      <w:r w:rsidR="006E0358">
        <w:rPr>
          <w:rFonts w:ascii="Times New Roman" w:hAnsi="Times New Roman" w:cs="Times New Roman"/>
          <w:sz w:val="24"/>
          <w:szCs w:val="24"/>
        </w:rPr>
        <w:t xml:space="preserve"> There are </w:t>
      </w:r>
      <w:r w:rsidR="00CF3394">
        <w:rPr>
          <w:rFonts w:ascii="Times New Roman" w:hAnsi="Times New Roman" w:cs="Times New Roman"/>
          <w:sz w:val="24"/>
          <w:szCs w:val="24"/>
        </w:rPr>
        <w:t xml:space="preserve">persuasive </w:t>
      </w:r>
      <w:r w:rsidR="006E0358">
        <w:rPr>
          <w:rFonts w:ascii="Times New Roman" w:hAnsi="Times New Roman" w:cs="Times New Roman"/>
          <w:sz w:val="24"/>
          <w:szCs w:val="24"/>
        </w:rPr>
        <w:t>arguments that the death penalty constitutes a form of ill</w:t>
      </w:r>
      <w:r w:rsidR="006903C1">
        <w:rPr>
          <w:rFonts w:ascii="Times New Roman" w:hAnsi="Times New Roman" w:cs="Times New Roman"/>
          <w:sz w:val="24"/>
          <w:szCs w:val="24"/>
        </w:rPr>
        <w:t xml:space="preserve"> treatment in international law and c</w:t>
      </w:r>
      <w:r w:rsidR="00CF3394">
        <w:rPr>
          <w:rFonts w:ascii="Times New Roman" w:hAnsi="Times New Roman" w:cs="Times New Roman"/>
          <w:sz w:val="24"/>
          <w:szCs w:val="24"/>
        </w:rPr>
        <w:t xml:space="preserve">onsequently, </w:t>
      </w:r>
      <w:r w:rsidR="00242572">
        <w:rPr>
          <w:rFonts w:ascii="Times New Roman" w:hAnsi="Times New Roman" w:cs="Times New Roman"/>
          <w:sz w:val="24"/>
          <w:szCs w:val="24"/>
        </w:rPr>
        <w:t>excluding</w:t>
      </w:r>
      <w:r w:rsidR="00CF3394">
        <w:rPr>
          <w:rFonts w:ascii="Times New Roman" w:hAnsi="Times New Roman" w:cs="Times New Roman"/>
          <w:sz w:val="24"/>
          <w:szCs w:val="24"/>
        </w:rPr>
        <w:t xml:space="preserve"> </w:t>
      </w:r>
      <w:r w:rsidR="006E0358">
        <w:rPr>
          <w:rFonts w:ascii="Times New Roman" w:hAnsi="Times New Roman" w:cs="Times New Roman"/>
          <w:sz w:val="24"/>
          <w:szCs w:val="24"/>
        </w:rPr>
        <w:t>death penalty goods</w:t>
      </w:r>
      <w:r w:rsidR="00CF3394">
        <w:rPr>
          <w:rFonts w:ascii="Times New Roman" w:hAnsi="Times New Roman" w:cs="Times New Roman"/>
          <w:sz w:val="24"/>
          <w:szCs w:val="24"/>
        </w:rPr>
        <w:t xml:space="preserve"> (</w:t>
      </w:r>
      <w:r w:rsidR="006E0358">
        <w:rPr>
          <w:rFonts w:ascii="Times New Roman" w:hAnsi="Times New Roman" w:cs="Times New Roman"/>
          <w:sz w:val="24"/>
          <w:szCs w:val="24"/>
        </w:rPr>
        <w:t>a category distinct from law enforcement equipment</w:t>
      </w:r>
      <w:r w:rsidR="00CF3394">
        <w:rPr>
          <w:rFonts w:ascii="Times New Roman" w:hAnsi="Times New Roman" w:cs="Times New Roman"/>
          <w:sz w:val="24"/>
          <w:szCs w:val="24"/>
        </w:rPr>
        <w:t>)</w:t>
      </w:r>
      <w:r w:rsidR="006E0358">
        <w:rPr>
          <w:rFonts w:ascii="Times New Roman" w:hAnsi="Times New Roman" w:cs="Times New Roman"/>
          <w:sz w:val="24"/>
          <w:szCs w:val="24"/>
        </w:rPr>
        <w:t xml:space="preserve"> </w:t>
      </w:r>
      <w:r w:rsidR="00B175D5">
        <w:rPr>
          <w:rFonts w:ascii="Times New Roman" w:hAnsi="Times New Roman" w:cs="Times New Roman"/>
          <w:sz w:val="24"/>
          <w:szCs w:val="24"/>
        </w:rPr>
        <w:t>from discussions on a</w:t>
      </w:r>
      <w:r w:rsidR="007A78EC">
        <w:rPr>
          <w:rFonts w:ascii="Times New Roman" w:hAnsi="Times New Roman" w:cs="Times New Roman"/>
          <w:sz w:val="24"/>
          <w:szCs w:val="24"/>
        </w:rPr>
        <w:t xml:space="preserve"> torture trade treaty </w:t>
      </w:r>
      <w:r w:rsidR="006E0358">
        <w:rPr>
          <w:rFonts w:ascii="Times New Roman" w:hAnsi="Times New Roman" w:cs="Times New Roman"/>
          <w:sz w:val="24"/>
          <w:szCs w:val="24"/>
        </w:rPr>
        <w:t xml:space="preserve">would represent a step backwards from a human rights </w:t>
      </w:r>
      <w:r w:rsidR="005A690D">
        <w:rPr>
          <w:rFonts w:ascii="Times New Roman" w:hAnsi="Times New Roman" w:cs="Times New Roman"/>
          <w:sz w:val="24"/>
          <w:szCs w:val="24"/>
        </w:rPr>
        <w:t xml:space="preserve">standpoint. </w:t>
      </w:r>
    </w:p>
    <w:p w14:paraId="0075708F" w14:textId="77777777" w:rsidR="007F5384" w:rsidRDefault="007F5384" w:rsidP="007F5384">
      <w:pPr>
        <w:spacing w:after="0" w:line="240" w:lineRule="auto"/>
        <w:rPr>
          <w:rFonts w:ascii="Times New Roman" w:hAnsi="Times New Roman" w:cs="Times New Roman"/>
          <w:sz w:val="24"/>
          <w:szCs w:val="24"/>
        </w:rPr>
      </w:pPr>
    </w:p>
    <w:p w14:paraId="346BD2C6" w14:textId="18777395" w:rsidR="002F2C01" w:rsidRDefault="00FE1DBD" w:rsidP="007F5384">
      <w:pPr>
        <w:spacing w:after="0" w:line="240" w:lineRule="auto"/>
        <w:rPr>
          <w:rFonts w:ascii="Times New Roman" w:hAnsi="Times New Roman" w:cs="Times New Roman"/>
          <w:sz w:val="24"/>
          <w:szCs w:val="24"/>
        </w:rPr>
      </w:pPr>
      <w:r>
        <w:rPr>
          <w:rFonts w:ascii="Times New Roman" w:hAnsi="Times New Roman" w:cs="Times New Roman"/>
          <w:sz w:val="24"/>
          <w:szCs w:val="24"/>
        </w:rPr>
        <w:t>However, r</w:t>
      </w:r>
      <w:r w:rsidR="00CF3394">
        <w:rPr>
          <w:rFonts w:ascii="Times New Roman" w:hAnsi="Times New Roman" w:cs="Times New Roman"/>
          <w:sz w:val="24"/>
          <w:szCs w:val="24"/>
        </w:rPr>
        <w:t xml:space="preserve">ecognizing that </w:t>
      </w:r>
      <w:r w:rsidR="00784CE0">
        <w:rPr>
          <w:rFonts w:ascii="Times New Roman" w:hAnsi="Times New Roman" w:cs="Times New Roman"/>
          <w:sz w:val="24"/>
          <w:szCs w:val="24"/>
        </w:rPr>
        <w:t>some</w:t>
      </w:r>
      <w:r w:rsidR="00CF3394">
        <w:rPr>
          <w:rFonts w:ascii="Times New Roman" w:hAnsi="Times New Roman" w:cs="Times New Roman"/>
          <w:sz w:val="24"/>
          <w:szCs w:val="24"/>
        </w:rPr>
        <w:t xml:space="preserve"> states retain the death penalty</w:t>
      </w:r>
      <w:r>
        <w:rPr>
          <w:rFonts w:ascii="Times New Roman" w:hAnsi="Times New Roman" w:cs="Times New Roman"/>
          <w:sz w:val="24"/>
          <w:szCs w:val="24"/>
        </w:rPr>
        <w:t xml:space="preserve">, </w:t>
      </w:r>
      <w:r w:rsidR="00CF3394">
        <w:rPr>
          <w:rFonts w:ascii="Times New Roman" w:hAnsi="Times New Roman" w:cs="Times New Roman"/>
          <w:sz w:val="24"/>
          <w:szCs w:val="24"/>
        </w:rPr>
        <w:t xml:space="preserve">the GGE could point to different </w:t>
      </w:r>
      <w:r w:rsidR="007F5384">
        <w:rPr>
          <w:rFonts w:ascii="Times New Roman" w:hAnsi="Times New Roman" w:cs="Times New Roman"/>
          <w:sz w:val="24"/>
          <w:szCs w:val="24"/>
        </w:rPr>
        <w:t>approaches</w:t>
      </w:r>
      <w:r w:rsidR="00554922">
        <w:rPr>
          <w:rFonts w:ascii="Times New Roman" w:hAnsi="Times New Roman" w:cs="Times New Roman"/>
          <w:sz w:val="24"/>
          <w:szCs w:val="24"/>
        </w:rPr>
        <w:t xml:space="preserve"> in international law that would ensure</w:t>
      </w:r>
      <w:r w:rsidR="00CF3394">
        <w:rPr>
          <w:rFonts w:ascii="Times New Roman" w:hAnsi="Times New Roman" w:cs="Times New Roman"/>
          <w:sz w:val="24"/>
          <w:szCs w:val="24"/>
        </w:rPr>
        <w:t xml:space="preserve"> </w:t>
      </w:r>
      <w:r>
        <w:rPr>
          <w:rFonts w:ascii="Times New Roman" w:hAnsi="Times New Roman" w:cs="Times New Roman"/>
          <w:sz w:val="24"/>
          <w:szCs w:val="24"/>
        </w:rPr>
        <w:t>a torture trade</w:t>
      </w:r>
      <w:r w:rsidR="00CF3394">
        <w:rPr>
          <w:rFonts w:ascii="Times New Roman" w:hAnsi="Times New Roman" w:cs="Times New Roman"/>
          <w:sz w:val="24"/>
          <w:szCs w:val="24"/>
        </w:rPr>
        <w:t xml:space="preserve"> treaty </w:t>
      </w:r>
      <w:r w:rsidR="00554922">
        <w:rPr>
          <w:rFonts w:ascii="Times New Roman" w:hAnsi="Times New Roman" w:cs="Times New Roman"/>
          <w:sz w:val="24"/>
          <w:szCs w:val="24"/>
        </w:rPr>
        <w:t>was</w:t>
      </w:r>
      <w:r w:rsidR="00CF3394">
        <w:rPr>
          <w:rFonts w:ascii="Times New Roman" w:hAnsi="Times New Roman" w:cs="Times New Roman"/>
          <w:sz w:val="24"/>
          <w:szCs w:val="24"/>
        </w:rPr>
        <w:t xml:space="preserve"> op</w:t>
      </w:r>
      <w:r w:rsidR="00554922">
        <w:rPr>
          <w:rFonts w:ascii="Times New Roman" w:hAnsi="Times New Roman" w:cs="Times New Roman"/>
          <w:sz w:val="24"/>
          <w:szCs w:val="24"/>
        </w:rPr>
        <w:t xml:space="preserve">en to those states to join, </w:t>
      </w:r>
      <w:r w:rsidR="00784CE0">
        <w:rPr>
          <w:rFonts w:ascii="Times New Roman" w:hAnsi="Times New Roman" w:cs="Times New Roman"/>
          <w:sz w:val="24"/>
          <w:szCs w:val="24"/>
        </w:rPr>
        <w:t>while also establishing</w:t>
      </w:r>
      <w:r w:rsidR="00554922">
        <w:rPr>
          <w:rFonts w:ascii="Times New Roman" w:hAnsi="Times New Roman" w:cs="Times New Roman"/>
          <w:sz w:val="24"/>
          <w:szCs w:val="24"/>
        </w:rPr>
        <w:t xml:space="preserve"> international regulation of the trade in death penalty goods. One </w:t>
      </w:r>
      <w:r w:rsidR="00B665CB">
        <w:rPr>
          <w:rFonts w:ascii="Times New Roman" w:hAnsi="Times New Roman" w:cs="Times New Roman"/>
          <w:sz w:val="24"/>
          <w:szCs w:val="24"/>
        </w:rPr>
        <w:t>approach</w:t>
      </w:r>
      <w:r w:rsidR="00554922">
        <w:rPr>
          <w:rFonts w:ascii="Times New Roman" w:hAnsi="Times New Roman" w:cs="Times New Roman"/>
          <w:sz w:val="24"/>
          <w:szCs w:val="24"/>
        </w:rPr>
        <w:t xml:space="preserve"> would be for states to negotiate a main treaty that covers </w:t>
      </w:r>
      <w:r w:rsidR="007F5384">
        <w:rPr>
          <w:rFonts w:ascii="Times New Roman" w:hAnsi="Times New Roman" w:cs="Times New Roman"/>
          <w:sz w:val="24"/>
          <w:szCs w:val="24"/>
        </w:rPr>
        <w:t xml:space="preserve">only law enforcement equipment </w:t>
      </w:r>
      <w:r w:rsidR="00784CE0">
        <w:rPr>
          <w:rFonts w:ascii="Times New Roman" w:hAnsi="Times New Roman" w:cs="Times New Roman"/>
          <w:sz w:val="24"/>
          <w:szCs w:val="24"/>
        </w:rPr>
        <w:t>and a separate,</w:t>
      </w:r>
      <w:r w:rsidR="00554922">
        <w:rPr>
          <w:rFonts w:ascii="Times New Roman" w:hAnsi="Times New Roman" w:cs="Times New Roman"/>
          <w:sz w:val="24"/>
          <w:szCs w:val="24"/>
        </w:rPr>
        <w:t xml:space="preserve"> optional</w:t>
      </w:r>
      <w:r w:rsidR="00784CE0">
        <w:rPr>
          <w:rFonts w:ascii="Times New Roman" w:hAnsi="Times New Roman" w:cs="Times New Roman"/>
          <w:sz w:val="24"/>
          <w:szCs w:val="24"/>
        </w:rPr>
        <w:t>,</w:t>
      </w:r>
      <w:r w:rsidR="00554922">
        <w:rPr>
          <w:rFonts w:ascii="Times New Roman" w:hAnsi="Times New Roman" w:cs="Times New Roman"/>
          <w:sz w:val="24"/>
          <w:szCs w:val="24"/>
        </w:rPr>
        <w:t xml:space="preserve"> protocol </w:t>
      </w:r>
      <w:r w:rsidR="007F5384">
        <w:rPr>
          <w:rFonts w:ascii="Times New Roman" w:hAnsi="Times New Roman" w:cs="Times New Roman"/>
          <w:sz w:val="24"/>
          <w:szCs w:val="24"/>
        </w:rPr>
        <w:t xml:space="preserve">regulating death penalty </w:t>
      </w:r>
      <w:r w:rsidR="00242572">
        <w:rPr>
          <w:rFonts w:ascii="Times New Roman" w:hAnsi="Times New Roman" w:cs="Times New Roman"/>
          <w:sz w:val="24"/>
          <w:szCs w:val="24"/>
        </w:rPr>
        <w:t>goods</w:t>
      </w:r>
      <w:r w:rsidR="007F5384">
        <w:rPr>
          <w:rFonts w:ascii="Times New Roman" w:hAnsi="Times New Roman" w:cs="Times New Roman"/>
          <w:sz w:val="24"/>
          <w:szCs w:val="24"/>
        </w:rPr>
        <w:t>. International human rights law includes several exampl</w:t>
      </w:r>
      <w:r w:rsidR="006903C1">
        <w:rPr>
          <w:rFonts w:ascii="Times New Roman" w:hAnsi="Times New Roman" w:cs="Times New Roman"/>
          <w:sz w:val="24"/>
          <w:szCs w:val="24"/>
        </w:rPr>
        <w:t>es of this type of arrangement, such as the Optional Protocol to the Convention on the Rights of the Child on the involvement</w:t>
      </w:r>
      <w:r>
        <w:rPr>
          <w:rFonts w:ascii="Times New Roman" w:hAnsi="Times New Roman" w:cs="Times New Roman"/>
          <w:sz w:val="24"/>
          <w:szCs w:val="24"/>
        </w:rPr>
        <w:t xml:space="preserve"> of children in armed conflict.</w:t>
      </w:r>
    </w:p>
    <w:p w14:paraId="2781D1F2" w14:textId="77777777" w:rsidR="002F2C01" w:rsidRDefault="002F2C01" w:rsidP="007F5384">
      <w:pPr>
        <w:spacing w:after="0" w:line="240" w:lineRule="auto"/>
        <w:rPr>
          <w:rFonts w:ascii="Times New Roman" w:hAnsi="Times New Roman" w:cs="Times New Roman"/>
          <w:sz w:val="24"/>
          <w:szCs w:val="24"/>
        </w:rPr>
      </w:pPr>
    </w:p>
    <w:p w14:paraId="3A5FF1FD" w14:textId="6CCC7242" w:rsidR="00B665CB" w:rsidRDefault="006903C1" w:rsidP="007F5384">
      <w:pPr>
        <w:spacing w:after="0" w:line="240" w:lineRule="auto"/>
        <w:rPr>
          <w:rFonts w:ascii="Times New Roman" w:hAnsi="Times New Roman" w:cs="Times New Roman"/>
          <w:sz w:val="24"/>
          <w:szCs w:val="24"/>
        </w:rPr>
      </w:pPr>
      <w:r>
        <w:rPr>
          <w:rFonts w:ascii="Times New Roman" w:hAnsi="Times New Roman" w:cs="Times New Roman"/>
          <w:sz w:val="24"/>
          <w:szCs w:val="24"/>
        </w:rPr>
        <w:t>Alternatively, the treaty could include</w:t>
      </w:r>
      <w:r w:rsidR="007F5384">
        <w:rPr>
          <w:rFonts w:ascii="Times New Roman" w:hAnsi="Times New Roman" w:cs="Times New Roman"/>
          <w:sz w:val="24"/>
          <w:szCs w:val="24"/>
        </w:rPr>
        <w:t xml:space="preserve"> the goods and equipment i</w:t>
      </w:r>
      <w:r>
        <w:rPr>
          <w:rFonts w:ascii="Times New Roman" w:hAnsi="Times New Roman" w:cs="Times New Roman"/>
          <w:sz w:val="24"/>
          <w:szCs w:val="24"/>
        </w:rPr>
        <w:t>t covers i</w:t>
      </w:r>
      <w:r w:rsidR="007F5384">
        <w:rPr>
          <w:rFonts w:ascii="Times New Roman" w:hAnsi="Times New Roman" w:cs="Times New Roman"/>
          <w:sz w:val="24"/>
          <w:szCs w:val="24"/>
        </w:rPr>
        <w:t>n annexes</w:t>
      </w:r>
      <w:r>
        <w:rPr>
          <w:rFonts w:ascii="Times New Roman" w:hAnsi="Times New Roman" w:cs="Times New Roman"/>
          <w:sz w:val="24"/>
          <w:szCs w:val="24"/>
        </w:rPr>
        <w:t xml:space="preserve">, making </w:t>
      </w:r>
      <w:r w:rsidR="007F5384">
        <w:rPr>
          <w:rFonts w:ascii="Times New Roman" w:hAnsi="Times New Roman" w:cs="Times New Roman"/>
          <w:sz w:val="24"/>
          <w:szCs w:val="24"/>
        </w:rPr>
        <w:t xml:space="preserve">the annex covering law enforcement equipment mandatory, and the annex covering death penalty </w:t>
      </w:r>
      <w:r w:rsidR="00242572">
        <w:rPr>
          <w:rFonts w:ascii="Times New Roman" w:hAnsi="Times New Roman" w:cs="Times New Roman"/>
          <w:sz w:val="24"/>
          <w:szCs w:val="24"/>
        </w:rPr>
        <w:t>goods</w:t>
      </w:r>
      <w:r w:rsidR="007F5384">
        <w:rPr>
          <w:rFonts w:ascii="Times New Roman" w:hAnsi="Times New Roman" w:cs="Times New Roman"/>
          <w:sz w:val="24"/>
          <w:szCs w:val="24"/>
        </w:rPr>
        <w:t xml:space="preserve"> optional. </w:t>
      </w:r>
      <w:r w:rsidR="007F5384" w:rsidRPr="007F5384">
        <w:rPr>
          <w:rFonts w:ascii="Times New Roman" w:hAnsi="Times New Roman" w:cs="Times New Roman"/>
          <w:sz w:val="24"/>
          <w:szCs w:val="24"/>
        </w:rPr>
        <w:t>The International Convention for the Prevention of Pollution from Ships</w:t>
      </w:r>
      <w:r w:rsidR="002F2C01">
        <w:rPr>
          <w:rFonts w:ascii="Times New Roman" w:hAnsi="Times New Roman" w:cs="Times New Roman"/>
          <w:sz w:val="24"/>
          <w:szCs w:val="24"/>
        </w:rPr>
        <w:t xml:space="preserve"> (MARPOL)</w:t>
      </w:r>
      <w:r w:rsidR="007F5384">
        <w:rPr>
          <w:rFonts w:ascii="Times New Roman" w:hAnsi="Times New Roman" w:cs="Times New Roman"/>
          <w:sz w:val="24"/>
          <w:szCs w:val="24"/>
        </w:rPr>
        <w:t xml:space="preserve"> offers a precedent for this </w:t>
      </w:r>
      <w:r w:rsidR="002F2C01">
        <w:rPr>
          <w:rFonts w:ascii="Times New Roman" w:hAnsi="Times New Roman" w:cs="Times New Roman"/>
          <w:sz w:val="24"/>
          <w:szCs w:val="24"/>
        </w:rPr>
        <w:t>approach</w:t>
      </w:r>
      <w:r w:rsidR="007F5384">
        <w:rPr>
          <w:rFonts w:ascii="Times New Roman" w:hAnsi="Times New Roman" w:cs="Times New Roman"/>
          <w:sz w:val="24"/>
          <w:szCs w:val="24"/>
        </w:rPr>
        <w:t xml:space="preserve">. </w:t>
      </w:r>
      <w:r w:rsidR="002F2C01">
        <w:rPr>
          <w:rFonts w:ascii="Times New Roman" w:hAnsi="Times New Roman" w:cs="Times New Roman"/>
          <w:sz w:val="24"/>
          <w:szCs w:val="24"/>
        </w:rPr>
        <w:t xml:space="preserve">Another, similar, </w:t>
      </w:r>
      <w:r w:rsidR="007F5384">
        <w:rPr>
          <w:rFonts w:ascii="Times New Roman" w:hAnsi="Times New Roman" w:cs="Times New Roman"/>
          <w:sz w:val="24"/>
          <w:szCs w:val="24"/>
        </w:rPr>
        <w:t>approach could be</w:t>
      </w:r>
      <w:r w:rsidR="002D012C">
        <w:rPr>
          <w:rFonts w:ascii="Times New Roman" w:hAnsi="Times New Roman" w:cs="Times New Roman"/>
          <w:sz w:val="24"/>
          <w:szCs w:val="24"/>
        </w:rPr>
        <w:t xml:space="preserve"> </w:t>
      </w:r>
      <w:r w:rsidR="002F2C01">
        <w:rPr>
          <w:rFonts w:ascii="Times New Roman" w:hAnsi="Times New Roman" w:cs="Times New Roman"/>
          <w:sz w:val="24"/>
          <w:szCs w:val="24"/>
        </w:rPr>
        <w:t>for a treaty to</w:t>
      </w:r>
      <w:r w:rsidR="002D012C">
        <w:rPr>
          <w:rFonts w:ascii="Times New Roman" w:hAnsi="Times New Roman" w:cs="Times New Roman"/>
          <w:sz w:val="24"/>
          <w:szCs w:val="24"/>
        </w:rPr>
        <w:t xml:space="preserve"> </w:t>
      </w:r>
      <w:r w:rsidR="002F2C01">
        <w:rPr>
          <w:rFonts w:ascii="Times New Roman" w:hAnsi="Times New Roman" w:cs="Times New Roman"/>
          <w:sz w:val="24"/>
          <w:szCs w:val="24"/>
        </w:rPr>
        <w:t xml:space="preserve">include </w:t>
      </w:r>
      <w:r w:rsidR="002D012C">
        <w:rPr>
          <w:rFonts w:ascii="Times New Roman" w:hAnsi="Times New Roman" w:cs="Times New Roman"/>
          <w:sz w:val="24"/>
          <w:szCs w:val="24"/>
        </w:rPr>
        <w:t xml:space="preserve">annexes </w:t>
      </w:r>
      <w:r w:rsidR="002F2C01">
        <w:rPr>
          <w:rFonts w:ascii="Times New Roman" w:hAnsi="Times New Roman" w:cs="Times New Roman"/>
          <w:sz w:val="24"/>
          <w:szCs w:val="24"/>
        </w:rPr>
        <w:t>that</w:t>
      </w:r>
      <w:r w:rsidR="002D012C">
        <w:rPr>
          <w:rFonts w:ascii="Times New Roman" w:hAnsi="Times New Roman" w:cs="Times New Roman"/>
          <w:sz w:val="24"/>
          <w:szCs w:val="24"/>
        </w:rPr>
        <w:t xml:space="preserve"> incorporate opt-out provisions</w:t>
      </w:r>
      <w:r w:rsidR="009E2830">
        <w:rPr>
          <w:rFonts w:ascii="Times New Roman" w:hAnsi="Times New Roman" w:cs="Times New Roman"/>
          <w:sz w:val="24"/>
          <w:szCs w:val="24"/>
        </w:rPr>
        <w:t xml:space="preserve"> or different trade controls for different </w:t>
      </w:r>
      <w:r w:rsidR="007C0AD2">
        <w:rPr>
          <w:rFonts w:ascii="Times New Roman" w:hAnsi="Times New Roman" w:cs="Times New Roman"/>
          <w:sz w:val="24"/>
          <w:szCs w:val="24"/>
        </w:rPr>
        <w:t>categories</w:t>
      </w:r>
      <w:r w:rsidR="002F2C01">
        <w:rPr>
          <w:rFonts w:ascii="Times New Roman" w:hAnsi="Times New Roman" w:cs="Times New Roman"/>
          <w:sz w:val="24"/>
          <w:szCs w:val="24"/>
        </w:rPr>
        <w:t xml:space="preserve">. The contents of these annexes could </w:t>
      </w:r>
      <w:r w:rsidR="004F32F9">
        <w:rPr>
          <w:rFonts w:ascii="Times New Roman" w:hAnsi="Times New Roman" w:cs="Times New Roman"/>
          <w:sz w:val="24"/>
          <w:szCs w:val="24"/>
        </w:rPr>
        <w:t xml:space="preserve">be </w:t>
      </w:r>
      <w:r w:rsidR="002F2C01">
        <w:rPr>
          <w:rFonts w:ascii="Times New Roman" w:hAnsi="Times New Roman" w:cs="Times New Roman"/>
          <w:sz w:val="24"/>
          <w:szCs w:val="24"/>
        </w:rPr>
        <w:t>determined through conferences of states parties or other mechanisms</w:t>
      </w:r>
      <w:r w:rsidR="002D012C">
        <w:rPr>
          <w:rFonts w:ascii="Times New Roman" w:hAnsi="Times New Roman" w:cs="Times New Roman"/>
          <w:sz w:val="24"/>
          <w:szCs w:val="24"/>
        </w:rPr>
        <w:t xml:space="preserve">. </w:t>
      </w:r>
      <w:r w:rsidR="0003772B">
        <w:rPr>
          <w:rFonts w:ascii="Times New Roman" w:hAnsi="Times New Roman" w:cs="Times New Roman"/>
          <w:sz w:val="24"/>
          <w:szCs w:val="24"/>
        </w:rPr>
        <w:t xml:space="preserve">The </w:t>
      </w:r>
      <w:r w:rsidR="002D012C">
        <w:rPr>
          <w:rFonts w:ascii="Times New Roman" w:hAnsi="Times New Roman" w:cs="Times New Roman"/>
          <w:sz w:val="24"/>
          <w:szCs w:val="24"/>
        </w:rPr>
        <w:t>Convention on the International Trade in Endangered Species (CITES)</w:t>
      </w:r>
      <w:r w:rsidR="0003772B">
        <w:rPr>
          <w:rFonts w:ascii="Times New Roman" w:hAnsi="Times New Roman" w:cs="Times New Roman"/>
          <w:sz w:val="24"/>
          <w:szCs w:val="24"/>
        </w:rPr>
        <w:t xml:space="preserve"> is an example of that type of approach</w:t>
      </w:r>
      <w:r w:rsidR="002F2C01">
        <w:rPr>
          <w:rFonts w:ascii="Times New Roman" w:hAnsi="Times New Roman" w:cs="Times New Roman"/>
          <w:sz w:val="24"/>
          <w:szCs w:val="24"/>
        </w:rPr>
        <w:t>.</w:t>
      </w:r>
      <w:r w:rsidR="00B665CB">
        <w:rPr>
          <w:rFonts w:ascii="Times New Roman" w:hAnsi="Times New Roman" w:cs="Times New Roman"/>
          <w:sz w:val="24"/>
          <w:szCs w:val="24"/>
        </w:rPr>
        <w:t xml:space="preserve"> </w:t>
      </w:r>
    </w:p>
    <w:p w14:paraId="0DD35A88" w14:textId="77777777" w:rsidR="00B665CB" w:rsidRDefault="00B665CB" w:rsidP="007F5384">
      <w:pPr>
        <w:spacing w:after="0" w:line="240" w:lineRule="auto"/>
        <w:rPr>
          <w:rFonts w:ascii="Times New Roman" w:hAnsi="Times New Roman" w:cs="Times New Roman"/>
          <w:sz w:val="24"/>
          <w:szCs w:val="24"/>
        </w:rPr>
      </w:pPr>
    </w:p>
    <w:p w14:paraId="0044C683" w14:textId="5F123744" w:rsidR="00B665CB" w:rsidRDefault="00B665CB" w:rsidP="007F53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other approaches that negotiating states could explore, of course, </w:t>
      </w:r>
      <w:r w:rsidR="006903C1">
        <w:rPr>
          <w:rFonts w:ascii="Times New Roman" w:hAnsi="Times New Roman" w:cs="Times New Roman"/>
          <w:sz w:val="24"/>
          <w:szCs w:val="24"/>
        </w:rPr>
        <w:t xml:space="preserve">but these examples </w:t>
      </w:r>
      <w:r>
        <w:rPr>
          <w:rFonts w:ascii="Times New Roman" w:hAnsi="Times New Roman" w:cs="Times New Roman"/>
          <w:sz w:val="24"/>
          <w:szCs w:val="24"/>
        </w:rPr>
        <w:t xml:space="preserve">illustrate that the question of incorporating death penalty </w:t>
      </w:r>
      <w:r w:rsidR="00242572">
        <w:rPr>
          <w:rFonts w:ascii="Times New Roman" w:hAnsi="Times New Roman" w:cs="Times New Roman"/>
          <w:sz w:val="24"/>
          <w:szCs w:val="24"/>
        </w:rPr>
        <w:t>goods</w:t>
      </w:r>
      <w:r w:rsidR="00C601FB">
        <w:rPr>
          <w:rFonts w:ascii="Times New Roman" w:hAnsi="Times New Roman" w:cs="Times New Roman"/>
          <w:sz w:val="24"/>
          <w:szCs w:val="24"/>
        </w:rPr>
        <w:t xml:space="preserve"> </w:t>
      </w:r>
      <w:r>
        <w:rPr>
          <w:rFonts w:ascii="Times New Roman" w:hAnsi="Times New Roman" w:cs="Times New Roman"/>
          <w:sz w:val="24"/>
          <w:szCs w:val="24"/>
        </w:rPr>
        <w:t>in this exercise isn’t a binary choice of in or out.</w:t>
      </w:r>
    </w:p>
    <w:p w14:paraId="69803E6B" w14:textId="77777777" w:rsidR="00B665CB" w:rsidRDefault="00B665CB" w:rsidP="007F5384">
      <w:pPr>
        <w:spacing w:after="0" w:line="240" w:lineRule="auto"/>
        <w:rPr>
          <w:rFonts w:ascii="Times New Roman" w:hAnsi="Times New Roman" w:cs="Times New Roman"/>
          <w:sz w:val="24"/>
          <w:szCs w:val="24"/>
        </w:rPr>
      </w:pPr>
    </w:p>
    <w:p w14:paraId="77E77CDD" w14:textId="77777777" w:rsidR="00B665CB" w:rsidRPr="007F5384" w:rsidRDefault="00B665CB" w:rsidP="007F53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thank you for your time and welcome further engagement on these topics. </w:t>
      </w:r>
    </w:p>
    <w:p w14:paraId="06AE2B64" w14:textId="77777777" w:rsidR="00EA7277" w:rsidRPr="00D11A7C" w:rsidRDefault="005A690D" w:rsidP="005A69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EA7277" w:rsidRPr="00D11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F0486"/>
    <w:multiLevelType w:val="hybridMultilevel"/>
    <w:tmpl w:val="DE88BD0E"/>
    <w:lvl w:ilvl="0" w:tplc="B26C8B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7C"/>
    <w:rsid w:val="0003772B"/>
    <w:rsid w:val="000601F8"/>
    <w:rsid w:val="000E3BB8"/>
    <w:rsid w:val="000E4444"/>
    <w:rsid w:val="001B6CEB"/>
    <w:rsid w:val="00242572"/>
    <w:rsid w:val="002D012C"/>
    <w:rsid w:val="002F2C01"/>
    <w:rsid w:val="003369A5"/>
    <w:rsid w:val="00386545"/>
    <w:rsid w:val="003A4D19"/>
    <w:rsid w:val="003F5249"/>
    <w:rsid w:val="004F32F9"/>
    <w:rsid w:val="00513F96"/>
    <w:rsid w:val="00554922"/>
    <w:rsid w:val="005A690D"/>
    <w:rsid w:val="005B3826"/>
    <w:rsid w:val="006672AC"/>
    <w:rsid w:val="006903C1"/>
    <w:rsid w:val="006B41E0"/>
    <w:rsid w:val="006C0147"/>
    <w:rsid w:val="006C5132"/>
    <w:rsid w:val="006E0358"/>
    <w:rsid w:val="00784CE0"/>
    <w:rsid w:val="007A78EC"/>
    <w:rsid w:val="007C0AD2"/>
    <w:rsid w:val="007F5384"/>
    <w:rsid w:val="00824BAE"/>
    <w:rsid w:val="008C2912"/>
    <w:rsid w:val="008F0159"/>
    <w:rsid w:val="009E2830"/>
    <w:rsid w:val="00A57CF7"/>
    <w:rsid w:val="00A96A0B"/>
    <w:rsid w:val="00B175D5"/>
    <w:rsid w:val="00B665CB"/>
    <w:rsid w:val="00B70859"/>
    <w:rsid w:val="00B90115"/>
    <w:rsid w:val="00C601FB"/>
    <w:rsid w:val="00CF3394"/>
    <w:rsid w:val="00D11A7C"/>
    <w:rsid w:val="00D70E1B"/>
    <w:rsid w:val="00EA7277"/>
    <w:rsid w:val="00EB628A"/>
    <w:rsid w:val="00ED35F9"/>
    <w:rsid w:val="00F91F69"/>
    <w:rsid w:val="00FE1DBD"/>
    <w:rsid w:val="00FF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F0EA"/>
  <w15:chartTrackingRefBased/>
  <w15:docId w15:val="{EC3CCED2-2A22-4233-91A5-D9D7ADF2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2C01"/>
    <w:rPr>
      <w:sz w:val="16"/>
      <w:szCs w:val="16"/>
    </w:rPr>
  </w:style>
  <w:style w:type="paragraph" w:styleId="CommentText">
    <w:name w:val="annotation text"/>
    <w:basedOn w:val="Normal"/>
    <w:link w:val="CommentTextChar"/>
    <w:uiPriority w:val="99"/>
    <w:semiHidden/>
    <w:unhideWhenUsed/>
    <w:rsid w:val="002F2C01"/>
    <w:pPr>
      <w:spacing w:line="240" w:lineRule="auto"/>
    </w:pPr>
    <w:rPr>
      <w:sz w:val="20"/>
      <w:szCs w:val="20"/>
    </w:rPr>
  </w:style>
  <w:style w:type="character" w:customStyle="1" w:styleId="CommentTextChar">
    <w:name w:val="Comment Text Char"/>
    <w:basedOn w:val="DefaultParagraphFont"/>
    <w:link w:val="CommentText"/>
    <w:uiPriority w:val="99"/>
    <w:semiHidden/>
    <w:rsid w:val="002F2C01"/>
    <w:rPr>
      <w:sz w:val="20"/>
      <w:szCs w:val="20"/>
    </w:rPr>
  </w:style>
  <w:style w:type="paragraph" w:styleId="CommentSubject">
    <w:name w:val="annotation subject"/>
    <w:basedOn w:val="CommentText"/>
    <w:next w:val="CommentText"/>
    <w:link w:val="CommentSubjectChar"/>
    <w:uiPriority w:val="99"/>
    <w:semiHidden/>
    <w:unhideWhenUsed/>
    <w:rsid w:val="002F2C01"/>
    <w:rPr>
      <w:b/>
      <w:bCs/>
    </w:rPr>
  </w:style>
  <w:style w:type="character" w:customStyle="1" w:styleId="CommentSubjectChar">
    <w:name w:val="Comment Subject Char"/>
    <w:basedOn w:val="CommentTextChar"/>
    <w:link w:val="CommentSubject"/>
    <w:uiPriority w:val="99"/>
    <w:semiHidden/>
    <w:rsid w:val="002F2C01"/>
    <w:rPr>
      <w:b/>
      <w:bCs/>
      <w:sz w:val="20"/>
      <w:szCs w:val="20"/>
    </w:rPr>
  </w:style>
  <w:style w:type="paragraph" w:styleId="BalloonText">
    <w:name w:val="Balloon Text"/>
    <w:basedOn w:val="Normal"/>
    <w:link w:val="BalloonTextChar"/>
    <w:uiPriority w:val="99"/>
    <w:semiHidden/>
    <w:unhideWhenUsed/>
    <w:rsid w:val="002F2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C01"/>
    <w:rPr>
      <w:rFonts w:ascii="Segoe UI" w:hAnsi="Segoe UI" w:cs="Segoe UI"/>
      <w:sz w:val="18"/>
      <w:szCs w:val="18"/>
    </w:rPr>
  </w:style>
  <w:style w:type="paragraph" w:styleId="ListParagraph">
    <w:name w:val="List Paragraph"/>
    <w:basedOn w:val="Normal"/>
    <w:uiPriority w:val="34"/>
    <w:qFormat/>
    <w:rsid w:val="003F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CE443-0B56-4B00-92A9-C82DDD593A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9F2F45-0ED4-42AB-803E-3E0A5D5F201E}">
  <ds:schemaRefs>
    <ds:schemaRef ds:uri="http://schemas.microsoft.com/sharepoint/v3/contenttype/forms"/>
  </ds:schemaRefs>
</ds:datastoreItem>
</file>

<file path=customXml/itemProps3.xml><?xml version="1.0" encoding="utf-8"?>
<ds:datastoreItem xmlns:ds="http://schemas.openxmlformats.org/officeDocument/2006/customXml" ds:itemID="{312609C7-A03D-4BDA-9882-FF17A02184EF}"/>
</file>

<file path=docProps/app.xml><?xml version="1.0" encoding="utf-8"?>
<Properties xmlns="http://schemas.openxmlformats.org/officeDocument/2006/extended-properties" xmlns:vt="http://schemas.openxmlformats.org/officeDocument/2006/docPropsVTypes">
  <Template>Normal</Template>
  <TotalTime>326</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 Anna</dc:creator>
  <cp:keywords/>
  <dc:description/>
  <cp:lastModifiedBy>Crowe, Anna</cp:lastModifiedBy>
  <cp:revision>22</cp:revision>
  <dcterms:created xsi:type="dcterms:W3CDTF">2022-01-13T15:55:00Z</dcterms:created>
  <dcterms:modified xsi:type="dcterms:W3CDTF">2022-01-16T22:23:00Z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