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BF09" w14:textId="739B1309" w:rsidR="009B0D09" w:rsidRPr="00B34C1B" w:rsidRDefault="009B0D09" w:rsidP="009B0D09">
      <w:pPr>
        <w:spacing w:after="0" w:line="240" w:lineRule="auto"/>
        <w:jc w:val="center"/>
        <w:rPr>
          <w:rFonts w:ascii="Times New Roman" w:hAnsi="Times New Roman" w:cs="Times New Roman"/>
          <w:b/>
          <w:sz w:val="24"/>
          <w:szCs w:val="24"/>
        </w:rPr>
      </w:pPr>
      <w:bookmarkStart w:id="0" w:name="_GoBack"/>
      <w:bookmarkEnd w:id="0"/>
      <w:r w:rsidRPr="00B34C1B">
        <w:rPr>
          <w:rFonts w:ascii="Times New Roman" w:hAnsi="Times New Roman" w:cs="Times New Roman"/>
          <w:b/>
          <w:sz w:val="24"/>
          <w:szCs w:val="24"/>
        </w:rPr>
        <w:t>MINISTRY OF FOREIGN AFFAIRS, REGIONAL INTEGRATION AND   INTERNATIONAL TRADE</w:t>
      </w:r>
    </w:p>
    <w:p w14:paraId="5D0270A5" w14:textId="77777777" w:rsidR="009B0D09" w:rsidRPr="00B34C1B" w:rsidRDefault="009B0D09" w:rsidP="009B0D09">
      <w:pPr>
        <w:spacing w:line="240" w:lineRule="auto"/>
        <w:jc w:val="center"/>
        <w:rPr>
          <w:rFonts w:ascii="Times New Roman" w:hAnsi="Times New Roman" w:cs="Times New Roman"/>
          <w:b/>
          <w:sz w:val="24"/>
          <w:szCs w:val="24"/>
        </w:rPr>
      </w:pPr>
      <w:r w:rsidRPr="00B34C1B">
        <w:rPr>
          <w:rFonts w:ascii="Times New Roman" w:hAnsi="Times New Roman" w:cs="Times New Roman"/>
          <w:b/>
          <w:sz w:val="24"/>
          <w:szCs w:val="24"/>
        </w:rPr>
        <w:t>(HUMAN RIGHTS DIVISION)</w:t>
      </w:r>
    </w:p>
    <w:p w14:paraId="6F0C4386" w14:textId="77777777" w:rsidR="009B0D09" w:rsidRPr="00B34C1B" w:rsidRDefault="009B0D09" w:rsidP="00B95F0F">
      <w:pPr>
        <w:spacing w:line="240" w:lineRule="auto"/>
        <w:jc w:val="both"/>
        <w:rPr>
          <w:rFonts w:ascii="Times New Roman" w:hAnsi="Times New Roman" w:cs="Times New Roman"/>
          <w:b/>
          <w:sz w:val="24"/>
          <w:szCs w:val="24"/>
        </w:rPr>
      </w:pPr>
    </w:p>
    <w:p w14:paraId="448764C4" w14:textId="0C9DB255" w:rsidR="005270DA" w:rsidRDefault="00CB7C7F" w:rsidP="00B95F0F">
      <w:pPr>
        <w:spacing w:line="240" w:lineRule="auto"/>
        <w:jc w:val="center"/>
        <w:rPr>
          <w:rFonts w:ascii="Times New Roman" w:hAnsi="Times New Roman" w:cs="Times New Roman"/>
          <w:b/>
          <w:sz w:val="24"/>
          <w:szCs w:val="24"/>
          <w:u w:val="single"/>
        </w:rPr>
      </w:pPr>
      <w:r w:rsidRPr="00CB7C7F">
        <w:rPr>
          <w:rFonts w:ascii="Times New Roman" w:hAnsi="Times New Roman" w:cs="Times New Roman"/>
          <w:b/>
          <w:sz w:val="24"/>
          <w:szCs w:val="24"/>
          <w:u w:val="single"/>
        </w:rPr>
        <w:t xml:space="preserve">Resolution: </w:t>
      </w:r>
      <w:bookmarkStart w:id="1" w:name="_Hlk88678846"/>
      <w:r w:rsidRPr="00CB7C7F">
        <w:rPr>
          <w:rFonts w:ascii="Times New Roman" w:hAnsi="Times New Roman" w:cs="Times New Roman"/>
          <w:b/>
          <w:sz w:val="24"/>
          <w:szCs w:val="24"/>
          <w:u w:val="single"/>
        </w:rPr>
        <w:t>Promotion and protection of the human rights of older persons</w:t>
      </w:r>
      <w:bookmarkEnd w:id="1"/>
    </w:p>
    <w:p w14:paraId="18CF1EDA" w14:textId="77777777" w:rsidR="003677BB" w:rsidRPr="00CB7C7F" w:rsidRDefault="003677BB" w:rsidP="00B95F0F">
      <w:pPr>
        <w:spacing w:line="240" w:lineRule="auto"/>
        <w:jc w:val="center"/>
        <w:rPr>
          <w:rFonts w:ascii="Times New Roman" w:hAnsi="Times New Roman" w:cs="Times New Roman"/>
          <w:b/>
          <w:sz w:val="24"/>
          <w:szCs w:val="24"/>
          <w:u w:val="single"/>
        </w:rPr>
      </w:pPr>
    </w:p>
    <w:p w14:paraId="1914BCC5" w14:textId="31D1F162" w:rsidR="00AC6EC9" w:rsidRDefault="00ED5E68" w:rsidP="007B53A0">
      <w:pPr>
        <w:tabs>
          <w:tab w:val="left" w:pos="630"/>
          <w:tab w:val="left" w:pos="720"/>
          <w:tab w:val="left" w:pos="810"/>
        </w:tabs>
        <w:spacing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1.0</w:t>
      </w:r>
      <w:r w:rsidR="00FE5A8A">
        <w:rPr>
          <w:rFonts w:ascii="Times New Roman" w:hAnsi="Times New Roman" w:cs="Times New Roman"/>
          <w:b/>
          <w:bCs/>
          <w:sz w:val="24"/>
          <w:szCs w:val="24"/>
          <w:lang w:val="en-GB"/>
        </w:rPr>
        <w:t xml:space="preserve"> </w:t>
      </w:r>
      <w:r w:rsidR="00281E25" w:rsidRPr="008F598A">
        <w:rPr>
          <w:rFonts w:ascii="Times New Roman" w:hAnsi="Times New Roman" w:cs="Times New Roman"/>
          <w:b/>
          <w:bCs/>
          <w:sz w:val="24"/>
          <w:szCs w:val="24"/>
          <w:u w:val="single"/>
          <w:lang w:val="en-GB"/>
        </w:rPr>
        <w:t>Legislative Framework</w:t>
      </w:r>
      <w:r w:rsidR="00AC6EC9" w:rsidRPr="00150974">
        <w:rPr>
          <w:rFonts w:ascii="Times New Roman" w:hAnsi="Times New Roman" w:cs="Times New Roman"/>
          <w:b/>
          <w:bCs/>
          <w:sz w:val="24"/>
          <w:szCs w:val="24"/>
          <w:lang w:val="en-GB"/>
        </w:rPr>
        <w:t xml:space="preserve"> </w:t>
      </w:r>
    </w:p>
    <w:p w14:paraId="3AA845C2" w14:textId="1969578B" w:rsidR="00244150" w:rsidRDefault="00244150" w:rsidP="00FE5A8A">
      <w:pPr>
        <w:tabs>
          <w:tab w:val="left" w:pos="360"/>
          <w:tab w:val="left" w:pos="810"/>
        </w:tabs>
        <w:spacing w:line="276" w:lineRule="auto"/>
        <w:jc w:val="both"/>
        <w:rPr>
          <w:rFonts w:ascii="Times New Roman" w:hAnsi="Times New Roman" w:cs="Times New Roman"/>
          <w:sz w:val="24"/>
          <w:szCs w:val="24"/>
        </w:rPr>
      </w:pPr>
      <w:r w:rsidRPr="00D20E78">
        <w:rPr>
          <w:rFonts w:ascii="Times New Roman" w:hAnsi="Times New Roman" w:cs="Times New Roman"/>
          <w:sz w:val="24"/>
          <w:szCs w:val="24"/>
        </w:rPr>
        <w:t>Mauritius is a democratic state</w:t>
      </w:r>
      <w:r w:rsidRPr="0015097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50974">
        <w:rPr>
          <w:rFonts w:ascii="Times New Roman" w:hAnsi="Times New Roman" w:cs="Times New Roman"/>
          <w:sz w:val="24"/>
          <w:szCs w:val="24"/>
        </w:rPr>
        <w:t xml:space="preserve">every citizen </w:t>
      </w:r>
      <w:r w:rsidR="003F160C">
        <w:rPr>
          <w:rFonts w:ascii="Times New Roman" w:hAnsi="Times New Roman" w:cs="Times New Roman"/>
          <w:sz w:val="24"/>
          <w:szCs w:val="24"/>
        </w:rPr>
        <w:t>is</w:t>
      </w:r>
      <w:r w:rsidRPr="00150974">
        <w:rPr>
          <w:rFonts w:ascii="Times New Roman" w:hAnsi="Times New Roman" w:cs="Times New Roman"/>
          <w:sz w:val="24"/>
          <w:szCs w:val="24"/>
        </w:rPr>
        <w:t xml:space="preserve"> treated equally.</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The State of Mauritius </w:t>
      </w:r>
      <w:r w:rsidRPr="00BE3B1D">
        <w:rPr>
          <w:rFonts w:ascii="Times New Roman" w:hAnsi="Times New Roman" w:cs="Times New Roman"/>
          <w:sz w:val="24"/>
          <w:szCs w:val="24"/>
        </w:rPr>
        <w:t>ensures that the physical, psychological, emotional, social and economic rights of the elderly persons are protected. It also ensures and promote</w:t>
      </w:r>
      <w:r>
        <w:rPr>
          <w:rFonts w:ascii="Times New Roman" w:hAnsi="Times New Roman" w:cs="Times New Roman"/>
          <w:sz w:val="24"/>
          <w:szCs w:val="24"/>
        </w:rPr>
        <w:t>s</w:t>
      </w:r>
      <w:r w:rsidRPr="00BE3B1D">
        <w:rPr>
          <w:rFonts w:ascii="Times New Roman" w:hAnsi="Times New Roman" w:cs="Times New Roman"/>
          <w:sz w:val="24"/>
          <w:szCs w:val="24"/>
        </w:rPr>
        <w:t xml:space="preserve"> the well-being of elderly persons so that they are able to play a meaningful part in society.</w:t>
      </w:r>
      <w:r w:rsidR="004814F9">
        <w:rPr>
          <w:rFonts w:ascii="Times New Roman" w:hAnsi="Times New Roman" w:cs="Times New Roman"/>
          <w:sz w:val="24"/>
          <w:szCs w:val="24"/>
        </w:rPr>
        <w:t xml:space="preserve"> </w:t>
      </w:r>
      <w:r w:rsidR="00947AE4" w:rsidRPr="00682213">
        <w:rPr>
          <w:rFonts w:ascii="Times New Roman" w:hAnsi="Times New Roman" w:cs="Times New Roman"/>
          <w:sz w:val="24"/>
          <w:szCs w:val="24"/>
        </w:rPr>
        <w:t xml:space="preserve">There is a wide array of legislative and policy measures for the promotion and protection of the human rights of </w:t>
      </w:r>
      <w:r w:rsidR="00BB7BCF">
        <w:rPr>
          <w:rFonts w:ascii="Times New Roman" w:hAnsi="Times New Roman" w:cs="Times New Roman"/>
          <w:sz w:val="24"/>
          <w:szCs w:val="24"/>
        </w:rPr>
        <w:t>el</w:t>
      </w:r>
      <w:r w:rsidR="00947AE4" w:rsidRPr="00682213">
        <w:rPr>
          <w:rFonts w:ascii="Times New Roman" w:hAnsi="Times New Roman" w:cs="Times New Roman"/>
          <w:sz w:val="24"/>
          <w:szCs w:val="24"/>
        </w:rPr>
        <w:t>der</w:t>
      </w:r>
      <w:r w:rsidR="00BB7BCF">
        <w:rPr>
          <w:rFonts w:ascii="Times New Roman" w:hAnsi="Times New Roman" w:cs="Times New Roman"/>
          <w:sz w:val="24"/>
          <w:szCs w:val="24"/>
        </w:rPr>
        <w:t>ly</w:t>
      </w:r>
      <w:r w:rsidR="00947AE4" w:rsidRPr="00682213">
        <w:rPr>
          <w:rFonts w:ascii="Times New Roman" w:hAnsi="Times New Roman" w:cs="Times New Roman"/>
          <w:sz w:val="24"/>
          <w:szCs w:val="24"/>
        </w:rPr>
        <w:t xml:space="preserve"> persons.</w:t>
      </w:r>
    </w:p>
    <w:p w14:paraId="03E67A85" w14:textId="1D143259" w:rsidR="002E444F" w:rsidRPr="00974C16" w:rsidRDefault="00F86CF9" w:rsidP="00974C16">
      <w:pPr>
        <w:jc w:val="both"/>
        <w:rPr>
          <w:rFonts w:ascii="Times New Roman" w:hAnsi="Times New Roman" w:cs="Times New Roman"/>
          <w:b/>
          <w:bCs/>
          <w:sz w:val="24"/>
          <w:szCs w:val="24"/>
          <w:u w:val="single"/>
        </w:rPr>
      </w:pPr>
      <w:r w:rsidRPr="00F86CF9">
        <w:rPr>
          <w:rFonts w:ascii="Times New Roman" w:hAnsi="Times New Roman" w:cs="Times New Roman"/>
          <w:b/>
          <w:bCs/>
          <w:sz w:val="24"/>
          <w:szCs w:val="24"/>
          <w:lang w:val="en-GB"/>
        </w:rPr>
        <w:t>A</w:t>
      </w:r>
      <w:r>
        <w:rPr>
          <w:rFonts w:ascii="Times New Roman" w:hAnsi="Times New Roman" w:cs="Times New Roman"/>
          <w:b/>
          <w:bCs/>
          <w:sz w:val="24"/>
          <w:szCs w:val="24"/>
          <w:lang w:val="en-GB"/>
        </w:rPr>
        <w:t>.</w:t>
      </w:r>
      <w:r w:rsidRPr="00F86CF9">
        <w:rPr>
          <w:rFonts w:ascii="Times New Roman" w:hAnsi="Times New Roman" w:cs="Times New Roman"/>
          <w:b/>
          <w:bCs/>
          <w:sz w:val="24"/>
          <w:szCs w:val="24"/>
          <w:lang w:val="en-GB"/>
        </w:rPr>
        <w:t xml:space="preserve"> </w:t>
      </w:r>
      <w:r w:rsidR="002E444F" w:rsidRPr="00974C16">
        <w:rPr>
          <w:rFonts w:ascii="Times New Roman" w:hAnsi="Times New Roman" w:cs="Times New Roman"/>
          <w:b/>
          <w:bCs/>
          <w:sz w:val="24"/>
          <w:szCs w:val="24"/>
          <w:u w:val="single"/>
          <w:lang w:val="en-GB"/>
        </w:rPr>
        <w:t>Constitution</w:t>
      </w:r>
    </w:p>
    <w:p w14:paraId="1A4ACFB5" w14:textId="773A7315" w:rsidR="00E95540" w:rsidRPr="00B34C1B" w:rsidRDefault="00E95540" w:rsidP="00974C16">
      <w:pPr>
        <w:spacing w:line="276" w:lineRule="auto"/>
        <w:jc w:val="both"/>
        <w:rPr>
          <w:rFonts w:ascii="Times New Roman" w:hAnsi="Times New Roman" w:cs="Times New Roman"/>
          <w:sz w:val="24"/>
          <w:szCs w:val="24"/>
          <w:lang w:val="en-GB"/>
        </w:rPr>
      </w:pPr>
      <w:r w:rsidRPr="00B34C1B">
        <w:rPr>
          <w:rFonts w:ascii="Times New Roman" w:hAnsi="Times New Roman" w:cs="Times New Roman"/>
          <w:sz w:val="24"/>
          <w:szCs w:val="24"/>
          <w:lang w:val="en-GB"/>
        </w:rPr>
        <w:t xml:space="preserve">The </w:t>
      </w:r>
      <w:bookmarkStart w:id="2" w:name="_Hlk88953444"/>
      <w:r w:rsidRPr="002E444F">
        <w:rPr>
          <w:rFonts w:ascii="Times New Roman" w:hAnsi="Times New Roman" w:cs="Times New Roman"/>
          <w:sz w:val="24"/>
          <w:szCs w:val="24"/>
          <w:lang w:val="en-GB"/>
        </w:rPr>
        <w:t>Constitution</w:t>
      </w:r>
      <w:bookmarkEnd w:id="2"/>
      <w:r w:rsidRPr="00B34C1B">
        <w:rPr>
          <w:rFonts w:ascii="Times New Roman" w:hAnsi="Times New Roman" w:cs="Times New Roman"/>
          <w:sz w:val="24"/>
          <w:szCs w:val="24"/>
          <w:lang w:val="en-GB"/>
        </w:rPr>
        <w:t xml:space="preserve"> is the supreme law of the Republic of Mauritius. Section 3 of the Constitution provides for the fundamental rights and freedoms of all individuals without discrimination. Section 16 (3) of the Constitution defines “discriminatory” as “affording different treatment to different persons attributable wholly or mainly to their respective descriptions by race, caste, place of origin, political opinions, colour, creed or sex”. Therefore, both Sections 3 and 16 of the Constitution guarantee protection from discrimination. </w:t>
      </w:r>
    </w:p>
    <w:p w14:paraId="0FDE8A11" w14:textId="6801DB5E" w:rsidR="002E444F" w:rsidRPr="00974C16" w:rsidRDefault="00F86CF9" w:rsidP="00974C16">
      <w:pPr>
        <w:jc w:val="both"/>
        <w:rPr>
          <w:rFonts w:ascii="Times New Roman" w:hAnsi="Times New Roman" w:cs="Times New Roman"/>
          <w:bCs/>
          <w:sz w:val="24"/>
          <w:szCs w:val="24"/>
          <w:u w:val="single"/>
        </w:rPr>
      </w:pPr>
      <w:r w:rsidRPr="00F86CF9">
        <w:rPr>
          <w:rFonts w:ascii="Times New Roman" w:eastAsia="Times New Roman" w:hAnsi="Times New Roman" w:cs="Times New Roman"/>
          <w:b/>
          <w:bCs/>
          <w:sz w:val="24"/>
          <w:szCs w:val="24"/>
          <w:lang w:val="en-GB"/>
        </w:rPr>
        <w:t xml:space="preserve">B. </w:t>
      </w:r>
      <w:r w:rsidR="002E444F" w:rsidRPr="00974C16">
        <w:rPr>
          <w:rFonts w:ascii="Times New Roman" w:eastAsia="Times New Roman" w:hAnsi="Times New Roman" w:cs="Times New Roman"/>
          <w:b/>
          <w:bCs/>
          <w:sz w:val="24"/>
          <w:szCs w:val="24"/>
          <w:u w:val="single"/>
          <w:lang w:val="en-GB"/>
        </w:rPr>
        <w:t>Workers’ Rights Act</w:t>
      </w:r>
    </w:p>
    <w:p w14:paraId="36DB6427" w14:textId="15228332" w:rsidR="00BD7485" w:rsidRDefault="00724BED" w:rsidP="004A6C95">
      <w:pPr>
        <w:tabs>
          <w:tab w:val="left" w:pos="720"/>
        </w:tabs>
        <w:spacing w:before="240" w:line="276"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The </w:t>
      </w:r>
      <w:r w:rsidRPr="002E444F">
        <w:rPr>
          <w:rFonts w:ascii="Times New Roman" w:eastAsia="Times New Roman" w:hAnsi="Times New Roman" w:cs="Times New Roman"/>
          <w:sz w:val="24"/>
          <w:szCs w:val="24"/>
          <w:lang w:val="en-GB"/>
        </w:rPr>
        <w:t>Workers’ Rights Act</w:t>
      </w:r>
      <w:r w:rsidRPr="00B34C1B">
        <w:rPr>
          <w:rFonts w:ascii="Times New Roman" w:hAnsi="Times New Roman" w:cs="Times New Roman"/>
          <w:sz w:val="24"/>
          <w:szCs w:val="24"/>
          <w:lang w:val="en-GB"/>
        </w:rPr>
        <w:t xml:space="preserve"> </w:t>
      </w:r>
      <w:r w:rsidR="009A7C67" w:rsidRPr="00B34C1B">
        <w:rPr>
          <w:rFonts w:ascii="Times New Roman" w:hAnsi="Times New Roman" w:cs="Times New Roman"/>
          <w:sz w:val="24"/>
          <w:szCs w:val="24"/>
          <w:lang w:val="en-GB"/>
        </w:rPr>
        <w:t>protect</w:t>
      </w:r>
      <w:r>
        <w:rPr>
          <w:rFonts w:ascii="Times New Roman" w:hAnsi="Times New Roman" w:cs="Times New Roman"/>
          <w:sz w:val="24"/>
          <w:szCs w:val="24"/>
          <w:lang w:val="en-GB"/>
        </w:rPr>
        <w:t xml:space="preserve">s the </w:t>
      </w:r>
      <w:r w:rsidRPr="00B34C1B">
        <w:rPr>
          <w:rFonts w:ascii="Times New Roman" w:hAnsi="Times New Roman" w:cs="Times New Roman"/>
          <w:sz w:val="24"/>
          <w:szCs w:val="24"/>
          <w:lang w:val="en-GB"/>
        </w:rPr>
        <w:t>elderly</w:t>
      </w:r>
      <w:r w:rsidR="009A7C67" w:rsidRPr="00B34C1B">
        <w:rPr>
          <w:rFonts w:ascii="Times New Roman" w:hAnsi="Times New Roman" w:cs="Times New Roman"/>
          <w:sz w:val="24"/>
          <w:szCs w:val="24"/>
          <w:lang w:val="en-GB"/>
        </w:rPr>
        <w:t xml:space="preserve"> persons from discrimination</w:t>
      </w:r>
      <w:r>
        <w:rPr>
          <w:rFonts w:ascii="Times New Roman" w:hAnsi="Times New Roman" w:cs="Times New Roman"/>
          <w:sz w:val="24"/>
          <w:szCs w:val="24"/>
          <w:lang w:val="en-GB"/>
        </w:rPr>
        <w:t xml:space="preserve">. </w:t>
      </w:r>
      <w:r w:rsidR="00BD7485" w:rsidRPr="00BD7485">
        <w:rPr>
          <w:rFonts w:ascii="Times New Roman" w:eastAsia="Times New Roman" w:hAnsi="Times New Roman" w:cs="Times New Roman"/>
          <w:sz w:val="24"/>
          <w:szCs w:val="24"/>
          <w:lang w:val="en-GB"/>
        </w:rPr>
        <w:t xml:space="preserve">Section 5(5) of the </w:t>
      </w:r>
      <w:r w:rsidR="00BD7485" w:rsidRPr="00724BED">
        <w:rPr>
          <w:rFonts w:ascii="Times New Roman" w:eastAsia="Times New Roman" w:hAnsi="Times New Roman" w:cs="Times New Roman"/>
          <w:bCs/>
          <w:sz w:val="24"/>
          <w:szCs w:val="24"/>
          <w:lang w:val="en-GB"/>
        </w:rPr>
        <w:t>Act</w:t>
      </w:r>
      <w:r w:rsidR="00BD7485" w:rsidRPr="00724BED">
        <w:rPr>
          <w:rFonts w:ascii="Times New Roman" w:eastAsia="Times New Roman" w:hAnsi="Times New Roman" w:cs="Times New Roman"/>
          <w:sz w:val="24"/>
          <w:szCs w:val="24"/>
          <w:lang w:val="en-GB"/>
        </w:rPr>
        <w:t>,</w:t>
      </w:r>
      <w:r w:rsidR="00BD7485" w:rsidRPr="00BD7485">
        <w:rPr>
          <w:rFonts w:ascii="Times New Roman" w:eastAsia="Times New Roman" w:hAnsi="Times New Roman" w:cs="Times New Roman"/>
          <w:sz w:val="24"/>
          <w:szCs w:val="24"/>
          <w:lang w:val="en-GB"/>
        </w:rPr>
        <w:t xml:space="preserve"> “discrimination includes affording different treatment to different workers attributable, wholly or mainly, </w:t>
      </w:r>
      <w:r w:rsidR="00BD7485" w:rsidRPr="00724BED">
        <w:rPr>
          <w:rFonts w:ascii="Times New Roman" w:eastAsia="Times New Roman" w:hAnsi="Times New Roman" w:cs="Times New Roman"/>
          <w:sz w:val="24"/>
          <w:szCs w:val="24"/>
          <w:lang w:val="en-GB"/>
        </w:rPr>
        <w:t>to their respective description by age</w:t>
      </w:r>
      <w:r w:rsidR="00BD7485" w:rsidRPr="00BD7485">
        <w:rPr>
          <w:rFonts w:ascii="Times New Roman" w:eastAsia="Times New Roman" w:hAnsi="Times New Roman" w:cs="Times New Roman"/>
          <w:sz w:val="24"/>
          <w:szCs w:val="24"/>
          <w:lang w:val="en-GB"/>
        </w:rPr>
        <w:t>, race, colour, caste, creed, sex, sexual orientation, HIV status, impairment, marital or family status, pregnancy, religion, political opinion, place of origin, national extraction or social origin, which has the effect of nullifying or impairing equality of opportunity or treatment in employment or occupation”.</w:t>
      </w:r>
    </w:p>
    <w:p w14:paraId="199DF91F" w14:textId="32F23412" w:rsidR="00EC737E" w:rsidRPr="00B34C1B" w:rsidRDefault="00EC737E" w:rsidP="004A6C95">
      <w:pPr>
        <w:tabs>
          <w:tab w:val="left" w:pos="720"/>
        </w:tabs>
        <w:autoSpaceDE w:val="0"/>
        <w:autoSpaceDN w:val="0"/>
        <w:adjustRightInd w:val="0"/>
        <w:spacing w:before="240" w:after="120" w:line="276" w:lineRule="auto"/>
        <w:jc w:val="both"/>
        <w:rPr>
          <w:rFonts w:ascii="Times New Roman" w:eastAsia="Times New Roman" w:hAnsi="Times New Roman" w:cs="Times New Roman"/>
          <w:sz w:val="24"/>
          <w:szCs w:val="24"/>
          <w:lang w:val="en-GB"/>
        </w:rPr>
      </w:pPr>
      <w:r w:rsidRPr="00B34C1B">
        <w:rPr>
          <w:rFonts w:ascii="Times New Roman" w:eastAsia="Times New Roman" w:hAnsi="Times New Roman" w:cs="Times New Roman"/>
          <w:sz w:val="24"/>
          <w:szCs w:val="24"/>
          <w:lang w:val="en-GB"/>
        </w:rPr>
        <w:t>Furthermore, Section 64 of the Workers’ Rights Act 2019 also specifies that “an agreement shall not be terminated by an employer by reason of</w:t>
      </w:r>
      <w:r w:rsidR="008267C1">
        <w:rPr>
          <w:rFonts w:ascii="Times New Roman" w:eastAsia="Times New Roman" w:hAnsi="Times New Roman" w:cs="Times New Roman"/>
          <w:sz w:val="24"/>
          <w:szCs w:val="24"/>
          <w:lang w:val="en-GB"/>
        </w:rPr>
        <w:t>:</w:t>
      </w:r>
    </w:p>
    <w:p w14:paraId="5C6AE2A4" w14:textId="6C4D7A53" w:rsidR="00EC737E" w:rsidRDefault="00EC737E" w:rsidP="008F598A">
      <w:pPr>
        <w:autoSpaceDE w:val="0"/>
        <w:autoSpaceDN w:val="0"/>
        <w:adjustRightInd w:val="0"/>
        <w:spacing w:after="120" w:line="276" w:lineRule="auto"/>
        <w:jc w:val="both"/>
        <w:rPr>
          <w:rFonts w:ascii="Times New Roman" w:eastAsia="Times New Roman" w:hAnsi="Times New Roman" w:cs="Times New Roman"/>
          <w:sz w:val="24"/>
          <w:szCs w:val="24"/>
          <w:lang w:val="en-GB"/>
        </w:rPr>
      </w:pPr>
      <w:r w:rsidRPr="00B34C1B">
        <w:rPr>
          <w:rFonts w:ascii="Times New Roman" w:eastAsia="Times New Roman" w:hAnsi="Times New Roman" w:cs="Times New Roman"/>
          <w:sz w:val="24"/>
          <w:szCs w:val="24"/>
          <w:lang w:val="en-GB"/>
        </w:rPr>
        <w:t xml:space="preserve">“a worker’s race, colour, caste, national extraction, social origin, place of his origin, </w:t>
      </w:r>
      <w:r w:rsidRPr="00724BED">
        <w:rPr>
          <w:rFonts w:ascii="Times New Roman" w:eastAsia="Times New Roman" w:hAnsi="Times New Roman" w:cs="Times New Roman"/>
          <w:sz w:val="24"/>
          <w:szCs w:val="24"/>
          <w:lang w:val="en-GB"/>
        </w:rPr>
        <w:t>age,</w:t>
      </w:r>
      <w:r w:rsidRPr="00B34C1B">
        <w:rPr>
          <w:rFonts w:ascii="Times New Roman" w:eastAsia="Times New Roman" w:hAnsi="Times New Roman" w:cs="Times New Roman"/>
          <w:sz w:val="24"/>
          <w:szCs w:val="24"/>
          <w:lang w:val="en-GB"/>
        </w:rPr>
        <w:t xml:space="preserve"> pregnancy, religion, political opinion, sex, sexual orientation, HIV status, impairment, marital status or family responsibilities”.</w:t>
      </w:r>
    </w:p>
    <w:p w14:paraId="0B859941" w14:textId="10C45B1A" w:rsidR="00EC737E" w:rsidRDefault="00EC737E" w:rsidP="004463DA">
      <w:pPr>
        <w:tabs>
          <w:tab w:val="left" w:pos="720"/>
        </w:tabs>
        <w:autoSpaceDE w:val="0"/>
        <w:autoSpaceDN w:val="0"/>
        <w:adjustRightInd w:val="0"/>
        <w:spacing w:before="240" w:after="120" w:line="276" w:lineRule="auto"/>
        <w:jc w:val="both"/>
        <w:rPr>
          <w:rFonts w:ascii="Times New Roman" w:eastAsia="Times New Roman" w:hAnsi="Times New Roman" w:cs="Times New Roman"/>
          <w:sz w:val="24"/>
          <w:szCs w:val="24"/>
          <w:lang w:val="en-GB"/>
        </w:rPr>
      </w:pPr>
      <w:r w:rsidRPr="00B34C1B">
        <w:rPr>
          <w:rFonts w:ascii="Times New Roman" w:eastAsia="Times New Roman" w:hAnsi="Times New Roman" w:cs="Times New Roman"/>
          <w:sz w:val="24"/>
          <w:szCs w:val="24"/>
          <w:lang w:val="en-GB"/>
        </w:rPr>
        <w:t>Section 123 (2) of the Act further provides that any person who contravenes section 5 of the Act shall commit an offence and shall, on conviction, be liable to a fine not exceeding Rs 25,000 (USD 625) and to imprisonment for a term not exceeding 2 years.</w:t>
      </w:r>
    </w:p>
    <w:p w14:paraId="0474FD61" w14:textId="77777777" w:rsidR="004C68E9" w:rsidRDefault="004C68E9" w:rsidP="004463DA">
      <w:pPr>
        <w:tabs>
          <w:tab w:val="left" w:pos="720"/>
        </w:tabs>
        <w:autoSpaceDE w:val="0"/>
        <w:autoSpaceDN w:val="0"/>
        <w:adjustRightInd w:val="0"/>
        <w:spacing w:before="240" w:after="120" w:line="276" w:lineRule="auto"/>
        <w:jc w:val="both"/>
        <w:rPr>
          <w:rFonts w:ascii="Times New Roman" w:eastAsia="Times New Roman" w:hAnsi="Times New Roman" w:cs="Times New Roman"/>
          <w:b/>
          <w:bCs/>
          <w:sz w:val="24"/>
          <w:szCs w:val="24"/>
        </w:rPr>
      </w:pPr>
    </w:p>
    <w:p w14:paraId="454E9228" w14:textId="342B8408" w:rsidR="002E444F" w:rsidRPr="00974C16" w:rsidRDefault="00F86CF9" w:rsidP="004463DA">
      <w:pPr>
        <w:tabs>
          <w:tab w:val="left" w:pos="720"/>
        </w:tabs>
        <w:autoSpaceDE w:val="0"/>
        <w:autoSpaceDN w:val="0"/>
        <w:adjustRightInd w:val="0"/>
        <w:spacing w:before="240" w:after="120" w:line="276" w:lineRule="auto"/>
        <w:jc w:val="both"/>
        <w:rPr>
          <w:rFonts w:ascii="Times New Roman" w:eastAsia="Times New Roman" w:hAnsi="Times New Roman" w:cs="Times New Roman"/>
          <w:sz w:val="24"/>
          <w:szCs w:val="24"/>
          <w:u w:val="single"/>
          <w:lang w:val="en-GB"/>
        </w:rPr>
      </w:pPr>
      <w:r w:rsidRPr="00F86CF9">
        <w:rPr>
          <w:rFonts w:ascii="Times New Roman" w:eastAsia="Times New Roman" w:hAnsi="Times New Roman" w:cs="Times New Roman"/>
          <w:b/>
          <w:bCs/>
          <w:sz w:val="24"/>
          <w:szCs w:val="24"/>
        </w:rPr>
        <w:lastRenderedPageBreak/>
        <w:t xml:space="preserve">C. </w:t>
      </w:r>
      <w:r w:rsidR="002E444F" w:rsidRPr="00974C16">
        <w:rPr>
          <w:rFonts w:ascii="Times New Roman" w:eastAsia="Times New Roman" w:hAnsi="Times New Roman" w:cs="Times New Roman"/>
          <w:b/>
          <w:bCs/>
          <w:sz w:val="24"/>
          <w:szCs w:val="24"/>
          <w:u w:val="single"/>
        </w:rPr>
        <w:t>Equal Opportunities Act</w:t>
      </w:r>
    </w:p>
    <w:p w14:paraId="073694A5" w14:textId="57E7AFA3" w:rsidR="00287235" w:rsidRPr="0069500E" w:rsidRDefault="00287235" w:rsidP="004463DA">
      <w:pPr>
        <w:tabs>
          <w:tab w:val="left" w:pos="720"/>
        </w:tabs>
        <w:autoSpaceDE w:val="0"/>
        <w:autoSpaceDN w:val="0"/>
        <w:adjustRightInd w:val="0"/>
        <w:spacing w:before="240" w:after="120" w:line="276" w:lineRule="auto"/>
        <w:jc w:val="both"/>
        <w:rPr>
          <w:rFonts w:ascii="Times New Roman" w:eastAsia="Times New Roman" w:hAnsi="Times New Roman" w:cs="Times New Roman"/>
          <w:bCs/>
          <w:sz w:val="24"/>
          <w:szCs w:val="24"/>
        </w:rPr>
      </w:pPr>
      <w:r w:rsidRPr="004A6C95">
        <w:rPr>
          <w:rFonts w:ascii="Times New Roman" w:eastAsia="Times New Roman" w:hAnsi="Times New Roman" w:cs="Times New Roman"/>
          <w:sz w:val="24"/>
          <w:szCs w:val="24"/>
        </w:rPr>
        <w:t>The</w:t>
      </w:r>
      <w:r w:rsidRPr="0069500E">
        <w:rPr>
          <w:rFonts w:ascii="Times New Roman" w:eastAsia="Times New Roman" w:hAnsi="Times New Roman" w:cs="Times New Roman"/>
          <w:sz w:val="24"/>
          <w:szCs w:val="24"/>
        </w:rPr>
        <w:t xml:space="preserve"> </w:t>
      </w:r>
      <w:bookmarkStart w:id="3" w:name="_Hlk88953488"/>
      <w:r w:rsidRPr="002E444F">
        <w:rPr>
          <w:rFonts w:ascii="Times New Roman" w:eastAsia="Times New Roman" w:hAnsi="Times New Roman" w:cs="Times New Roman"/>
          <w:sz w:val="24"/>
          <w:szCs w:val="24"/>
        </w:rPr>
        <w:t>Equal Opportunities Act</w:t>
      </w:r>
      <w:r w:rsidRPr="0069500E">
        <w:rPr>
          <w:rFonts w:ascii="Times New Roman" w:eastAsia="Times New Roman" w:hAnsi="Times New Roman" w:cs="Times New Roman"/>
          <w:sz w:val="24"/>
          <w:szCs w:val="24"/>
        </w:rPr>
        <w:t xml:space="preserve"> </w:t>
      </w:r>
      <w:bookmarkEnd w:id="3"/>
      <w:r w:rsidRPr="0069500E">
        <w:rPr>
          <w:rFonts w:ascii="Times New Roman" w:eastAsia="Times New Roman" w:hAnsi="Times New Roman" w:cs="Times New Roman"/>
          <w:sz w:val="24"/>
          <w:szCs w:val="24"/>
        </w:rPr>
        <w:t>also provides for protection from direct and indirect discrimination on the ground of a person’s status, which includes a person’s impairment (except in limited circumstances), as well as discrimination by victimisation. Any aggrieved person, including persons with disabilities, may lodge a complaint with the Equal Opportunities Commission as provided under section 28 of the Act, setting out the details of the alleged discrimination.</w:t>
      </w:r>
    </w:p>
    <w:p w14:paraId="53F1304B" w14:textId="6E49ED15" w:rsidR="00287235" w:rsidRPr="00B34C1B" w:rsidRDefault="00287235" w:rsidP="004463DA">
      <w:pPr>
        <w:tabs>
          <w:tab w:val="left" w:pos="720"/>
        </w:tabs>
        <w:autoSpaceDE w:val="0"/>
        <w:autoSpaceDN w:val="0"/>
        <w:adjustRightInd w:val="0"/>
        <w:spacing w:before="240" w:after="120" w:line="276" w:lineRule="auto"/>
        <w:jc w:val="both"/>
        <w:rPr>
          <w:rFonts w:ascii="Times New Roman" w:eastAsia="Times New Roman" w:hAnsi="Times New Roman" w:cs="Times New Roman"/>
          <w:sz w:val="24"/>
          <w:szCs w:val="24"/>
          <w:lang w:val="en-GB"/>
        </w:rPr>
      </w:pPr>
      <w:r w:rsidRPr="00B34C1B">
        <w:rPr>
          <w:rFonts w:ascii="Times New Roman" w:eastAsia="Times New Roman" w:hAnsi="Times New Roman" w:cs="Times New Roman"/>
          <w:sz w:val="24"/>
          <w:szCs w:val="24"/>
          <w:lang w:val="en-GB"/>
        </w:rPr>
        <w:t>Moreover, under section 19 of the Equal Opportunities Act, no person shall discriminate against another person in the provision of accommodation.  Section 18 of the Act also provides that a person who provides goods, services or facilities, which includes accommodation in a hotel, guest house or similar establishment, cannot discriminate against another person by refusing or failing to provide him with those goods, services or facilities, or, in the terms or conditions on which, or the manner in which, he provides that other person with those goods, services or facilities.</w:t>
      </w:r>
    </w:p>
    <w:p w14:paraId="5F1CE57C" w14:textId="5294F16A" w:rsidR="002E444F" w:rsidRPr="00974C16" w:rsidRDefault="00F86CF9" w:rsidP="004A6C95">
      <w:pPr>
        <w:autoSpaceDE w:val="0"/>
        <w:autoSpaceDN w:val="0"/>
        <w:adjustRightInd w:val="0"/>
        <w:spacing w:before="240" w:after="120" w:line="276" w:lineRule="auto"/>
        <w:jc w:val="both"/>
        <w:rPr>
          <w:rFonts w:ascii="Times New Roman" w:eastAsia="Times New Roman" w:hAnsi="Times New Roman" w:cs="Times New Roman"/>
          <w:sz w:val="24"/>
          <w:szCs w:val="24"/>
          <w:u w:val="single"/>
          <w:lang w:val="en-GB"/>
        </w:rPr>
      </w:pPr>
      <w:r w:rsidRPr="00F86CF9">
        <w:rPr>
          <w:rFonts w:ascii="Times New Roman" w:eastAsia="Times New Roman" w:hAnsi="Times New Roman" w:cs="Times New Roman"/>
          <w:b/>
          <w:iCs/>
          <w:sz w:val="24"/>
          <w:szCs w:val="24"/>
          <w:lang w:val="en-GB"/>
        </w:rPr>
        <w:t xml:space="preserve">D. </w:t>
      </w:r>
      <w:r w:rsidR="002E444F" w:rsidRPr="00974C16">
        <w:rPr>
          <w:rFonts w:ascii="Times New Roman" w:eastAsia="Times New Roman" w:hAnsi="Times New Roman" w:cs="Times New Roman"/>
          <w:b/>
          <w:iCs/>
          <w:sz w:val="24"/>
          <w:szCs w:val="24"/>
          <w:u w:val="single"/>
          <w:lang w:val="en-GB"/>
        </w:rPr>
        <w:t>Protection of Elderly Persons Act</w:t>
      </w:r>
    </w:p>
    <w:p w14:paraId="15B6C23A" w14:textId="25193BE9" w:rsidR="007A01B4" w:rsidRPr="00F0059B" w:rsidRDefault="007A01B4" w:rsidP="004A6C95">
      <w:pPr>
        <w:autoSpaceDE w:val="0"/>
        <w:autoSpaceDN w:val="0"/>
        <w:adjustRightInd w:val="0"/>
        <w:spacing w:before="240" w:after="120" w:line="276" w:lineRule="auto"/>
        <w:jc w:val="both"/>
        <w:rPr>
          <w:rFonts w:ascii="Times New Roman" w:eastAsia="Calibri" w:hAnsi="Times New Roman" w:cs="Times New Roman"/>
          <w:sz w:val="24"/>
          <w:lang w:val="en-GB"/>
        </w:rPr>
      </w:pPr>
      <w:r w:rsidRPr="002232C9">
        <w:rPr>
          <w:rFonts w:ascii="Times New Roman" w:eastAsia="Times New Roman" w:hAnsi="Times New Roman" w:cs="Times New Roman"/>
          <w:sz w:val="24"/>
          <w:szCs w:val="24"/>
          <w:lang w:val="en-GB"/>
        </w:rPr>
        <w:t xml:space="preserve">The </w:t>
      </w:r>
      <w:r w:rsidRPr="003F7AB4">
        <w:rPr>
          <w:rFonts w:ascii="Times New Roman" w:eastAsia="Times New Roman" w:hAnsi="Times New Roman" w:cs="Times New Roman"/>
          <w:b/>
          <w:iCs/>
          <w:sz w:val="24"/>
          <w:szCs w:val="24"/>
          <w:lang w:val="en-GB"/>
        </w:rPr>
        <w:t xml:space="preserve">Protection of Elderly Persons Act </w:t>
      </w:r>
      <w:r w:rsidRPr="002232C9">
        <w:rPr>
          <w:rFonts w:ascii="Times New Roman" w:eastAsia="Times New Roman" w:hAnsi="Times New Roman" w:cs="Times New Roman"/>
          <w:sz w:val="24"/>
          <w:szCs w:val="24"/>
          <w:lang w:val="en-GB"/>
        </w:rPr>
        <w:t xml:space="preserve">was amended in 2016 to enhance the level of protection and </w:t>
      </w:r>
      <w:r w:rsidRPr="002232C9">
        <w:rPr>
          <w:rFonts w:ascii="Times New Roman" w:eastAsia="Times New Roman" w:hAnsi="Times New Roman" w:cs="Times New Roman"/>
          <w:bCs/>
          <w:iCs/>
          <w:sz w:val="24"/>
          <w:szCs w:val="24"/>
          <w:lang w:val="en-GB"/>
        </w:rPr>
        <w:t xml:space="preserve">assistance to elderly persons including elderly persons with disabilities. </w:t>
      </w:r>
      <w:r w:rsidRPr="000E68A2">
        <w:rPr>
          <w:rFonts w:ascii="Times New Roman" w:eastAsia="Calibri" w:hAnsi="Times New Roman" w:cs="Times New Roman"/>
          <w:sz w:val="24"/>
          <w:lang w:val="en-GB"/>
        </w:rPr>
        <w:t xml:space="preserve">This Act also empowers Officers of the </w:t>
      </w:r>
      <w:r>
        <w:rPr>
          <w:rFonts w:ascii="Times New Roman" w:eastAsia="Calibri" w:hAnsi="Times New Roman" w:cs="Times New Roman"/>
          <w:sz w:val="24"/>
          <w:lang w:val="en-GB"/>
        </w:rPr>
        <w:t>Ministry of Social Integration, Social Security and National Solidarity (</w:t>
      </w:r>
      <w:r w:rsidRPr="000E68A2">
        <w:rPr>
          <w:rFonts w:ascii="Times New Roman" w:eastAsia="Calibri" w:hAnsi="Times New Roman" w:cs="Times New Roman"/>
          <w:sz w:val="24"/>
          <w:lang w:val="en-GB"/>
        </w:rPr>
        <w:t>MSISSNS</w:t>
      </w:r>
      <w:r>
        <w:rPr>
          <w:rFonts w:ascii="Times New Roman" w:eastAsia="Calibri" w:hAnsi="Times New Roman" w:cs="Times New Roman"/>
          <w:sz w:val="24"/>
          <w:lang w:val="en-GB"/>
        </w:rPr>
        <w:t>)</w:t>
      </w:r>
      <w:r w:rsidRPr="000E68A2">
        <w:rPr>
          <w:rFonts w:ascii="Times New Roman" w:eastAsia="Calibri" w:hAnsi="Times New Roman" w:cs="Times New Roman"/>
          <w:sz w:val="24"/>
          <w:lang w:val="en-GB"/>
        </w:rPr>
        <w:t xml:space="preserve"> to summon perpetrators of elder abuse and in case of non-attendance, the perpetrator is liable to be Rs 5,000 or imprisoned   for a period not exceeding 6 months.</w:t>
      </w:r>
      <w:r>
        <w:rPr>
          <w:rFonts w:ascii="Times New Roman" w:eastAsia="Calibri" w:hAnsi="Times New Roman" w:cs="Times New Roman"/>
          <w:sz w:val="24"/>
          <w:lang w:val="en-GB"/>
        </w:rPr>
        <w:t xml:space="preserve"> </w:t>
      </w:r>
      <w:r w:rsidRPr="000E68A2">
        <w:rPr>
          <w:rFonts w:ascii="Times New Roman" w:eastAsia="Calibri" w:hAnsi="Times New Roman" w:cs="Times New Roman"/>
          <w:sz w:val="24"/>
          <w:lang w:val="en-GB"/>
        </w:rPr>
        <w:t>Cases of elder abuse are reported to the Welfare and Elderly Persons Protection Unit of the MSISSNS.</w:t>
      </w:r>
    </w:p>
    <w:p w14:paraId="1F45DC27" w14:textId="541C2818" w:rsidR="007A01B4" w:rsidRPr="000E68A2" w:rsidRDefault="007A01B4" w:rsidP="00037540">
      <w:pPr>
        <w:autoSpaceDE w:val="0"/>
        <w:autoSpaceDN w:val="0"/>
        <w:adjustRightInd w:val="0"/>
        <w:spacing w:before="240" w:line="276" w:lineRule="auto"/>
        <w:jc w:val="both"/>
        <w:rPr>
          <w:rFonts w:ascii="Times New Roman" w:eastAsia="Calibri" w:hAnsi="Times New Roman" w:cs="Times New Roman"/>
          <w:sz w:val="24"/>
          <w:lang w:val="en-GB"/>
        </w:rPr>
      </w:pPr>
      <w:r w:rsidRPr="000E68A2">
        <w:rPr>
          <w:rFonts w:ascii="Times New Roman" w:eastAsia="Calibri" w:hAnsi="Times New Roman" w:cs="Times New Roman"/>
          <w:sz w:val="24"/>
          <w:lang w:val="en-GB"/>
        </w:rPr>
        <w:t>The Protection of Elderly Persons Act 2005 provides, inter-alia, for the institution of Elderly Watch Committees around the island to identify and report abuse against the elderly.</w:t>
      </w:r>
      <w:r>
        <w:rPr>
          <w:rFonts w:ascii="Times New Roman" w:eastAsia="Calibri" w:hAnsi="Times New Roman" w:cs="Times New Roman"/>
          <w:sz w:val="24"/>
          <w:lang w:val="en-GB"/>
        </w:rPr>
        <w:t xml:space="preserve"> </w:t>
      </w:r>
      <w:r w:rsidRPr="000E68A2">
        <w:rPr>
          <w:rFonts w:ascii="Times New Roman" w:eastAsia="Calibri" w:hAnsi="Times New Roman" w:cs="Times New Roman"/>
          <w:sz w:val="24"/>
          <w:lang w:val="en-GB"/>
        </w:rPr>
        <w:t>There are 20 Elderly Watch Committees which would be increased to bring a “</w:t>
      </w:r>
      <w:r w:rsidRPr="000E68A2">
        <w:rPr>
          <w:rFonts w:ascii="Times New Roman" w:eastAsia="Calibri" w:hAnsi="Times New Roman" w:cs="Times New Roman"/>
          <w:i/>
          <w:sz w:val="24"/>
          <w:lang w:val="en-GB"/>
        </w:rPr>
        <w:t>service de proximité”</w:t>
      </w:r>
      <w:r w:rsidRPr="000E68A2">
        <w:rPr>
          <w:rFonts w:ascii="Times New Roman" w:eastAsia="Calibri" w:hAnsi="Times New Roman" w:cs="Times New Roman"/>
          <w:sz w:val="24"/>
          <w:lang w:val="en-GB"/>
        </w:rPr>
        <w:t xml:space="preserve"> to: </w:t>
      </w:r>
    </w:p>
    <w:p w14:paraId="76A4684B" w14:textId="77777777" w:rsidR="007A01B4" w:rsidRPr="000E68A2" w:rsidRDefault="007A01B4" w:rsidP="00037540">
      <w:pPr>
        <w:numPr>
          <w:ilvl w:val="0"/>
          <w:numId w:val="9"/>
        </w:numPr>
        <w:spacing w:after="0" w:line="240" w:lineRule="auto"/>
        <w:ind w:left="1080"/>
        <w:contextualSpacing/>
        <w:jc w:val="both"/>
        <w:rPr>
          <w:rFonts w:ascii="Times New Roman" w:eastAsia="Calibri" w:hAnsi="Times New Roman" w:cs="Times New Roman"/>
          <w:sz w:val="24"/>
        </w:rPr>
      </w:pPr>
      <w:r w:rsidRPr="000E68A2">
        <w:rPr>
          <w:rFonts w:ascii="Times New Roman" w:eastAsia="Calibri" w:hAnsi="Times New Roman" w:cs="Times New Roman"/>
          <w:sz w:val="24"/>
        </w:rPr>
        <w:t>promote the welfare of elderly persons in the region for where it is responsible; and</w:t>
      </w:r>
    </w:p>
    <w:p w14:paraId="1C41EDD9" w14:textId="77777777" w:rsidR="007A01B4" w:rsidRPr="000E68A2" w:rsidRDefault="007A01B4" w:rsidP="00037540">
      <w:pPr>
        <w:spacing w:after="0" w:line="240" w:lineRule="auto"/>
        <w:ind w:left="1080"/>
        <w:contextualSpacing/>
        <w:jc w:val="both"/>
        <w:rPr>
          <w:rFonts w:ascii="Times New Roman" w:eastAsia="Calibri" w:hAnsi="Times New Roman" w:cs="Times New Roman"/>
          <w:sz w:val="24"/>
        </w:rPr>
      </w:pPr>
    </w:p>
    <w:p w14:paraId="284E6730" w14:textId="77777777" w:rsidR="007A01B4" w:rsidRPr="000E68A2" w:rsidRDefault="007A01B4" w:rsidP="00037540">
      <w:pPr>
        <w:numPr>
          <w:ilvl w:val="0"/>
          <w:numId w:val="9"/>
        </w:numPr>
        <w:spacing w:after="0" w:line="240" w:lineRule="auto"/>
        <w:ind w:left="1080"/>
        <w:contextualSpacing/>
        <w:jc w:val="both"/>
        <w:rPr>
          <w:rFonts w:ascii="Times New Roman" w:eastAsia="Calibri" w:hAnsi="Times New Roman" w:cs="Times New Roman"/>
          <w:sz w:val="24"/>
        </w:rPr>
      </w:pPr>
      <w:r w:rsidRPr="000E68A2">
        <w:rPr>
          <w:rFonts w:ascii="Times New Roman" w:eastAsia="Calibri" w:hAnsi="Times New Roman" w:cs="Times New Roman"/>
          <w:sz w:val="24"/>
        </w:rPr>
        <w:t>endeavour to prevent acts of abuse on elderly persons.</w:t>
      </w:r>
    </w:p>
    <w:p w14:paraId="32F01DE7" w14:textId="780D59CD" w:rsidR="00FA6CDB" w:rsidRPr="00974C16" w:rsidRDefault="00F86CF9" w:rsidP="004C68E9">
      <w:pPr>
        <w:autoSpaceDE w:val="0"/>
        <w:autoSpaceDN w:val="0"/>
        <w:adjustRightInd w:val="0"/>
        <w:spacing w:before="240" w:after="120" w:line="276" w:lineRule="auto"/>
        <w:jc w:val="both"/>
        <w:rPr>
          <w:rFonts w:ascii="Times New Roman" w:eastAsia="Times New Roman" w:hAnsi="Times New Roman" w:cs="Times New Roman"/>
          <w:b/>
          <w:bCs/>
          <w:sz w:val="24"/>
          <w:szCs w:val="24"/>
          <w:u w:val="single"/>
          <w:lang w:val="en-GB"/>
        </w:rPr>
      </w:pPr>
      <w:r w:rsidRPr="00F86CF9">
        <w:rPr>
          <w:rFonts w:ascii="Times New Roman" w:eastAsia="Times New Roman" w:hAnsi="Times New Roman" w:cs="Times New Roman"/>
          <w:b/>
          <w:bCs/>
          <w:sz w:val="24"/>
          <w:szCs w:val="24"/>
          <w:lang w:val="en-GB"/>
        </w:rPr>
        <w:t xml:space="preserve">E. </w:t>
      </w:r>
      <w:r w:rsidR="002E444F" w:rsidRPr="00974C16">
        <w:rPr>
          <w:rFonts w:ascii="Times New Roman" w:eastAsia="Times New Roman" w:hAnsi="Times New Roman" w:cs="Times New Roman"/>
          <w:b/>
          <w:bCs/>
          <w:sz w:val="24"/>
          <w:szCs w:val="24"/>
          <w:u w:val="single"/>
          <w:lang w:val="en-GB"/>
        </w:rPr>
        <w:t>National Pension Act</w:t>
      </w:r>
    </w:p>
    <w:p w14:paraId="782894D0" w14:textId="40B1E3BA" w:rsidR="002E444F" w:rsidRDefault="002E444F" w:rsidP="00B976EA">
      <w:pPr>
        <w:autoSpaceDE w:val="0"/>
        <w:autoSpaceDN w:val="0"/>
        <w:adjustRightInd w:val="0"/>
        <w:spacing w:after="120" w:line="276" w:lineRule="auto"/>
        <w:jc w:val="both"/>
        <w:rPr>
          <w:rFonts w:ascii="Times New Roman" w:eastAsia="Times New Roman" w:hAnsi="Times New Roman" w:cs="Times New Roman"/>
          <w:sz w:val="24"/>
          <w:szCs w:val="24"/>
          <w:lang w:val="en-GB"/>
        </w:rPr>
      </w:pPr>
      <w:r w:rsidRPr="0042693E">
        <w:rPr>
          <w:rFonts w:ascii="Times New Roman" w:eastAsia="Times New Roman" w:hAnsi="Times New Roman" w:cs="Times New Roman"/>
          <w:sz w:val="24"/>
          <w:szCs w:val="24"/>
          <w:lang w:val="en-GB"/>
        </w:rPr>
        <w:t xml:space="preserve"> </w:t>
      </w:r>
      <w:r w:rsidR="0042693E">
        <w:rPr>
          <w:rFonts w:ascii="Times New Roman" w:eastAsia="Times New Roman" w:hAnsi="Times New Roman" w:cs="Times New Roman"/>
          <w:sz w:val="24"/>
          <w:szCs w:val="24"/>
          <w:lang w:val="en-GB"/>
        </w:rPr>
        <w:t>According to t</w:t>
      </w:r>
      <w:r w:rsidRPr="0042693E">
        <w:rPr>
          <w:rFonts w:ascii="Times New Roman" w:eastAsia="Times New Roman" w:hAnsi="Times New Roman" w:cs="Times New Roman"/>
          <w:sz w:val="24"/>
          <w:szCs w:val="24"/>
          <w:lang w:val="en-GB"/>
        </w:rPr>
        <w:t>he</w:t>
      </w:r>
      <w:r w:rsidR="0042693E">
        <w:rPr>
          <w:rFonts w:ascii="Times New Roman" w:eastAsia="Times New Roman" w:hAnsi="Times New Roman" w:cs="Times New Roman"/>
          <w:sz w:val="24"/>
          <w:szCs w:val="24"/>
          <w:lang w:val="en-GB"/>
        </w:rPr>
        <w:t xml:space="preserve"> National Pension Act all elderly persons who has attained the age of sixty are in receipt of a basic retirement pension. The Act also makes provisions </w:t>
      </w:r>
      <w:r w:rsidR="00C91DAD">
        <w:rPr>
          <w:rFonts w:ascii="Times New Roman" w:eastAsia="Times New Roman" w:hAnsi="Times New Roman" w:cs="Times New Roman"/>
          <w:sz w:val="24"/>
          <w:szCs w:val="24"/>
          <w:lang w:val="en-GB"/>
        </w:rPr>
        <w:t>for financial support to widow’s, orphans and invalid persons.</w:t>
      </w:r>
    </w:p>
    <w:p w14:paraId="037A240D" w14:textId="0CCC9FE7" w:rsidR="00C91DAD" w:rsidRPr="00974C16" w:rsidRDefault="00260CCF" w:rsidP="008312BA">
      <w:pPr>
        <w:autoSpaceDE w:val="0"/>
        <w:autoSpaceDN w:val="0"/>
        <w:adjustRightInd w:val="0"/>
        <w:spacing w:before="240" w:after="120" w:line="276" w:lineRule="auto"/>
        <w:jc w:val="both"/>
        <w:rPr>
          <w:rFonts w:ascii="Times New Roman" w:eastAsia="Times New Roman" w:hAnsi="Times New Roman" w:cs="Times New Roman"/>
          <w:b/>
          <w:bCs/>
          <w:sz w:val="24"/>
          <w:szCs w:val="24"/>
          <w:u w:val="single"/>
          <w:lang w:val="en-GB"/>
        </w:rPr>
      </w:pPr>
      <w:r w:rsidRPr="00260CCF">
        <w:rPr>
          <w:rFonts w:ascii="Times New Roman" w:eastAsia="Times New Roman" w:hAnsi="Times New Roman" w:cs="Times New Roman"/>
          <w:b/>
          <w:bCs/>
          <w:sz w:val="24"/>
          <w:szCs w:val="24"/>
          <w:lang w:val="en-GB"/>
        </w:rPr>
        <w:t xml:space="preserve">F. </w:t>
      </w:r>
      <w:r w:rsidR="00C91DAD" w:rsidRPr="00974C16">
        <w:rPr>
          <w:rFonts w:ascii="Times New Roman" w:eastAsia="Times New Roman" w:hAnsi="Times New Roman" w:cs="Times New Roman"/>
          <w:b/>
          <w:bCs/>
          <w:sz w:val="24"/>
          <w:szCs w:val="24"/>
          <w:u w:val="single"/>
          <w:lang w:val="en-GB"/>
        </w:rPr>
        <w:t>Social Aid Act</w:t>
      </w:r>
    </w:p>
    <w:p w14:paraId="10E91918" w14:textId="2B9A3E3D" w:rsidR="00476B2F" w:rsidRPr="00D81E4E" w:rsidRDefault="00D81E4E" w:rsidP="00B976EA">
      <w:pPr>
        <w:autoSpaceDE w:val="0"/>
        <w:autoSpaceDN w:val="0"/>
        <w:adjustRightInd w:val="0"/>
        <w:spacing w:after="120" w:line="276" w:lineRule="auto"/>
        <w:jc w:val="both"/>
        <w:rPr>
          <w:rFonts w:ascii="Times New Roman" w:eastAsia="Times New Roman" w:hAnsi="Times New Roman" w:cs="Times New Roman"/>
          <w:sz w:val="24"/>
          <w:szCs w:val="24"/>
          <w:lang w:val="en-GB"/>
        </w:rPr>
      </w:pPr>
      <w:r w:rsidRPr="00D81E4E">
        <w:rPr>
          <w:rFonts w:ascii="Times New Roman" w:eastAsia="Times New Roman" w:hAnsi="Times New Roman" w:cs="Times New Roman"/>
          <w:sz w:val="24"/>
          <w:szCs w:val="24"/>
          <w:lang w:val="en-GB"/>
        </w:rPr>
        <w:t>The</w:t>
      </w:r>
      <w:r>
        <w:rPr>
          <w:rFonts w:ascii="Times New Roman" w:eastAsia="Times New Roman" w:hAnsi="Times New Roman" w:cs="Times New Roman"/>
          <w:sz w:val="24"/>
          <w:szCs w:val="24"/>
          <w:lang w:val="en-GB"/>
        </w:rPr>
        <w:t xml:space="preserve"> Social Aid Act </w:t>
      </w:r>
      <w:r w:rsidR="002F67FF">
        <w:rPr>
          <w:rFonts w:ascii="Times New Roman" w:eastAsia="Times New Roman" w:hAnsi="Times New Roman" w:cs="Times New Roman"/>
          <w:sz w:val="24"/>
          <w:szCs w:val="24"/>
          <w:lang w:val="en-GB"/>
        </w:rPr>
        <w:t xml:space="preserve">provides financial </w:t>
      </w:r>
      <w:r w:rsidR="006D3786">
        <w:rPr>
          <w:rFonts w:ascii="Times New Roman" w:eastAsia="Times New Roman" w:hAnsi="Times New Roman" w:cs="Times New Roman"/>
          <w:sz w:val="24"/>
          <w:szCs w:val="24"/>
          <w:lang w:val="en-GB"/>
        </w:rPr>
        <w:t xml:space="preserve">assistance </w:t>
      </w:r>
      <w:r w:rsidR="002F67FF">
        <w:rPr>
          <w:rFonts w:ascii="Times New Roman" w:eastAsia="Times New Roman" w:hAnsi="Times New Roman" w:cs="Times New Roman"/>
          <w:sz w:val="24"/>
          <w:szCs w:val="24"/>
          <w:lang w:val="en-GB"/>
        </w:rPr>
        <w:t xml:space="preserve">to any person who is temporarily or permanently incapable of earning adequately his livelihood due to any physical or mental disability and as well as to </w:t>
      </w:r>
      <w:r w:rsidR="00B9096A">
        <w:rPr>
          <w:rFonts w:ascii="Times New Roman" w:eastAsia="Times New Roman" w:hAnsi="Times New Roman" w:cs="Times New Roman"/>
          <w:sz w:val="24"/>
          <w:szCs w:val="24"/>
          <w:lang w:val="en-GB"/>
        </w:rPr>
        <w:t>vulnerable groups.</w:t>
      </w:r>
    </w:p>
    <w:p w14:paraId="72A0D9BE" w14:textId="77777777" w:rsidR="008D73E7" w:rsidRPr="00D058D4" w:rsidRDefault="008D73E7" w:rsidP="008D73E7">
      <w:pPr>
        <w:autoSpaceDE w:val="0"/>
        <w:autoSpaceDN w:val="0"/>
        <w:adjustRightInd w:val="0"/>
        <w:spacing w:before="240"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Government provides</w:t>
      </w:r>
      <w:r w:rsidRPr="00D058D4">
        <w:rPr>
          <w:rFonts w:ascii="Times New Roman" w:hAnsi="Times New Roman" w:cs="Times New Roman"/>
          <w:color w:val="000000"/>
          <w:sz w:val="24"/>
          <w:szCs w:val="24"/>
        </w:rPr>
        <w:t xml:space="preserve"> grant</w:t>
      </w:r>
      <w:r>
        <w:rPr>
          <w:rFonts w:ascii="Times New Roman" w:hAnsi="Times New Roman" w:cs="Times New Roman"/>
          <w:color w:val="000000"/>
          <w:sz w:val="24"/>
          <w:szCs w:val="24"/>
        </w:rPr>
        <w:t>s</w:t>
      </w:r>
      <w:r w:rsidRPr="00D058D4">
        <w:rPr>
          <w:rFonts w:ascii="Times New Roman" w:hAnsi="Times New Roman" w:cs="Times New Roman"/>
          <w:color w:val="000000"/>
          <w:sz w:val="24"/>
          <w:szCs w:val="24"/>
        </w:rPr>
        <w:t xml:space="preserve"> of up to Rs 5,000 for the purchase of assistive device</w:t>
      </w:r>
      <w:r>
        <w:rPr>
          <w:rFonts w:ascii="Times New Roman" w:hAnsi="Times New Roman" w:cs="Times New Roman"/>
          <w:color w:val="000000"/>
          <w:sz w:val="24"/>
          <w:szCs w:val="24"/>
        </w:rPr>
        <w:t>s</w:t>
      </w:r>
      <w:r w:rsidRPr="00D058D4">
        <w:rPr>
          <w:rFonts w:ascii="Times New Roman" w:hAnsi="Times New Roman" w:cs="Times New Roman"/>
          <w:color w:val="000000"/>
          <w:sz w:val="24"/>
          <w:szCs w:val="24"/>
        </w:rPr>
        <w:t xml:space="preserve"> such as wheelchairs, hearing aid</w:t>
      </w:r>
      <w:r>
        <w:rPr>
          <w:rFonts w:ascii="Times New Roman" w:hAnsi="Times New Roman" w:cs="Times New Roman"/>
          <w:color w:val="000000"/>
          <w:sz w:val="24"/>
          <w:szCs w:val="24"/>
        </w:rPr>
        <w:t>s</w:t>
      </w:r>
      <w:r w:rsidRPr="00D058D4">
        <w:rPr>
          <w:rFonts w:ascii="Times New Roman" w:hAnsi="Times New Roman" w:cs="Times New Roman"/>
          <w:color w:val="000000"/>
          <w:sz w:val="24"/>
          <w:szCs w:val="24"/>
        </w:rPr>
        <w:t xml:space="preserve"> and Rs 2,000 for the purchase of spectacles. </w:t>
      </w:r>
    </w:p>
    <w:p w14:paraId="2192288B" w14:textId="30E08A2A" w:rsidR="008D73E7" w:rsidRDefault="008D73E7" w:rsidP="008E4EDE">
      <w:pPr>
        <w:autoSpaceDE w:val="0"/>
        <w:autoSpaceDN w:val="0"/>
        <w:adjustRightInd w:val="0"/>
        <w:spacing w:before="240" w:after="0" w:line="276" w:lineRule="auto"/>
        <w:jc w:val="both"/>
        <w:rPr>
          <w:rFonts w:ascii="Times New Roman" w:hAnsi="Times New Roman" w:cs="Times New Roman"/>
          <w:color w:val="000000"/>
          <w:sz w:val="24"/>
          <w:szCs w:val="24"/>
        </w:rPr>
      </w:pPr>
      <w:r w:rsidRPr="00D058D4">
        <w:rPr>
          <w:rFonts w:ascii="Times New Roman" w:hAnsi="Times New Roman" w:cs="Times New Roman"/>
          <w:color w:val="000000"/>
          <w:sz w:val="24"/>
          <w:szCs w:val="24"/>
        </w:rPr>
        <w:t xml:space="preserve">Other Financial Assistances provided to needy elderly persons include: </w:t>
      </w:r>
    </w:p>
    <w:p w14:paraId="0B96D66D" w14:textId="6A24BF43" w:rsidR="008D73E7" w:rsidRPr="008E4EDE" w:rsidRDefault="008D73E7" w:rsidP="005031BC">
      <w:pPr>
        <w:pStyle w:val="ListParagraph"/>
        <w:numPr>
          <w:ilvl w:val="0"/>
          <w:numId w:val="37"/>
        </w:numPr>
        <w:autoSpaceDE w:val="0"/>
        <w:autoSpaceDN w:val="0"/>
        <w:adjustRightInd w:val="0"/>
        <w:spacing w:before="240" w:line="276" w:lineRule="auto"/>
        <w:jc w:val="both"/>
        <w:rPr>
          <w:color w:val="000000"/>
          <w:sz w:val="24"/>
          <w:szCs w:val="24"/>
        </w:rPr>
      </w:pPr>
      <w:r w:rsidRPr="008E4EDE">
        <w:rPr>
          <w:color w:val="000000"/>
          <w:sz w:val="24"/>
          <w:szCs w:val="24"/>
        </w:rPr>
        <w:t>incontinence allowance to elderly aged 70 and above and to those who are bedridden;</w:t>
      </w:r>
    </w:p>
    <w:p w14:paraId="4176C76D" w14:textId="1435D697" w:rsidR="00596FA9" w:rsidRDefault="00596FA9" w:rsidP="005031BC">
      <w:pPr>
        <w:pStyle w:val="ListParagraph"/>
        <w:numPr>
          <w:ilvl w:val="0"/>
          <w:numId w:val="37"/>
        </w:numPr>
        <w:autoSpaceDE w:val="0"/>
        <w:autoSpaceDN w:val="0"/>
        <w:adjustRightInd w:val="0"/>
        <w:spacing w:before="240" w:line="276" w:lineRule="auto"/>
        <w:jc w:val="both"/>
        <w:rPr>
          <w:color w:val="000000"/>
          <w:sz w:val="24"/>
          <w:szCs w:val="24"/>
        </w:rPr>
      </w:pPr>
      <w:r>
        <w:rPr>
          <w:color w:val="000000"/>
          <w:sz w:val="24"/>
          <w:szCs w:val="24"/>
        </w:rPr>
        <w:t xml:space="preserve">carer’s allowance; </w:t>
      </w:r>
    </w:p>
    <w:p w14:paraId="63B9F16F" w14:textId="146D5587" w:rsidR="008D73E7" w:rsidRPr="008E4EDE" w:rsidRDefault="008D73E7" w:rsidP="005031BC">
      <w:pPr>
        <w:pStyle w:val="ListParagraph"/>
        <w:numPr>
          <w:ilvl w:val="0"/>
          <w:numId w:val="37"/>
        </w:numPr>
        <w:autoSpaceDE w:val="0"/>
        <w:autoSpaceDN w:val="0"/>
        <w:adjustRightInd w:val="0"/>
        <w:spacing w:before="240" w:line="276" w:lineRule="auto"/>
        <w:jc w:val="both"/>
        <w:rPr>
          <w:color w:val="000000"/>
          <w:sz w:val="24"/>
          <w:szCs w:val="24"/>
        </w:rPr>
      </w:pPr>
      <w:r w:rsidRPr="008E4EDE">
        <w:rPr>
          <w:color w:val="000000"/>
          <w:sz w:val="24"/>
          <w:szCs w:val="24"/>
        </w:rPr>
        <w:t>rent allowance to elderly persons living alone; and</w:t>
      </w:r>
    </w:p>
    <w:p w14:paraId="1FCE38B9" w14:textId="20E382EF" w:rsidR="008D73E7" w:rsidRDefault="008D73E7" w:rsidP="005031BC">
      <w:pPr>
        <w:pStyle w:val="ListParagraph"/>
        <w:numPr>
          <w:ilvl w:val="0"/>
          <w:numId w:val="37"/>
        </w:numPr>
        <w:autoSpaceDE w:val="0"/>
        <w:autoSpaceDN w:val="0"/>
        <w:adjustRightInd w:val="0"/>
        <w:spacing w:before="240" w:line="276" w:lineRule="auto"/>
        <w:jc w:val="both"/>
        <w:rPr>
          <w:color w:val="000000"/>
          <w:sz w:val="24"/>
          <w:szCs w:val="24"/>
        </w:rPr>
      </w:pPr>
      <w:r w:rsidRPr="008E4EDE">
        <w:rPr>
          <w:color w:val="000000"/>
          <w:sz w:val="24"/>
          <w:szCs w:val="24"/>
        </w:rPr>
        <w:t xml:space="preserve">allowances for dentures, income support, funeral grants in respect of beneficiary or any of his/her dependent, grant for the purchase of medicine to centenarians. </w:t>
      </w:r>
    </w:p>
    <w:p w14:paraId="5322BF33" w14:textId="77777777" w:rsidR="00441772" w:rsidRPr="008E4EDE" w:rsidRDefault="00441772" w:rsidP="005031BC">
      <w:pPr>
        <w:pStyle w:val="ListParagraph"/>
        <w:autoSpaceDE w:val="0"/>
        <w:autoSpaceDN w:val="0"/>
        <w:adjustRightInd w:val="0"/>
        <w:spacing w:before="240" w:line="276" w:lineRule="auto"/>
        <w:jc w:val="both"/>
        <w:rPr>
          <w:color w:val="000000"/>
          <w:sz w:val="24"/>
          <w:szCs w:val="24"/>
        </w:rPr>
      </w:pPr>
    </w:p>
    <w:p w14:paraId="69820EDE" w14:textId="113F83F8" w:rsidR="00533B05" w:rsidRDefault="009B431C" w:rsidP="005031BC">
      <w:pPr>
        <w:autoSpaceDE w:val="0"/>
        <w:autoSpaceDN w:val="0"/>
        <w:adjustRightInd w:val="0"/>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In addition, </w:t>
      </w:r>
      <w:r w:rsidRPr="00E865BD">
        <w:rPr>
          <w:rFonts w:ascii="Times New Roman" w:eastAsia="Times New Roman" w:hAnsi="Times New Roman" w:cs="Times New Roman"/>
          <w:sz w:val="24"/>
          <w:szCs w:val="24"/>
        </w:rPr>
        <w:t>all</w:t>
      </w:r>
      <w:r w:rsidR="00E865BD" w:rsidRPr="00E865BD">
        <w:rPr>
          <w:rFonts w:ascii="Times New Roman" w:eastAsia="Times New Roman" w:hAnsi="Times New Roman" w:cs="Times New Roman"/>
          <w:sz w:val="24"/>
          <w:szCs w:val="24"/>
        </w:rPr>
        <w:t xml:space="preserve"> persons who are bedridden or severely disabled in receipt of carers allowance benefit </w:t>
      </w:r>
      <w:r w:rsidR="00B73CBD">
        <w:rPr>
          <w:rFonts w:ascii="Times New Roman" w:eastAsia="Times New Roman" w:hAnsi="Times New Roman" w:cs="Times New Roman"/>
          <w:sz w:val="24"/>
          <w:szCs w:val="24"/>
        </w:rPr>
        <w:t xml:space="preserve">from medical domiciliary visits. </w:t>
      </w:r>
      <w:r>
        <w:rPr>
          <w:rFonts w:ascii="Times New Roman" w:eastAsia="Times New Roman" w:hAnsi="Times New Roman" w:cs="Times New Roman"/>
          <w:sz w:val="24"/>
          <w:szCs w:val="24"/>
          <w:lang w:val="en-GB"/>
        </w:rPr>
        <w:t>Free</w:t>
      </w:r>
      <w:r w:rsidR="00533B05" w:rsidRPr="00C46C25">
        <w:rPr>
          <w:rFonts w:ascii="Times New Roman" w:eastAsia="Times New Roman" w:hAnsi="Times New Roman" w:cs="Times New Roman"/>
          <w:sz w:val="24"/>
          <w:szCs w:val="24"/>
          <w:lang w:val="en-GB"/>
        </w:rPr>
        <w:t xml:space="preserve"> bus transport </w:t>
      </w:r>
      <w:r w:rsidR="00B73CBD">
        <w:rPr>
          <w:rFonts w:ascii="Times New Roman" w:eastAsia="Times New Roman" w:hAnsi="Times New Roman" w:cs="Times New Roman"/>
          <w:sz w:val="24"/>
          <w:szCs w:val="24"/>
          <w:lang w:val="en-GB"/>
        </w:rPr>
        <w:t xml:space="preserve">is </w:t>
      </w:r>
      <w:r>
        <w:rPr>
          <w:rFonts w:ascii="Times New Roman" w:eastAsia="Times New Roman" w:hAnsi="Times New Roman" w:cs="Times New Roman"/>
          <w:sz w:val="24"/>
          <w:szCs w:val="24"/>
          <w:lang w:val="en-GB"/>
        </w:rPr>
        <w:t xml:space="preserve">also </w:t>
      </w:r>
      <w:r w:rsidR="00B73CBD">
        <w:rPr>
          <w:rFonts w:ascii="Times New Roman" w:eastAsia="Times New Roman" w:hAnsi="Times New Roman" w:cs="Times New Roman"/>
          <w:sz w:val="24"/>
          <w:szCs w:val="24"/>
          <w:lang w:val="en-GB"/>
        </w:rPr>
        <w:t xml:space="preserve">provided </w:t>
      </w:r>
      <w:r w:rsidR="00533B05" w:rsidRPr="00C46C25">
        <w:rPr>
          <w:rFonts w:ascii="Times New Roman" w:eastAsia="Times New Roman" w:hAnsi="Times New Roman" w:cs="Times New Roman"/>
          <w:sz w:val="24"/>
          <w:szCs w:val="24"/>
          <w:lang w:val="en-GB"/>
        </w:rPr>
        <w:t>to the elderly</w:t>
      </w:r>
      <w:r w:rsidR="00EF2EF2" w:rsidRPr="00C46C25">
        <w:rPr>
          <w:rFonts w:ascii="Times New Roman" w:eastAsia="Times New Roman" w:hAnsi="Times New Roman" w:cs="Times New Roman"/>
          <w:sz w:val="24"/>
          <w:szCs w:val="24"/>
          <w:lang w:val="en-GB"/>
        </w:rPr>
        <w:t>.</w:t>
      </w:r>
    </w:p>
    <w:p w14:paraId="4B1C993E" w14:textId="77777777" w:rsidR="004C68E9" w:rsidRDefault="004C68E9" w:rsidP="00B976EA">
      <w:pPr>
        <w:autoSpaceDE w:val="0"/>
        <w:autoSpaceDN w:val="0"/>
        <w:adjustRightInd w:val="0"/>
        <w:spacing w:after="120" w:line="276" w:lineRule="auto"/>
        <w:jc w:val="both"/>
        <w:rPr>
          <w:rFonts w:ascii="Times New Roman" w:eastAsia="Times New Roman" w:hAnsi="Times New Roman" w:cs="Times New Roman"/>
          <w:b/>
          <w:bCs/>
          <w:sz w:val="24"/>
          <w:szCs w:val="24"/>
          <w:lang w:val="en-GB"/>
        </w:rPr>
      </w:pPr>
    </w:p>
    <w:p w14:paraId="6DCF7758" w14:textId="0775BE92" w:rsidR="00B976EA" w:rsidRPr="00974C16" w:rsidRDefault="00B976EA" w:rsidP="00B976EA">
      <w:pPr>
        <w:autoSpaceDE w:val="0"/>
        <w:autoSpaceDN w:val="0"/>
        <w:adjustRightInd w:val="0"/>
        <w:spacing w:after="120" w:line="276" w:lineRule="auto"/>
        <w:jc w:val="both"/>
        <w:rPr>
          <w:rFonts w:ascii="Times New Roman" w:eastAsia="Times New Roman" w:hAnsi="Times New Roman" w:cs="Times New Roman"/>
          <w:b/>
          <w:bCs/>
          <w:sz w:val="24"/>
          <w:szCs w:val="24"/>
          <w:u w:val="single"/>
          <w:lang w:val="en-GB"/>
        </w:rPr>
      </w:pPr>
      <w:r w:rsidRPr="00656831">
        <w:rPr>
          <w:rFonts w:ascii="Times New Roman" w:eastAsia="Times New Roman" w:hAnsi="Times New Roman" w:cs="Times New Roman"/>
          <w:b/>
          <w:bCs/>
          <w:sz w:val="24"/>
          <w:szCs w:val="24"/>
          <w:lang w:val="en-GB"/>
        </w:rPr>
        <w:t>2.0</w:t>
      </w:r>
      <w:r w:rsidR="00974C16" w:rsidRPr="00656831">
        <w:rPr>
          <w:rFonts w:ascii="Times New Roman" w:eastAsia="Times New Roman" w:hAnsi="Times New Roman" w:cs="Times New Roman"/>
          <w:b/>
          <w:bCs/>
          <w:sz w:val="24"/>
          <w:szCs w:val="24"/>
          <w:lang w:val="en-GB"/>
        </w:rPr>
        <w:t xml:space="preserve"> </w:t>
      </w:r>
      <w:r w:rsidRPr="00974C16">
        <w:rPr>
          <w:rFonts w:ascii="Times New Roman" w:eastAsia="Times New Roman" w:hAnsi="Times New Roman" w:cs="Times New Roman"/>
          <w:b/>
          <w:bCs/>
          <w:sz w:val="24"/>
          <w:szCs w:val="24"/>
          <w:u w:val="single"/>
          <w:lang w:val="en-GB"/>
        </w:rPr>
        <w:t xml:space="preserve">Mobility </w:t>
      </w:r>
    </w:p>
    <w:p w14:paraId="4B226062" w14:textId="1C70D27F" w:rsidR="00B976EA" w:rsidRPr="00582722" w:rsidRDefault="00B976EA" w:rsidP="00B976EA">
      <w:pPr>
        <w:spacing w:line="276" w:lineRule="auto"/>
        <w:jc w:val="both"/>
        <w:rPr>
          <w:rFonts w:ascii="Times New Roman" w:hAnsi="Times New Roman" w:cs="Times New Roman"/>
          <w:sz w:val="24"/>
          <w:szCs w:val="24"/>
        </w:rPr>
      </w:pPr>
      <w:r w:rsidRPr="00582722">
        <w:rPr>
          <w:rFonts w:ascii="Times New Roman" w:hAnsi="Times New Roman" w:cs="Times New Roman"/>
          <w:sz w:val="24"/>
          <w:szCs w:val="24"/>
        </w:rPr>
        <w:t>The Building Control Act 2012 provides for enhanced accessibility to buildings by disabled persons. The Building Control (Accessibility and Gender Compliance in Buildings) Regulations 2017 provide for a universal design requirement in respect of new buildings and building under major renovation. For the granting of the Land Use and Building Permit, a technical sheet of the Planning Policy Guidance regarding access for people with disabilities, which gives guidance for the needs / requirements of people with disabilities.</w:t>
      </w:r>
    </w:p>
    <w:p w14:paraId="00D85B5C" w14:textId="73AE9E54" w:rsidR="00B976EA" w:rsidRPr="00582722" w:rsidRDefault="00B976EA" w:rsidP="00B976EA">
      <w:pPr>
        <w:spacing w:line="276" w:lineRule="auto"/>
        <w:jc w:val="both"/>
        <w:rPr>
          <w:rFonts w:ascii="Times New Roman" w:hAnsi="Times New Roman" w:cs="Times New Roman"/>
          <w:sz w:val="24"/>
          <w:szCs w:val="24"/>
        </w:rPr>
      </w:pPr>
      <w:r w:rsidRPr="00582722">
        <w:rPr>
          <w:rFonts w:ascii="Times New Roman" w:hAnsi="Times New Roman" w:cs="Times New Roman"/>
          <w:sz w:val="24"/>
          <w:szCs w:val="24"/>
        </w:rPr>
        <w:t xml:space="preserve">In partnership with the private sector, the Government has already embarked upon the design and construction of front access ramps in more than 200 public buildings. </w:t>
      </w:r>
      <w:bookmarkStart w:id="4" w:name="_Hlk88507874"/>
    </w:p>
    <w:bookmarkEnd w:id="4"/>
    <w:p w14:paraId="10BD436C" w14:textId="77777777" w:rsidR="004C68E9" w:rsidRDefault="004C68E9" w:rsidP="00D97F36">
      <w:pPr>
        <w:autoSpaceDE w:val="0"/>
        <w:autoSpaceDN w:val="0"/>
        <w:adjustRightInd w:val="0"/>
        <w:spacing w:after="0" w:line="276" w:lineRule="auto"/>
        <w:rPr>
          <w:rFonts w:ascii="Times New Roman" w:hAnsi="Times New Roman" w:cs="Times New Roman"/>
          <w:b/>
          <w:sz w:val="24"/>
          <w:szCs w:val="24"/>
        </w:rPr>
      </w:pPr>
    </w:p>
    <w:p w14:paraId="3056DB06" w14:textId="4934FC3B" w:rsidR="0074680B" w:rsidRDefault="00494577" w:rsidP="00D97F36">
      <w:pPr>
        <w:autoSpaceDE w:val="0"/>
        <w:autoSpaceDN w:val="0"/>
        <w:adjustRightInd w:val="0"/>
        <w:spacing w:after="0" w:line="276" w:lineRule="auto"/>
        <w:rPr>
          <w:rFonts w:ascii="Times New Roman" w:hAnsi="Times New Roman" w:cs="Times New Roman"/>
          <w:b/>
          <w:sz w:val="24"/>
          <w:szCs w:val="24"/>
        </w:rPr>
      </w:pPr>
      <w:r>
        <w:rPr>
          <w:rFonts w:ascii="Times New Roman" w:hAnsi="Times New Roman" w:cs="Times New Roman"/>
          <w:b/>
          <w:sz w:val="24"/>
          <w:szCs w:val="24"/>
        </w:rPr>
        <w:t>3</w:t>
      </w:r>
      <w:r w:rsidR="00AF5217" w:rsidRPr="00AF5217">
        <w:rPr>
          <w:rFonts w:ascii="Times New Roman" w:hAnsi="Times New Roman" w:cs="Times New Roman"/>
          <w:b/>
          <w:sz w:val="24"/>
          <w:szCs w:val="24"/>
        </w:rPr>
        <w:t>.0</w:t>
      </w:r>
      <w:r w:rsidR="00656831">
        <w:rPr>
          <w:rFonts w:ascii="Times New Roman" w:hAnsi="Times New Roman" w:cs="Times New Roman"/>
          <w:b/>
          <w:sz w:val="24"/>
          <w:szCs w:val="24"/>
        </w:rPr>
        <w:t xml:space="preserve"> </w:t>
      </w:r>
      <w:r w:rsidR="00AF5217" w:rsidRPr="00656831">
        <w:rPr>
          <w:rFonts w:ascii="Times New Roman" w:hAnsi="Times New Roman" w:cs="Times New Roman"/>
          <w:b/>
          <w:sz w:val="24"/>
          <w:szCs w:val="24"/>
          <w:u w:val="single"/>
        </w:rPr>
        <w:t>Cultural, recreational, leisure and sports activities</w:t>
      </w:r>
    </w:p>
    <w:p w14:paraId="1B9CE67F" w14:textId="7FDD7DEE" w:rsidR="00F23461" w:rsidRDefault="000979AE" w:rsidP="002E1ECA">
      <w:pPr>
        <w:autoSpaceDE w:val="0"/>
        <w:autoSpaceDN w:val="0"/>
        <w:adjustRightInd w:val="0"/>
        <w:spacing w:before="240" w:after="0" w:line="276" w:lineRule="auto"/>
        <w:jc w:val="both"/>
        <w:rPr>
          <w:rFonts w:ascii="Times New Roman" w:hAnsi="Times New Roman" w:cs="Times New Roman"/>
          <w:sz w:val="24"/>
          <w:szCs w:val="24"/>
        </w:rPr>
      </w:pPr>
      <w:r w:rsidRPr="003537D9">
        <w:rPr>
          <w:rFonts w:ascii="Times New Roman" w:hAnsi="Times New Roman" w:cs="Times New Roman"/>
          <w:sz w:val="24"/>
          <w:szCs w:val="24"/>
        </w:rPr>
        <w:t>T</w:t>
      </w:r>
      <w:r w:rsidR="001B2ACD" w:rsidRPr="003537D9">
        <w:rPr>
          <w:rFonts w:ascii="Times New Roman" w:hAnsi="Times New Roman" w:cs="Times New Roman"/>
          <w:sz w:val="24"/>
          <w:szCs w:val="24"/>
        </w:rPr>
        <w:t xml:space="preserve">he </w:t>
      </w:r>
      <w:r w:rsidR="00013E09">
        <w:rPr>
          <w:rFonts w:ascii="Times New Roman" w:hAnsi="Times New Roman" w:cs="Times New Roman"/>
          <w:sz w:val="24"/>
          <w:szCs w:val="24"/>
        </w:rPr>
        <w:t>State of Mauritius</w:t>
      </w:r>
      <w:r w:rsidR="00724AEA" w:rsidRPr="003537D9">
        <w:rPr>
          <w:rFonts w:ascii="Times New Roman" w:hAnsi="Times New Roman" w:cs="Times New Roman"/>
          <w:sz w:val="24"/>
          <w:szCs w:val="24"/>
        </w:rPr>
        <w:t xml:space="preserve"> adopt</w:t>
      </w:r>
      <w:r w:rsidRPr="003537D9">
        <w:rPr>
          <w:rFonts w:ascii="Times New Roman" w:hAnsi="Times New Roman" w:cs="Times New Roman"/>
          <w:sz w:val="24"/>
          <w:szCs w:val="24"/>
        </w:rPr>
        <w:t>s</w:t>
      </w:r>
      <w:r w:rsidR="00724AEA" w:rsidRPr="003537D9">
        <w:rPr>
          <w:rFonts w:ascii="Times New Roman" w:hAnsi="Times New Roman" w:cs="Times New Roman"/>
          <w:sz w:val="24"/>
          <w:szCs w:val="24"/>
        </w:rPr>
        <w:t xml:space="preserve"> appropriate policies </w:t>
      </w:r>
      <w:r w:rsidR="001B2ACD" w:rsidRPr="003537D9">
        <w:rPr>
          <w:rFonts w:ascii="Times New Roman" w:hAnsi="Times New Roman" w:cs="Times New Roman"/>
          <w:sz w:val="24"/>
          <w:szCs w:val="24"/>
        </w:rPr>
        <w:t xml:space="preserve">that </w:t>
      </w:r>
      <w:r w:rsidR="00724AEA" w:rsidRPr="003537D9">
        <w:rPr>
          <w:rFonts w:ascii="Times New Roman" w:hAnsi="Times New Roman" w:cs="Times New Roman"/>
          <w:sz w:val="24"/>
          <w:szCs w:val="24"/>
        </w:rPr>
        <w:t>geared towards promoting active and healthy ageing of older persons, which consider their particular needs and care, and the special protection that should be afforded to them.</w:t>
      </w:r>
    </w:p>
    <w:p w14:paraId="26D9ECED" w14:textId="4D7F4CDA" w:rsidR="00724AEA" w:rsidRPr="00F22C1E" w:rsidRDefault="00724AEA" w:rsidP="002E60BD">
      <w:pPr>
        <w:autoSpaceDE w:val="0"/>
        <w:autoSpaceDN w:val="0"/>
        <w:adjustRightInd w:val="0"/>
        <w:spacing w:before="240" w:after="120" w:line="276" w:lineRule="auto"/>
        <w:jc w:val="both"/>
        <w:rPr>
          <w:rFonts w:ascii="Times New Roman" w:hAnsi="Times New Roman" w:cs="Times New Roman"/>
          <w:sz w:val="24"/>
          <w:szCs w:val="24"/>
        </w:rPr>
      </w:pPr>
      <w:r w:rsidRPr="00F22C1E">
        <w:rPr>
          <w:rFonts w:ascii="Times New Roman" w:hAnsi="Times New Roman" w:cs="Times New Roman"/>
          <w:sz w:val="24"/>
          <w:szCs w:val="24"/>
        </w:rPr>
        <w:t xml:space="preserve">Three recreation centres are currently in operation with an approximate annual intake of 34,000 residents. A fourth recreation centre at Riambel, which would soon be available to increase our annual intake capacity to 46,000 residents. </w:t>
      </w:r>
      <w:r w:rsidR="000619E7" w:rsidRPr="00F22C1E">
        <w:rPr>
          <w:rFonts w:ascii="Times New Roman" w:hAnsi="Times New Roman" w:cs="Times New Roman"/>
          <w:sz w:val="24"/>
          <w:szCs w:val="24"/>
        </w:rPr>
        <w:t>Two</w:t>
      </w:r>
      <w:r w:rsidRPr="00F22C1E">
        <w:rPr>
          <w:rFonts w:ascii="Times New Roman" w:hAnsi="Times New Roman" w:cs="Times New Roman"/>
          <w:sz w:val="24"/>
          <w:szCs w:val="24"/>
        </w:rPr>
        <w:t xml:space="preserve"> independent homes would </w:t>
      </w:r>
      <w:r w:rsidR="00F22C1E" w:rsidRPr="00F22C1E">
        <w:rPr>
          <w:rFonts w:ascii="Times New Roman" w:hAnsi="Times New Roman" w:cs="Times New Roman"/>
          <w:sz w:val="24"/>
          <w:szCs w:val="24"/>
        </w:rPr>
        <w:t xml:space="preserve">also </w:t>
      </w:r>
      <w:r w:rsidRPr="00F22C1E">
        <w:rPr>
          <w:rFonts w:ascii="Times New Roman" w:hAnsi="Times New Roman" w:cs="Times New Roman"/>
          <w:sz w:val="24"/>
          <w:szCs w:val="24"/>
        </w:rPr>
        <w:t>be constructed for the elderly living alone and in rented dwellings</w:t>
      </w:r>
      <w:r w:rsidR="00F22C1E">
        <w:rPr>
          <w:rFonts w:ascii="Times New Roman" w:hAnsi="Times New Roman" w:cs="Times New Roman"/>
          <w:sz w:val="24"/>
          <w:szCs w:val="24"/>
        </w:rPr>
        <w:t>. The</w:t>
      </w:r>
      <w:r w:rsidRPr="00F22C1E">
        <w:rPr>
          <w:rFonts w:ascii="Times New Roman" w:hAnsi="Times New Roman" w:cs="Times New Roman"/>
          <w:sz w:val="24"/>
          <w:szCs w:val="24"/>
        </w:rPr>
        <w:t xml:space="preserve"> Government is making necessary provision to meet the increasing demand for carers. </w:t>
      </w:r>
      <w:r w:rsidR="000619E7" w:rsidRPr="00F22C1E">
        <w:rPr>
          <w:rFonts w:ascii="Times New Roman" w:hAnsi="Times New Roman" w:cs="Times New Roman"/>
          <w:sz w:val="24"/>
          <w:szCs w:val="24"/>
        </w:rPr>
        <w:t>T</w:t>
      </w:r>
      <w:r w:rsidRPr="00F22C1E">
        <w:rPr>
          <w:rFonts w:ascii="Times New Roman" w:hAnsi="Times New Roman" w:cs="Times New Roman"/>
          <w:sz w:val="24"/>
          <w:szCs w:val="24"/>
        </w:rPr>
        <w:t>raining programme</w:t>
      </w:r>
      <w:r w:rsidR="000619E7" w:rsidRPr="00F22C1E">
        <w:rPr>
          <w:rFonts w:ascii="Times New Roman" w:hAnsi="Times New Roman" w:cs="Times New Roman"/>
          <w:sz w:val="24"/>
          <w:szCs w:val="24"/>
        </w:rPr>
        <w:t>s are carried for carers</w:t>
      </w:r>
      <w:r w:rsidRPr="00F22C1E">
        <w:rPr>
          <w:rFonts w:ascii="Times New Roman" w:hAnsi="Times New Roman" w:cs="Times New Roman"/>
          <w:sz w:val="24"/>
          <w:szCs w:val="24"/>
        </w:rPr>
        <w:t xml:space="preserve"> in collaboration with </w:t>
      </w:r>
      <w:r w:rsidR="00124286" w:rsidRPr="00F22C1E">
        <w:rPr>
          <w:rFonts w:ascii="Times New Roman" w:hAnsi="Times New Roman" w:cs="Times New Roman"/>
          <w:sz w:val="24"/>
          <w:szCs w:val="24"/>
        </w:rPr>
        <w:t>Mauritius</w:t>
      </w:r>
      <w:r w:rsidR="000619E7" w:rsidRPr="00F22C1E">
        <w:rPr>
          <w:rFonts w:ascii="Times New Roman" w:hAnsi="Times New Roman" w:cs="Times New Roman"/>
          <w:sz w:val="24"/>
          <w:szCs w:val="24"/>
        </w:rPr>
        <w:t xml:space="preserve"> Institute for Training and Development.</w:t>
      </w:r>
      <w:r w:rsidRPr="00F22C1E">
        <w:rPr>
          <w:rFonts w:ascii="Times New Roman" w:hAnsi="Times New Roman" w:cs="Times New Roman"/>
          <w:sz w:val="24"/>
          <w:szCs w:val="24"/>
        </w:rPr>
        <w:t xml:space="preserve"> </w:t>
      </w:r>
    </w:p>
    <w:p w14:paraId="078AD392" w14:textId="0D34DDA2" w:rsidR="00167851" w:rsidRPr="00600214" w:rsidRDefault="00D058D4" w:rsidP="00E92839">
      <w:pPr>
        <w:autoSpaceDE w:val="0"/>
        <w:autoSpaceDN w:val="0"/>
        <w:adjustRightInd w:val="0"/>
        <w:spacing w:line="276" w:lineRule="auto"/>
        <w:jc w:val="both"/>
        <w:rPr>
          <w:rFonts w:ascii="Times New Roman" w:hAnsi="Times New Roman" w:cs="Times New Roman"/>
          <w:color w:val="000000"/>
          <w:sz w:val="24"/>
          <w:szCs w:val="24"/>
        </w:rPr>
      </w:pPr>
      <w:r w:rsidRPr="00600214">
        <w:rPr>
          <w:rFonts w:ascii="Times New Roman" w:hAnsi="Times New Roman" w:cs="Times New Roman"/>
          <w:bCs/>
          <w:sz w:val="24"/>
          <w:szCs w:val="24"/>
        </w:rPr>
        <w:t>With</w:t>
      </w:r>
      <w:r w:rsidR="00167851" w:rsidRPr="00600214">
        <w:rPr>
          <w:rFonts w:ascii="Times New Roman" w:hAnsi="Times New Roman" w:cs="Times New Roman"/>
          <w:bCs/>
          <w:sz w:val="24"/>
          <w:szCs w:val="24"/>
        </w:rPr>
        <w:t xml:space="preserve"> a view to promoting lifelong learning and to enable </w:t>
      </w:r>
      <w:r w:rsidRPr="00600214">
        <w:rPr>
          <w:rFonts w:ascii="Times New Roman" w:hAnsi="Times New Roman" w:cs="Times New Roman"/>
          <w:bCs/>
          <w:sz w:val="24"/>
          <w:szCs w:val="24"/>
        </w:rPr>
        <w:t>the elderly to</w:t>
      </w:r>
      <w:r w:rsidR="00167851" w:rsidRPr="00600214">
        <w:rPr>
          <w:rFonts w:ascii="Times New Roman" w:hAnsi="Times New Roman" w:cs="Times New Roman"/>
          <w:bCs/>
          <w:sz w:val="24"/>
          <w:szCs w:val="24"/>
        </w:rPr>
        <w:t xml:space="preserve"> keep pace with development issues</w:t>
      </w:r>
      <w:r w:rsidRPr="00600214">
        <w:rPr>
          <w:rFonts w:ascii="Times New Roman" w:hAnsi="Times New Roman" w:cs="Times New Roman"/>
          <w:bCs/>
          <w:sz w:val="24"/>
          <w:szCs w:val="24"/>
        </w:rPr>
        <w:t>, t</w:t>
      </w:r>
      <w:r w:rsidR="00167851" w:rsidRPr="00600214">
        <w:rPr>
          <w:rFonts w:ascii="Times New Roman" w:hAnsi="Times New Roman" w:cs="Times New Roman"/>
          <w:sz w:val="24"/>
          <w:szCs w:val="24"/>
        </w:rPr>
        <w:t xml:space="preserve">he </w:t>
      </w:r>
      <w:r w:rsidR="006A75BA" w:rsidRPr="00600214">
        <w:rPr>
          <w:rFonts w:ascii="Times New Roman" w:hAnsi="Times New Roman" w:cs="Times New Roman"/>
          <w:sz w:val="24"/>
          <w:szCs w:val="24"/>
        </w:rPr>
        <w:t xml:space="preserve">Ministry of Social Integration, Social Security and National Solidarity </w:t>
      </w:r>
      <w:r w:rsidR="00167851" w:rsidRPr="00600214">
        <w:rPr>
          <w:rFonts w:ascii="Times New Roman" w:hAnsi="Times New Roman" w:cs="Times New Roman"/>
          <w:sz w:val="24"/>
          <w:szCs w:val="24"/>
        </w:rPr>
        <w:t>has set up Computer Clubs in all of its 20 E</w:t>
      </w:r>
      <w:r w:rsidR="007E7507">
        <w:rPr>
          <w:rFonts w:ascii="Times New Roman" w:hAnsi="Times New Roman" w:cs="Times New Roman"/>
          <w:sz w:val="24"/>
          <w:szCs w:val="24"/>
        </w:rPr>
        <w:t>lderly Day Care Centres</w:t>
      </w:r>
      <w:r w:rsidR="00167851" w:rsidRPr="00600214">
        <w:rPr>
          <w:rFonts w:ascii="Times New Roman" w:hAnsi="Times New Roman" w:cs="Times New Roman"/>
          <w:sz w:val="24"/>
          <w:szCs w:val="24"/>
        </w:rPr>
        <w:t xml:space="preserve">. IT literacy programming in some of these centres </w:t>
      </w:r>
      <w:r w:rsidRPr="00600214">
        <w:rPr>
          <w:rFonts w:ascii="Times New Roman" w:hAnsi="Times New Roman" w:cs="Times New Roman"/>
          <w:sz w:val="24"/>
          <w:szCs w:val="24"/>
        </w:rPr>
        <w:t>are</w:t>
      </w:r>
      <w:r w:rsidR="00167851" w:rsidRPr="00600214">
        <w:rPr>
          <w:rFonts w:ascii="Times New Roman" w:hAnsi="Times New Roman" w:cs="Times New Roman"/>
          <w:sz w:val="24"/>
          <w:szCs w:val="24"/>
        </w:rPr>
        <w:t xml:space="preserve"> held for the elderly. 24 Health Clubs were set up where educational, adult literacy, IT Literacy, Handicrafts and Embroidery classes, proper cooking methods and health programmes are organized.  </w:t>
      </w:r>
      <w:r w:rsidR="00600214" w:rsidRPr="00600214">
        <w:rPr>
          <w:rFonts w:ascii="Times New Roman" w:hAnsi="Times New Roman" w:cs="Times New Roman"/>
          <w:color w:val="000000"/>
          <w:sz w:val="24"/>
          <w:szCs w:val="24"/>
        </w:rPr>
        <w:t>S</w:t>
      </w:r>
      <w:r w:rsidR="00167851" w:rsidRPr="00600214">
        <w:rPr>
          <w:rFonts w:ascii="Times New Roman" w:hAnsi="Times New Roman" w:cs="Times New Roman"/>
          <w:color w:val="000000"/>
          <w:sz w:val="24"/>
          <w:szCs w:val="24"/>
        </w:rPr>
        <w:t>enior Citizen Association use Day Care Centres and Recreation Centres to provide Legal Counselling Programme</w:t>
      </w:r>
      <w:r w:rsidR="005B0966" w:rsidRPr="00600214">
        <w:rPr>
          <w:rFonts w:ascii="Times New Roman" w:hAnsi="Times New Roman" w:cs="Times New Roman"/>
          <w:color w:val="000000"/>
          <w:sz w:val="24"/>
          <w:szCs w:val="24"/>
        </w:rPr>
        <w:t>s</w:t>
      </w:r>
      <w:r w:rsidR="00167851" w:rsidRPr="00600214">
        <w:rPr>
          <w:rFonts w:ascii="Times New Roman" w:hAnsi="Times New Roman" w:cs="Times New Roman"/>
          <w:color w:val="000000"/>
          <w:sz w:val="24"/>
          <w:szCs w:val="24"/>
        </w:rPr>
        <w:t xml:space="preserve"> and to enhance legal and financial protection to the </w:t>
      </w:r>
      <w:r w:rsidR="00880A7D" w:rsidRPr="00600214">
        <w:rPr>
          <w:rFonts w:ascii="Times New Roman" w:hAnsi="Times New Roman" w:cs="Times New Roman"/>
          <w:color w:val="000000"/>
          <w:sz w:val="24"/>
          <w:szCs w:val="24"/>
        </w:rPr>
        <w:t>elderly.</w:t>
      </w:r>
    </w:p>
    <w:p w14:paraId="07A3F9F6" w14:textId="0C59B10D" w:rsidR="004E148F" w:rsidRDefault="004E148F" w:rsidP="002E1ECA">
      <w:pPr>
        <w:shd w:val="clear" w:color="auto" w:fill="FFFFFF"/>
        <w:spacing w:before="240" w:after="0" w:line="276" w:lineRule="auto"/>
        <w:jc w:val="both"/>
        <w:rPr>
          <w:rFonts w:ascii="Times New Roman" w:eastAsia="Times New Roman" w:hAnsi="Times New Roman" w:cs="Times New Roman"/>
          <w:color w:val="000000" w:themeColor="text1"/>
          <w:sz w:val="24"/>
          <w:szCs w:val="24"/>
          <w:lang w:eastAsia="en-GB"/>
        </w:rPr>
      </w:pPr>
      <w:r w:rsidRPr="006025A9">
        <w:rPr>
          <w:rFonts w:ascii="Times New Roman" w:eastAsia="Times New Roman" w:hAnsi="Times New Roman" w:cs="Times New Roman"/>
          <w:color w:val="000000" w:themeColor="text1"/>
          <w:sz w:val="24"/>
          <w:szCs w:val="24"/>
          <w:lang w:eastAsia="en-GB"/>
        </w:rPr>
        <w:t xml:space="preserve">The Ministry of Arts and Cultural Heritage is mandated to </w:t>
      </w:r>
      <w:r>
        <w:rPr>
          <w:rFonts w:ascii="Times New Roman" w:eastAsia="Times New Roman" w:hAnsi="Times New Roman" w:cs="Times New Roman"/>
          <w:color w:val="000000" w:themeColor="text1"/>
          <w:sz w:val="24"/>
          <w:szCs w:val="24"/>
          <w:lang w:eastAsia="en-GB"/>
        </w:rPr>
        <w:t xml:space="preserve">preserve and foster cultural values both at individual and collective levels. It aims at fostering a balanced and </w:t>
      </w:r>
      <w:r w:rsidR="00783129">
        <w:rPr>
          <w:rFonts w:ascii="Times New Roman" w:eastAsia="Times New Roman" w:hAnsi="Times New Roman" w:cs="Times New Roman"/>
          <w:color w:val="000000" w:themeColor="text1"/>
          <w:sz w:val="24"/>
          <w:szCs w:val="24"/>
          <w:lang w:eastAsia="en-GB"/>
        </w:rPr>
        <w:t>harmonious Mauritian</w:t>
      </w:r>
      <w:r>
        <w:rPr>
          <w:rFonts w:ascii="Times New Roman" w:eastAsia="Times New Roman" w:hAnsi="Times New Roman" w:cs="Times New Roman"/>
          <w:color w:val="000000" w:themeColor="text1"/>
          <w:sz w:val="24"/>
          <w:szCs w:val="24"/>
          <w:lang w:eastAsia="en-GB"/>
        </w:rPr>
        <w:t xml:space="preserve"> society through consolidation of existing pluralism, promotion of creativity and the celebration of cultural values</w:t>
      </w:r>
      <w:r w:rsidR="00F874AB">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 </w:t>
      </w:r>
      <w:bookmarkStart w:id="5" w:name="_Hlk88366268"/>
    </w:p>
    <w:bookmarkEnd w:id="5"/>
    <w:p w14:paraId="38B911C2" w14:textId="6FF005CA" w:rsidR="004E148F" w:rsidRPr="004638CC" w:rsidRDefault="004E148F" w:rsidP="004638CC">
      <w:pPr>
        <w:spacing w:before="240" w:after="240" w:line="276" w:lineRule="auto"/>
        <w:jc w:val="both"/>
        <w:rPr>
          <w:rFonts w:ascii="Times New Roman" w:eastAsia="Times New Roman" w:hAnsi="Times New Roman" w:cs="Times New Roman"/>
          <w:sz w:val="24"/>
          <w:szCs w:val="24"/>
        </w:rPr>
      </w:pPr>
      <w:r w:rsidRPr="004638CC">
        <w:rPr>
          <w:rFonts w:ascii="Times New Roman" w:eastAsia="Times New Roman" w:hAnsi="Times New Roman" w:cs="Times New Roman"/>
          <w:sz w:val="24"/>
          <w:szCs w:val="24"/>
        </w:rPr>
        <w:t xml:space="preserve">The Ministry of Tourism organizes national events which target the whole population including elderly persons. These events include open day at nature parks and leisure parks. </w:t>
      </w:r>
    </w:p>
    <w:p w14:paraId="0A4E6016" w14:textId="20E39A6F" w:rsidR="004E148F" w:rsidRDefault="004E148F" w:rsidP="004638CC">
      <w:pPr>
        <w:tabs>
          <w:tab w:val="left" w:pos="-284"/>
          <w:tab w:val="left" w:pos="810"/>
          <w:tab w:val="left" w:pos="1350"/>
        </w:tabs>
        <w:suppressAutoHyphens/>
        <w:spacing w:line="276" w:lineRule="auto"/>
        <w:jc w:val="both"/>
        <w:rPr>
          <w:rFonts w:ascii="Times New Roman" w:eastAsia="Times New Roman" w:hAnsi="Times New Roman" w:cs="Times New Roman"/>
          <w:sz w:val="24"/>
          <w:szCs w:val="24"/>
        </w:rPr>
      </w:pPr>
      <w:r w:rsidRPr="004638CC">
        <w:rPr>
          <w:rFonts w:ascii="Times New Roman" w:eastAsia="Times New Roman" w:hAnsi="Times New Roman" w:cs="Times New Roman"/>
          <w:sz w:val="24"/>
          <w:szCs w:val="24"/>
        </w:rPr>
        <w:t>The Ministry of Tourism is involved in the organisation of outdoor leisure activities which target the whole population, whereby buses are provided to registered clubs and associations across Mauritius in line with the Ministry’s policy. Special arrangements are made with bus companies for the provision of low floor buses for easy accessibility for elderly persons.</w:t>
      </w:r>
    </w:p>
    <w:p w14:paraId="260C18DE" w14:textId="5C843B3F" w:rsidR="008F6C86" w:rsidRPr="00C62576" w:rsidRDefault="008F6C86" w:rsidP="008F6C86">
      <w:pPr>
        <w:spacing w:before="240" w:line="276" w:lineRule="auto"/>
        <w:jc w:val="both"/>
        <w:rPr>
          <w:rFonts w:ascii="Times New Roman" w:eastAsia="Times New Roman" w:hAnsi="Times New Roman" w:cs="Times New Roman"/>
          <w:sz w:val="24"/>
          <w:szCs w:val="24"/>
        </w:rPr>
      </w:pPr>
      <w:r w:rsidRPr="00C62576">
        <w:rPr>
          <w:rFonts w:ascii="Times New Roman" w:eastAsia="Times New Roman" w:hAnsi="Times New Roman" w:cs="Times New Roman"/>
          <w:sz w:val="24"/>
          <w:szCs w:val="24"/>
        </w:rPr>
        <w:t>Several registered associations/clubs have benefited from sponsorship from the Ministry of Tourism for the promotion of leisure, recreational and sports activities within their local community. Sponsorship is mainly offered for logistics arrangements, prizes and medals and entertainment. Many associations involving participation of people with disabilities benefit from such sponsorship.</w:t>
      </w:r>
    </w:p>
    <w:p w14:paraId="1C1F838B" w14:textId="77777777" w:rsidR="004C68E9" w:rsidRDefault="004C68E9" w:rsidP="00FE73E3">
      <w:pPr>
        <w:spacing w:line="276" w:lineRule="auto"/>
        <w:ind w:left="360" w:hanging="360"/>
        <w:jc w:val="both"/>
        <w:rPr>
          <w:rFonts w:ascii="Times New Roman" w:hAnsi="Times New Roman" w:cs="Times New Roman"/>
          <w:b/>
          <w:bCs/>
          <w:sz w:val="24"/>
          <w:szCs w:val="24"/>
          <w:lang w:val="en-GB"/>
        </w:rPr>
      </w:pPr>
    </w:p>
    <w:p w14:paraId="0059D2EB" w14:textId="6FC96473" w:rsidR="004245B4" w:rsidRPr="00187FE3" w:rsidRDefault="00E834EC" w:rsidP="00FE73E3">
      <w:pPr>
        <w:spacing w:line="276" w:lineRule="auto"/>
        <w:ind w:left="360" w:hanging="36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5.0</w:t>
      </w:r>
      <w:r>
        <w:rPr>
          <w:rFonts w:ascii="Times New Roman" w:hAnsi="Times New Roman" w:cs="Times New Roman"/>
          <w:b/>
          <w:bCs/>
          <w:sz w:val="24"/>
          <w:szCs w:val="24"/>
          <w:lang w:val="en-GB"/>
        </w:rPr>
        <w:tab/>
      </w:r>
      <w:r w:rsidR="004245B4" w:rsidRPr="00656831">
        <w:rPr>
          <w:rFonts w:ascii="Times New Roman" w:hAnsi="Times New Roman" w:cs="Times New Roman"/>
          <w:b/>
          <w:bCs/>
          <w:sz w:val="24"/>
          <w:szCs w:val="24"/>
          <w:u w:val="single"/>
          <w:lang w:val="en-GB"/>
        </w:rPr>
        <w:t>Health</w:t>
      </w:r>
      <w:r w:rsidR="007B2474" w:rsidRPr="00656831">
        <w:rPr>
          <w:rFonts w:ascii="Times New Roman" w:hAnsi="Times New Roman" w:cs="Times New Roman"/>
          <w:b/>
          <w:bCs/>
          <w:sz w:val="24"/>
          <w:szCs w:val="24"/>
          <w:u w:val="single"/>
          <w:lang w:val="en-GB"/>
        </w:rPr>
        <w:t xml:space="preserve"> </w:t>
      </w:r>
      <w:r w:rsidR="007B2474" w:rsidRPr="00656831">
        <w:rPr>
          <w:rFonts w:ascii="Times New Roman" w:hAnsi="Times New Roman" w:cs="Times New Roman"/>
          <w:b/>
          <w:bCs/>
          <w:sz w:val="24"/>
          <w:szCs w:val="24"/>
          <w:u w:val="single"/>
        </w:rPr>
        <w:t>facilities</w:t>
      </w:r>
    </w:p>
    <w:p w14:paraId="21EA86F8" w14:textId="6B14DB23" w:rsidR="00404729" w:rsidRPr="007F012D" w:rsidRDefault="00660EE9" w:rsidP="00C96C97">
      <w:pPr>
        <w:spacing w:before="240" w:line="276" w:lineRule="auto"/>
        <w:jc w:val="both"/>
        <w:rPr>
          <w:rFonts w:ascii="Times New Roman" w:hAnsi="Times New Roman" w:cs="Times New Roman"/>
          <w:sz w:val="24"/>
          <w:szCs w:val="24"/>
        </w:rPr>
      </w:pPr>
      <w:r w:rsidRPr="00B34C1B">
        <w:rPr>
          <w:rFonts w:ascii="Times New Roman" w:hAnsi="Times New Roman" w:cs="Times New Roman"/>
          <w:sz w:val="24"/>
          <w:szCs w:val="24"/>
          <w:lang w:val="en-GB"/>
        </w:rPr>
        <w:t xml:space="preserve">There are numerous social protection schemes for elderly persons in Mauritius. </w:t>
      </w:r>
      <w:r w:rsidR="00404729">
        <w:rPr>
          <w:rFonts w:ascii="Times New Roman" w:hAnsi="Times New Roman" w:cs="Times New Roman"/>
          <w:sz w:val="24"/>
          <w:szCs w:val="24"/>
        </w:rPr>
        <w:t>F</w:t>
      </w:r>
      <w:r w:rsidR="00404729" w:rsidRPr="00B34C1B">
        <w:rPr>
          <w:rFonts w:ascii="Times New Roman" w:hAnsi="Times New Roman" w:cs="Times New Roman"/>
          <w:sz w:val="24"/>
          <w:szCs w:val="24"/>
        </w:rPr>
        <w:t>ree health care services are offered to all the citizens of Mauritius irrespective of age. There is no discrimination in facilities pro</w:t>
      </w:r>
      <w:r w:rsidR="00BF7889">
        <w:rPr>
          <w:rFonts w:ascii="Times New Roman" w:hAnsi="Times New Roman" w:cs="Times New Roman"/>
          <w:sz w:val="24"/>
          <w:szCs w:val="24"/>
        </w:rPr>
        <w:t>vided in rural and urban areas for elderly persons.</w:t>
      </w:r>
    </w:p>
    <w:p w14:paraId="0874EE16" w14:textId="77777777" w:rsidR="00107F72" w:rsidRDefault="00107F72" w:rsidP="00471496">
      <w:pPr>
        <w:spacing w:after="0" w:line="240" w:lineRule="auto"/>
        <w:rPr>
          <w:rFonts w:ascii="Times New Roman" w:eastAsia="Times New Roman" w:hAnsi="Times New Roman" w:cs="Times New Roman"/>
          <w:sz w:val="24"/>
          <w:szCs w:val="24"/>
          <w:lang w:val="en-GB"/>
        </w:rPr>
      </w:pPr>
    </w:p>
    <w:p w14:paraId="52D3A8ED" w14:textId="2FD8394A" w:rsidR="009A7034" w:rsidRDefault="009A7034" w:rsidP="00EC7921">
      <w:pPr>
        <w:spacing w:after="0" w:line="276" w:lineRule="auto"/>
        <w:rPr>
          <w:rFonts w:ascii="Times New Roman" w:eastAsia="Times New Roman" w:hAnsi="Times New Roman" w:cs="Times New Roman"/>
          <w:sz w:val="24"/>
          <w:szCs w:val="24"/>
          <w:lang w:val="en-GB"/>
        </w:rPr>
      </w:pPr>
    </w:p>
    <w:p w14:paraId="55A06517" w14:textId="358E69B8" w:rsidR="000B3586" w:rsidRDefault="000B3586" w:rsidP="00471496">
      <w:pPr>
        <w:spacing w:after="0" w:line="240" w:lineRule="auto"/>
        <w:rPr>
          <w:rFonts w:ascii="Times New Roman" w:eastAsia="Times New Roman" w:hAnsi="Times New Roman" w:cs="Times New Roman"/>
          <w:sz w:val="24"/>
          <w:szCs w:val="24"/>
          <w:lang w:val="en-GB"/>
        </w:rPr>
      </w:pPr>
    </w:p>
    <w:p w14:paraId="337A7549" w14:textId="77777777" w:rsidR="007F18CC" w:rsidRDefault="007F18CC" w:rsidP="00471496">
      <w:pPr>
        <w:spacing w:after="0" w:line="240" w:lineRule="auto"/>
        <w:rPr>
          <w:rFonts w:ascii="Times New Roman" w:eastAsia="Times New Roman" w:hAnsi="Times New Roman" w:cs="Times New Roman"/>
          <w:sz w:val="24"/>
          <w:szCs w:val="24"/>
          <w:lang w:val="en-GB"/>
        </w:rPr>
      </w:pPr>
    </w:p>
    <w:p w14:paraId="42D73FAE" w14:textId="028413BA" w:rsidR="00B34C1B" w:rsidRPr="00B34C1B" w:rsidRDefault="00CC761C" w:rsidP="00B34C1B">
      <w:pPr>
        <w:spacing w:after="0" w:line="240" w:lineRule="auto"/>
        <w:ind w:left="720"/>
        <w:jc w:val="right"/>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w:t>
      </w:r>
      <w:r w:rsidR="00656831">
        <w:rPr>
          <w:rFonts w:ascii="Times New Roman" w:eastAsia="Times New Roman" w:hAnsi="Times New Roman" w:cs="Times New Roman"/>
          <w:b/>
          <w:sz w:val="24"/>
          <w:szCs w:val="24"/>
          <w:lang w:val="en-GB"/>
        </w:rPr>
        <w:t>9</w:t>
      </w:r>
      <w:r>
        <w:rPr>
          <w:rFonts w:ascii="Times New Roman" w:eastAsia="Times New Roman" w:hAnsi="Times New Roman" w:cs="Times New Roman"/>
          <w:b/>
          <w:sz w:val="24"/>
          <w:szCs w:val="24"/>
          <w:lang w:val="en-GB"/>
        </w:rPr>
        <w:t>.</w:t>
      </w:r>
      <w:r w:rsidR="00B34C1B" w:rsidRPr="00B34C1B">
        <w:rPr>
          <w:rFonts w:ascii="Times New Roman" w:eastAsia="Times New Roman" w:hAnsi="Times New Roman" w:cs="Times New Roman"/>
          <w:b/>
          <w:sz w:val="24"/>
          <w:szCs w:val="24"/>
          <w:lang w:val="en-GB"/>
        </w:rPr>
        <w:t>11.2021</w:t>
      </w:r>
    </w:p>
    <w:sectPr w:rsidR="00B34C1B" w:rsidRPr="00B34C1B" w:rsidSect="007F18CC">
      <w:footerReference w:type="default" r:id="rId11"/>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13374" w14:textId="77777777" w:rsidR="002717A6" w:rsidRDefault="002717A6" w:rsidP="00FD6CD0">
      <w:pPr>
        <w:spacing w:after="0" w:line="240" w:lineRule="auto"/>
      </w:pPr>
      <w:r>
        <w:separator/>
      </w:r>
    </w:p>
  </w:endnote>
  <w:endnote w:type="continuationSeparator" w:id="0">
    <w:p w14:paraId="5522FCE3" w14:textId="77777777" w:rsidR="002717A6" w:rsidRDefault="002717A6" w:rsidP="00FD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211867"/>
      <w:docPartObj>
        <w:docPartGallery w:val="Page Numbers (Bottom of Page)"/>
        <w:docPartUnique/>
      </w:docPartObj>
    </w:sdtPr>
    <w:sdtEndPr/>
    <w:sdtContent>
      <w:sdt>
        <w:sdtPr>
          <w:id w:val="-1037815091"/>
          <w:docPartObj>
            <w:docPartGallery w:val="Page Numbers (Top of Page)"/>
            <w:docPartUnique/>
          </w:docPartObj>
        </w:sdtPr>
        <w:sdtEndPr/>
        <w:sdtContent>
          <w:p w14:paraId="5F3DA244" w14:textId="2CC94FF1" w:rsidR="00215F68" w:rsidRDefault="00215F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5E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5E49">
              <w:rPr>
                <w:b/>
                <w:bCs/>
                <w:noProof/>
              </w:rPr>
              <w:t>4</w:t>
            </w:r>
            <w:r>
              <w:rPr>
                <w:b/>
                <w:bCs/>
                <w:sz w:val="24"/>
                <w:szCs w:val="24"/>
              </w:rPr>
              <w:fldChar w:fldCharType="end"/>
            </w:r>
          </w:p>
        </w:sdtContent>
      </w:sdt>
    </w:sdtContent>
  </w:sdt>
  <w:p w14:paraId="2979F611" w14:textId="77777777" w:rsidR="00FD6CD0" w:rsidRDefault="00FD6C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2CE40" w14:textId="77777777" w:rsidR="002717A6" w:rsidRDefault="002717A6" w:rsidP="00FD6CD0">
      <w:pPr>
        <w:spacing w:after="0" w:line="240" w:lineRule="auto"/>
      </w:pPr>
      <w:r>
        <w:separator/>
      </w:r>
    </w:p>
  </w:footnote>
  <w:footnote w:type="continuationSeparator" w:id="0">
    <w:p w14:paraId="0FEC92B5" w14:textId="77777777" w:rsidR="002717A6" w:rsidRDefault="002717A6" w:rsidP="00FD6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9D3843"/>
    <w:multiLevelType w:val="hybridMultilevel"/>
    <w:tmpl w:val="E8D392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083D7E"/>
    <w:multiLevelType w:val="hybridMultilevel"/>
    <w:tmpl w:val="0A633E6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350B2"/>
    <w:multiLevelType w:val="multilevel"/>
    <w:tmpl w:val="06FC4A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CA318B"/>
    <w:multiLevelType w:val="hybridMultilevel"/>
    <w:tmpl w:val="D2046634"/>
    <w:lvl w:ilvl="0" w:tplc="D752E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341F3"/>
    <w:multiLevelType w:val="hybridMultilevel"/>
    <w:tmpl w:val="85DAA402"/>
    <w:lvl w:ilvl="0" w:tplc="6950B1C0">
      <w:start w:val="1"/>
      <w:numFmt w:val="lowerLetter"/>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5" w15:restartNumberingAfterBreak="0">
    <w:nsid w:val="06D01894"/>
    <w:multiLevelType w:val="hybridMultilevel"/>
    <w:tmpl w:val="1C1016E2"/>
    <w:lvl w:ilvl="0" w:tplc="BF6299FE">
      <w:start w:val="1"/>
      <w:numFmt w:val="lowerRoman"/>
      <w:lvlText w:val="(%1)"/>
      <w:lvlJc w:val="left"/>
      <w:pPr>
        <w:ind w:left="1080" w:hanging="360"/>
      </w:pPr>
      <w:rPr>
        <w:rFonts w:hint="default"/>
        <w:b w:val="0"/>
        <w:i w:val="0"/>
        <w:color w:val="000000" w:themeColor="text1"/>
        <w:sz w:val="23"/>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C7E85"/>
    <w:multiLevelType w:val="multilevel"/>
    <w:tmpl w:val="09E6FA4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3E1B05"/>
    <w:multiLevelType w:val="hybridMultilevel"/>
    <w:tmpl w:val="F65AA0B6"/>
    <w:lvl w:ilvl="0" w:tplc="C180D3CC">
      <w:start w:val="1"/>
      <w:numFmt w:val="decimal"/>
      <w:lvlText w:val="%1."/>
      <w:lvlJc w:val="left"/>
      <w:pPr>
        <w:ind w:left="360"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24C30152"/>
    <w:multiLevelType w:val="multilevel"/>
    <w:tmpl w:val="CCD232F4"/>
    <w:lvl w:ilvl="0">
      <w:start w:val="5"/>
      <w:numFmt w:val="decimal"/>
      <w:lvlText w:val="%1"/>
      <w:lvlJc w:val="left"/>
      <w:pPr>
        <w:ind w:left="360" w:hanging="360"/>
      </w:pPr>
      <w:rPr>
        <w:rFonts w:hint="default"/>
      </w:rPr>
    </w:lvl>
    <w:lvl w:ilvl="1">
      <w:start w:val="1"/>
      <w:numFmt w:val="decimal"/>
      <w:lvlText w:val="%1.%2"/>
      <w:lvlJc w:val="left"/>
      <w:pPr>
        <w:ind w:left="-208" w:hanging="36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536" w:hanging="1440"/>
      </w:pPr>
      <w:rPr>
        <w:rFonts w:hint="default"/>
      </w:rPr>
    </w:lvl>
    <w:lvl w:ilvl="8">
      <w:start w:val="1"/>
      <w:numFmt w:val="decimal"/>
      <w:lvlText w:val="%1.%2.%3.%4.%5.%6.%7.%8.%9"/>
      <w:lvlJc w:val="left"/>
      <w:pPr>
        <w:ind w:left="-2744" w:hanging="1800"/>
      </w:pPr>
      <w:rPr>
        <w:rFonts w:hint="default"/>
      </w:rPr>
    </w:lvl>
  </w:abstractNum>
  <w:abstractNum w:abstractNumId="9" w15:restartNumberingAfterBreak="0">
    <w:nsid w:val="2B9B19D6"/>
    <w:multiLevelType w:val="hybridMultilevel"/>
    <w:tmpl w:val="FEF0C4A6"/>
    <w:lvl w:ilvl="0" w:tplc="9B14D39E">
      <w:start w:val="1"/>
      <w:numFmt w:val="decimal"/>
      <w:lvlText w:val="%1."/>
      <w:lvlJc w:val="left"/>
      <w:pPr>
        <w:ind w:left="720" w:hanging="360"/>
      </w:pPr>
      <w:rPr>
        <w:rFonts w:hint="default"/>
        <w:b w:val="0"/>
        <w:i w:val="0"/>
        <w:color w:val="000000" w:themeColor="text1"/>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E8A2476"/>
    <w:multiLevelType w:val="hybridMultilevel"/>
    <w:tmpl w:val="8256A776"/>
    <w:lvl w:ilvl="0" w:tplc="E2800BBA">
      <w:start w:val="1"/>
      <w:numFmt w:val="decimal"/>
      <w:lvlText w:val="%1."/>
      <w:lvlJc w:val="left"/>
      <w:pPr>
        <w:ind w:left="450" w:hanging="360"/>
      </w:pPr>
      <w:rPr>
        <w:b w:val="0"/>
        <w:i w:val="0"/>
        <w:color w:val="000000" w:themeColor="text1"/>
      </w:rPr>
    </w:lvl>
    <w:lvl w:ilvl="1" w:tplc="BA5879F4">
      <w:numFmt w:val="bullet"/>
      <w:lvlText w:val="-"/>
      <w:lvlJc w:val="left"/>
      <w:pPr>
        <w:ind w:left="1440" w:hanging="720"/>
      </w:pPr>
      <w:rPr>
        <w:rFonts w:ascii="Times New Roman" w:eastAsiaTheme="minorHAnsi" w:hAnsi="Times New Roman" w:cs="Times New Roman" w:hint="default"/>
      </w:rPr>
    </w:lvl>
    <w:lvl w:ilvl="2" w:tplc="E38E8416">
      <w:start w:val="4"/>
      <w:numFmt w:val="bullet"/>
      <w:lvlText w:val="•"/>
      <w:lvlJc w:val="left"/>
      <w:pPr>
        <w:ind w:left="2340" w:hanging="720"/>
      </w:pPr>
      <w:rPr>
        <w:rFonts w:ascii="Times New Roman" w:eastAsiaTheme="minorHAns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C652F6"/>
    <w:multiLevelType w:val="hybridMultilevel"/>
    <w:tmpl w:val="53347E6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04F01DF"/>
    <w:multiLevelType w:val="multilevel"/>
    <w:tmpl w:val="D7EC203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4F6027A"/>
    <w:multiLevelType w:val="multilevel"/>
    <w:tmpl w:val="8780DA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027F9A"/>
    <w:multiLevelType w:val="hybridMultilevel"/>
    <w:tmpl w:val="0DD05C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B1A29"/>
    <w:multiLevelType w:val="hybridMultilevel"/>
    <w:tmpl w:val="0182462C"/>
    <w:lvl w:ilvl="0" w:tplc="CB04EE92">
      <w:start w:val="1"/>
      <w:numFmt w:val="lowerLetter"/>
      <w:lvlText w:val="(%1)"/>
      <w:lvlJc w:val="right"/>
      <w:pPr>
        <w:ind w:left="450" w:hanging="360"/>
      </w:pPr>
      <w:rPr>
        <w:rFonts w:hint="default"/>
        <w:b w:val="0"/>
        <w:i w:val="0"/>
        <w:color w:val="000000" w:themeColor="text1"/>
      </w:rPr>
    </w:lvl>
    <w:lvl w:ilvl="1" w:tplc="BA5879F4">
      <w:numFmt w:val="bullet"/>
      <w:lvlText w:val="-"/>
      <w:lvlJc w:val="left"/>
      <w:pPr>
        <w:ind w:left="1440" w:hanging="720"/>
      </w:pPr>
      <w:rPr>
        <w:rFonts w:ascii="Times New Roman" w:eastAsiaTheme="minorHAnsi" w:hAnsi="Times New Roman" w:cs="Times New Roman" w:hint="default"/>
      </w:rPr>
    </w:lvl>
    <w:lvl w:ilvl="2" w:tplc="E38E8416">
      <w:start w:val="4"/>
      <w:numFmt w:val="bullet"/>
      <w:lvlText w:val="•"/>
      <w:lvlJc w:val="left"/>
      <w:pPr>
        <w:ind w:left="2340" w:hanging="720"/>
      </w:pPr>
      <w:rPr>
        <w:rFonts w:ascii="Times New Roman" w:eastAsiaTheme="minorHAns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156ABD"/>
    <w:multiLevelType w:val="hybridMultilevel"/>
    <w:tmpl w:val="20CE09A6"/>
    <w:lvl w:ilvl="0" w:tplc="9F32B37A">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E742E8C"/>
    <w:multiLevelType w:val="multilevel"/>
    <w:tmpl w:val="FC5CED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9E2CC6"/>
    <w:multiLevelType w:val="hybridMultilevel"/>
    <w:tmpl w:val="C14E6CB8"/>
    <w:lvl w:ilvl="0" w:tplc="20000001">
      <w:start w:val="1"/>
      <w:numFmt w:val="bullet"/>
      <w:lvlText w:val=""/>
      <w:lvlJc w:val="left"/>
      <w:pPr>
        <w:ind w:left="589" w:hanging="360"/>
      </w:pPr>
      <w:rPr>
        <w:rFonts w:ascii="Symbol" w:hAnsi="Symbol" w:hint="default"/>
      </w:rPr>
    </w:lvl>
    <w:lvl w:ilvl="1" w:tplc="20000003" w:tentative="1">
      <w:start w:val="1"/>
      <w:numFmt w:val="bullet"/>
      <w:lvlText w:val="o"/>
      <w:lvlJc w:val="left"/>
      <w:pPr>
        <w:ind w:left="1309" w:hanging="360"/>
      </w:pPr>
      <w:rPr>
        <w:rFonts w:ascii="Courier New" w:hAnsi="Courier New" w:cs="Courier New" w:hint="default"/>
      </w:rPr>
    </w:lvl>
    <w:lvl w:ilvl="2" w:tplc="20000005" w:tentative="1">
      <w:start w:val="1"/>
      <w:numFmt w:val="bullet"/>
      <w:lvlText w:val=""/>
      <w:lvlJc w:val="left"/>
      <w:pPr>
        <w:ind w:left="2029" w:hanging="360"/>
      </w:pPr>
      <w:rPr>
        <w:rFonts w:ascii="Wingdings" w:hAnsi="Wingdings" w:hint="default"/>
      </w:rPr>
    </w:lvl>
    <w:lvl w:ilvl="3" w:tplc="20000001" w:tentative="1">
      <w:start w:val="1"/>
      <w:numFmt w:val="bullet"/>
      <w:lvlText w:val=""/>
      <w:lvlJc w:val="left"/>
      <w:pPr>
        <w:ind w:left="2749" w:hanging="360"/>
      </w:pPr>
      <w:rPr>
        <w:rFonts w:ascii="Symbol" w:hAnsi="Symbol" w:hint="default"/>
      </w:rPr>
    </w:lvl>
    <w:lvl w:ilvl="4" w:tplc="20000003" w:tentative="1">
      <w:start w:val="1"/>
      <w:numFmt w:val="bullet"/>
      <w:lvlText w:val="o"/>
      <w:lvlJc w:val="left"/>
      <w:pPr>
        <w:ind w:left="3469" w:hanging="360"/>
      </w:pPr>
      <w:rPr>
        <w:rFonts w:ascii="Courier New" w:hAnsi="Courier New" w:cs="Courier New" w:hint="default"/>
      </w:rPr>
    </w:lvl>
    <w:lvl w:ilvl="5" w:tplc="20000005" w:tentative="1">
      <w:start w:val="1"/>
      <w:numFmt w:val="bullet"/>
      <w:lvlText w:val=""/>
      <w:lvlJc w:val="left"/>
      <w:pPr>
        <w:ind w:left="4189" w:hanging="360"/>
      </w:pPr>
      <w:rPr>
        <w:rFonts w:ascii="Wingdings" w:hAnsi="Wingdings" w:hint="default"/>
      </w:rPr>
    </w:lvl>
    <w:lvl w:ilvl="6" w:tplc="20000001" w:tentative="1">
      <w:start w:val="1"/>
      <w:numFmt w:val="bullet"/>
      <w:lvlText w:val=""/>
      <w:lvlJc w:val="left"/>
      <w:pPr>
        <w:ind w:left="4909" w:hanging="360"/>
      </w:pPr>
      <w:rPr>
        <w:rFonts w:ascii="Symbol" w:hAnsi="Symbol" w:hint="default"/>
      </w:rPr>
    </w:lvl>
    <w:lvl w:ilvl="7" w:tplc="20000003" w:tentative="1">
      <w:start w:val="1"/>
      <w:numFmt w:val="bullet"/>
      <w:lvlText w:val="o"/>
      <w:lvlJc w:val="left"/>
      <w:pPr>
        <w:ind w:left="5629" w:hanging="360"/>
      </w:pPr>
      <w:rPr>
        <w:rFonts w:ascii="Courier New" w:hAnsi="Courier New" w:cs="Courier New" w:hint="default"/>
      </w:rPr>
    </w:lvl>
    <w:lvl w:ilvl="8" w:tplc="20000005" w:tentative="1">
      <w:start w:val="1"/>
      <w:numFmt w:val="bullet"/>
      <w:lvlText w:val=""/>
      <w:lvlJc w:val="left"/>
      <w:pPr>
        <w:ind w:left="6349" w:hanging="360"/>
      </w:pPr>
      <w:rPr>
        <w:rFonts w:ascii="Wingdings" w:hAnsi="Wingdings" w:hint="default"/>
      </w:rPr>
    </w:lvl>
  </w:abstractNum>
  <w:abstractNum w:abstractNumId="19" w15:restartNumberingAfterBreak="0">
    <w:nsid w:val="4C5F21FF"/>
    <w:multiLevelType w:val="hybridMultilevel"/>
    <w:tmpl w:val="EA044CDE"/>
    <w:lvl w:ilvl="0" w:tplc="6950B1C0">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06F6A1F"/>
    <w:multiLevelType w:val="hybridMultilevel"/>
    <w:tmpl w:val="D130C128"/>
    <w:lvl w:ilvl="0" w:tplc="D69806C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F61099"/>
    <w:multiLevelType w:val="hybridMultilevel"/>
    <w:tmpl w:val="F4C614DC"/>
    <w:lvl w:ilvl="0" w:tplc="6950B1C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22D4218"/>
    <w:multiLevelType w:val="hybridMultilevel"/>
    <w:tmpl w:val="8A7E81A2"/>
    <w:lvl w:ilvl="0" w:tplc="08090019">
      <w:start w:val="1"/>
      <w:numFmt w:val="lowerLetter"/>
      <w:lvlText w:val="%1."/>
      <w:lvlJc w:val="left"/>
      <w:pPr>
        <w:ind w:left="1146"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577D319C"/>
    <w:multiLevelType w:val="multilevel"/>
    <w:tmpl w:val="BCD23AFC"/>
    <w:lvl w:ilvl="0">
      <w:start w:val="2"/>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24" w15:restartNumberingAfterBreak="0">
    <w:nsid w:val="5E99651F"/>
    <w:multiLevelType w:val="hybridMultilevel"/>
    <w:tmpl w:val="5C860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004EB"/>
    <w:multiLevelType w:val="multilevel"/>
    <w:tmpl w:val="C51415D8"/>
    <w:lvl w:ilvl="0">
      <w:start w:val="3"/>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26" w15:restartNumberingAfterBreak="0">
    <w:nsid w:val="604B5966"/>
    <w:multiLevelType w:val="multilevel"/>
    <w:tmpl w:val="A89A99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50392E"/>
    <w:multiLevelType w:val="hybridMultilevel"/>
    <w:tmpl w:val="7D64D3D0"/>
    <w:lvl w:ilvl="0" w:tplc="D5EEC0F8">
      <w:start w:val="1"/>
      <w:numFmt w:val="lowerLetter"/>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8" w15:restartNumberingAfterBreak="0">
    <w:nsid w:val="61775EA2"/>
    <w:multiLevelType w:val="hybridMultilevel"/>
    <w:tmpl w:val="F0AC96B2"/>
    <w:lvl w:ilvl="0" w:tplc="97422864">
      <w:start w:val="1"/>
      <w:numFmt w:val="lowerRoman"/>
      <w:lvlText w:val="(%1)"/>
      <w:lvlJc w:val="left"/>
      <w:pPr>
        <w:ind w:left="1440" w:hanging="360"/>
      </w:pPr>
      <w:rPr>
        <w:rFonts w:hint="default"/>
        <w:b w:val="0"/>
        <w:i w:val="0"/>
        <w:color w:val="000000" w:themeColor="text1"/>
        <w:sz w:val="23"/>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9" w15:restartNumberingAfterBreak="0">
    <w:nsid w:val="68B10E36"/>
    <w:multiLevelType w:val="hybridMultilevel"/>
    <w:tmpl w:val="DBBEAD24"/>
    <w:lvl w:ilvl="0" w:tplc="1EA4C292">
      <w:start w:val="3"/>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A737F"/>
    <w:multiLevelType w:val="hybridMultilevel"/>
    <w:tmpl w:val="8256A776"/>
    <w:lvl w:ilvl="0" w:tplc="E2800BBA">
      <w:start w:val="1"/>
      <w:numFmt w:val="decimal"/>
      <w:lvlText w:val="%1."/>
      <w:lvlJc w:val="left"/>
      <w:pPr>
        <w:ind w:left="450" w:hanging="360"/>
      </w:pPr>
      <w:rPr>
        <w:b w:val="0"/>
        <w:i w:val="0"/>
        <w:color w:val="000000" w:themeColor="text1"/>
      </w:rPr>
    </w:lvl>
    <w:lvl w:ilvl="1" w:tplc="BA5879F4">
      <w:numFmt w:val="bullet"/>
      <w:lvlText w:val="-"/>
      <w:lvlJc w:val="left"/>
      <w:pPr>
        <w:ind w:left="1440" w:hanging="720"/>
      </w:pPr>
      <w:rPr>
        <w:rFonts w:ascii="Times New Roman" w:eastAsiaTheme="minorHAnsi" w:hAnsi="Times New Roman" w:cs="Times New Roman" w:hint="default"/>
      </w:rPr>
    </w:lvl>
    <w:lvl w:ilvl="2" w:tplc="E38E8416">
      <w:start w:val="4"/>
      <w:numFmt w:val="bullet"/>
      <w:lvlText w:val="•"/>
      <w:lvlJc w:val="left"/>
      <w:pPr>
        <w:ind w:left="2340" w:hanging="720"/>
      </w:pPr>
      <w:rPr>
        <w:rFonts w:ascii="Times New Roman" w:eastAsiaTheme="minorHAns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E70E57"/>
    <w:multiLevelType w:val="hybridMultilevel"/>
    <w:tmpl w:val="D3726A2E"/>
    <w:lvl w:ilvl="0" w:tplc="509C08A4">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B693B"/>
    <w:multiLevelType w:val="multilevel"/>
    <w:tmpl w:val="8F402CF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514097"/>
    <w:multiLevelType w:val="multilevel"/>
    <w:tmpl w:val="31C23A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227D76"/>
    <w:multiLevelType w:val="hybridMultilevel"/>
    <w:tmpl w:val="2A508844"/>
    <w:lvl w:ilvl="0" w:tplc="FD18357A">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6950B1C0">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7F5A80"/>
    <w:multiLevelType w:val="hybridMultilevel"/>
    <w:tmpl w:val="647C77D4"/>
    <w:lvl w:ilvl="0" w:tplc="6950B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20016A"/>
    <w:multiLevelType w:val="hybridMultilevel"/>
    <w:tmpl w:val="EDDE0CC8"/>
    <w:lvl w:ilvl="0" w:tplc="6F741062">
      <w:start w:val="1"/>
      <w:numFmt w:val="lowerLetter"/>
      <w:lvlText w:val="(%1)"/>
      <w:lvlJc w:val="left"/>
      <w:pPr>
        <w:ind w:left="578" w:hanging="360"/>
      </w:pPr>
      <w:rPr>
        <w:rFonts w:hint="default"/>
        <w:b w:val="0"/>
        <w:i w:val="0"/>
        <w:color w:val="000000" w:themeColor="text1"/>
        <w:sz w:val="23"/>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5"/>
  </w:num>
  <w:num w:numId="2">
    <w:abstractNumId w:val="30"/>
  </w:num>
  <w:num w:numId="3">
    <w:abstractNumId w:val="8"/>
  </w:num>
  <w:num w:numId="4">
    <w:abstractNumId w:val="9"/>
  </w:num>
  <w:num w:numId="5">
    <w:abstractNumId w:val="34"/>
  </w:num>
  <w:num w:numId="6">
    <w:abstractNumId w:val="14"/>
  </w:num>
  <w:num w:numId="7">
    <w:abstractNumId w:val="22"/>
  </w:num>
  <w:num w:numId="8">
    <w:abstractNumId w:val="21"/>
  </w:num>
  <w:num w:numId="9">
    <w:abstractNumId w:val="24"/>
  </w:num>
  <w:num w:numId="10">
    <w:abstractNumId w:val="31"/>
  </w:num>
  <w:num w:numId="11">
    <w:abstractNumId w:val="29"/>
  </w:num>
  <w:num w:numId="12">
    <w:abstractNumId w:val="10"/>
  </w:num>
  <w:num w:numId="13">
    <w:abstractNumId w:val="15"/>
  </w:num>
  <w:num w:numId="14">
    <w:abstractNumId w:val="1"/>
  </w:num>
  <w:num w:numId="15">
    <w:abstractNumId w:val="11"/>
  </w:num>
  <w:num w:numId="16">
    <w:abstractNumId w:val="0"/>
  </w:num>
  <w:num w:numId="17">
    <w:abstractNumId w:val="16"/>
  </w:num>
  <w:num w:numId="18">
    <w:abstractNumId w:val="18"/>
  </w:num>
  <w:num w:numId="19">
    <w:abstractNumId w:val="12"/>
  </w:num>
  <w:num w:numId="20">
    <w:abstractNumId w:val="28"/>
  </w:num>
  <w:num w:numId="21">
    <w:abstractNumId w:val="7"/>
  </w:num>
  <w:num w:numId="22">
    <w:abstractNumId w:val="36"/>
  </w:num>
  <w:num w:numId="23">
    <w:abstractNumId w:val="25"/>
  </w:num>
  <w:num w:numId="24">
    <w:abstractNumId w:val="13"/>
  </w:num>
  <w:num w:numId="25">
    <w:abstractNumId w:val="35"/>
  </w:num>
  <w:num w:numId="26">
    <w:abstractNumId w:val="17"/>
  </w:num>
  <w:num w:numId="27">
    <w:abstractNumId w:val="20"/>
  </w:num>
  <w:num w:numId="28">
    <w:abstractNumId w:val="19"/>
  </w:num>
  <w:num w:numId="29">
    <w:abstractNumId w:val="32"/>
  </w:num>
  <w:num w:numId="30">
    <w:abstractNumId w:val="26"/>
  </w:num>
  <w:num w:numId="31">
    <w:abstractNumId w:val="27"/>
  </w:num>
  <w:num w:numId="32">
    <w:abstractNumId w:val="4"/>
  </w:num>
  <w:num w:numId="33">
    <w:abstractNumId w:val="23"/>
  </w:num>
  <w:num w:numId="34">
    <w:abstractNumId w:val="33"/>
  </w:num>
  <w:num w:numId="35">
    <w:abstractNumId w:val="2"/>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FB"/>
    <w:rsid w:val="00001204"/>
    <w:rsid w:val="0000214F"/>
    <w:rsid w:val="00002E83"/>
    <w:rsid w:val="00004DBA"/>
    <w:rsid w:val="0000505B"/>
    <w:rsid w:val="000116D9"/>
    <w:rsid w:val="00011914"/>
    <w:rsid w:val="000128C7"/>
    <w:rsid w:val="00013E09"/>
    <w:rsid w:val="00014171"/>
    <w:rsid w:val="000177E0"/>
    <w:rsid w:val="00020798"/>
    <w:rsid w:val="00024C64"/>
    <w:rsid w:val="0002500E"/>
    <w:rsid w:val="00031506"/>
    <w:rsid w:val="00036F85"/>
    <w:rsid w:val="00037540"/>
    <w:rsid w:val="000414FD"/>
    <w:rsid w:val="00042CD1"/>
    <w:rsid w:val="00043274"/>
    <w:rsid w:val="000441ED"/>
    <w:rsid w:val="00044391"/>
    <w:rsid w:val="00047B4A"/>
    <w:rsid w:val="00051B06"/>
    <w:rsid w:val="00057F02"/>
    <w:rsid w:val="000619E7"/>
    <w:rsid w:val="00063CED"/>
    <w:rsid w:val="000648DC"/>
    <w:rsid w:val="00067BFA"/>
    <w:rsid w:val="00070C3C"/>
    <w:rsid w:val="000801A3"/>
    <w:rsid w:val="0008026E"/>
    <w:rsid w:val="00080BA4"/>
    <w:rsid w:val="0008288D"/>
    <w:rsid w:val="00083985"/>
    <w:rsid w:val="00083B8F"/>
    <w:rsid w:val="00083F57"/>
    <w:rsid w:val="00084771"/>
    <w:rsid w:val="0008598C"/>
    <w:rsid w:val="00090331"/>
    <w:rsid w:val="00094AA7"/>
    <w:rsid w:val="00094DEC"/>
    <w:rsid w:val="0009622D"/>
    <w:rsid w:val="000979AE"/>
    <w:rsid w:val="000A1E67"/>
    <w:rsid w:val="000A242B"/>
    <w:rsid w:val="000A5D3C"/>
    <w:rsid w:val="000A7871"/>
    <w:rsid w:val="000B34EC"/>
    <w:rsid w:val="000B3586"/>
    <w:rsid w:val="000B3C0B"/>
    <w:rsid w:val="000B4FEA"/>
    <w:rsid w:val="000B62AE"/>
    <w:rsid w:val="000C16A9"/>
    <w:rsid w:val="000C3EA1"/>
    <w:rsid w:val="000D2077"/>
    <w:rsid w:val="000D4ECC"/>
    <w:rsid w:val="000E01DF"/>
    <w:rsid w:val="000E405C"/>
    <w:rsid w:val="000E61FD"/>
    <w:rsid w:val="000E68A2"/>
    <w:rsid w:val="000E6C5F"/>
    <w:rsid w:val="000F086F"/>
    <w:rsid w:val="000F3C9A"/>
    <w:rsid w:val="000F4067"/>
    <w:rsid w:val="000F5D66"/>
    <w:rsid w:val="000F638C"/>
    <w:rsid w:val="001001C8"/>
    <w:rsid w:val="00100AB5"/>
    <w:rsid w:val="00106C8F"/>
    <w:rsid w:val="00107F72"/>
    <w:rsid w:val="0011171E"/>
    <w:rsid w:val="00112D47"/>
    <w:rsid w:val="0011667A"/>
    <w:rsid w:val="00117DA0"/>
    <w:rsid w:val="0012011B"/>
    <w:rsid w:val="00120F7C"/>
    <w:rsid w:val="00121044"/>
    <w:rsid w:val="00124286"/>
    <w:rsid w:val="001243FB"/>
    <w:rsid w:val="00126DD5"/>
    <w:rsid w:val="00127A75"/>
    <w:rsid w:val="00133F22"/>
    <w:rsid w:val="001406FE"/>
    <w:rsid w:val="001414F1"/>
    <w:rsid w:val="00143239"/>
    <w:rsid w:val="00143278"/>
    <w:rsid w:val="0014772E"/>
    <w:rsid w:val="00151DAE"/>
    <w:rsid w:val="00152E5D"/>
    <w:rsid w:val="001534F5"/>
    <w:rsid w:val="00155ED3"/>
    <w:rsid w:val="00157477"/>
    <w:rsid w:val="00160E93"/>
    <w:rsid w:val="00161233"/>
    <w:rsid w:val="00167851"/>
    <w:rsid w:val="001723C8"/>
    <w:rsid w:val="00173080"/>
    <w:rsid w:val="00174A24"/>
    <w:rsid w:val="00175297"/>
    <w:rsid w:val="00182D55"/>
    <w:rsid w:val="00182DD7"/>
    <w:rsid w:val="00183156"/>
    <w:rsid w:val="00184D23"/>
    <w:rsid w:val="0018748E"/>
    <w:rsid w:val="00187FE3"/>
    <w:rsid w:val="001900F9"/>
    <w:rsid w:val="0019080C"/>
    <w:rsid w:val="001908E2"/>
    <w:rsid w:val="00191777"/>
    <w:rsid w:val="00196F07"/>
    <w:rsid w:val="001A20AB"/>
    <w:rsid w:val="001A2780"/>
    <w:rsid w:val="001A2F15"/>
    <w:rsid w:val="001A32F4"/>
    <w:rsid w:val="001A4506"/>
    <w:rsid w:val="001A58CA"/>
    <w:rsid w:val="001A7910"/>
    <w:rsid w:val="001B1FE4"/>
    <w:rsid w:val="001B2ACD"/>
    <w:rsid w:val="001B37EB"/>
    <w:rsid w:val="001B3B45"/>
    <w:rsid w:val="001B4751"/>
    <w:rsid w:val="001B49AD"/>
    <w:rsid w:val="001B65B5"/>
    <w:rsid w:val="001C4364"/>
    <w:rsid w:val="001C49A1"/>
    <w:rsid w:val="001D40E1"/>
    <w:rsid w:val="001D5FCD"/>
    <w:rsid w:val="001D6608"/>
    <w:rsid w:val="001D6F98"/>
    <w:rsid w:val="001E2458"/>
    <w:rsid w:val="001E24D7"/>
    <w:rsid w:val="001F1C2F"/>
    <w:rsid w:val="001F216F"/>
    <w:rsid w:val="001F3797"/>
    <w:rsid w:val="001F4E0E"/>
    <w:rsid w:val="001F5B4D"/>
    <w:rsid w:val="001F77BE"/>
    <w:rsid w:val="001F786C"/>
    <w:rsid w:val="00204382"/>
    <w:rsid w:val="00206C7A"/>
    <w:rsid w:val="00212427"/>
    <w:rsid w:val="002157B5"/>
    <w:rsid w:val="00215F68"/>
    <w:rsid w:val="002165A4"/>
    <w:rsid w:val="002170FE"/>
    <w:rsid w:val="00220A29"/>
    <w:rsid w:val="00221889"/>
    <w:rsid w:val="002232C9"/>
    <w:rsid w:val="002236F9"/>
    <w:rsid w:val="00226D5C"/>
    <w:rsid w:val="0023461C"/>
    <w:rsid w:val="00240A4B"/>
    <w:rsid w:val="00243E9E"/>
    <w:rsid w:val="00244150"/>
    <w:rsid w:val="00245269"/>
    <w:rsid w:val="00255225"/>
    <w:rsid w:val="002579CC"/>
    <w:rsid w:val="00260CCF"/>
    <w:rsid w:val="0026100D"/>
    <w:rsid w:val="00261A02"/>
    <w:rsid w:val="00261A03"/>
    <w:rsid w:val="00262C76"/>
    <w:rsid w:val="00265522"/>
    <w:rsid w:val="0026596E"/>
    <w:rsid w:val="00265EB8"/>
    <w:rsid w:val="00271059"/>
    <w:rsid w:val="002717A6"/>
    <w:rsid w:val="00272070"/>
    <w:rsid w:val="00274461"/>
    <w:rsid w:val="00274C4D"/>
    <w:rsid w:val="00275227"/>
    <w:rsid w:val="002762E5"/>
    <w:rsid w:val="00280556"/>
    <w:rsid w:val="0028117F"/>
    <w:rsid w:val="00281E25"/>
    <w:rsid w:val="00287235"/>
    <w:rsid w:val="002906C5"/>
    <w:rsid w:val="002911D7"/>
    <w:rsid w:val="00292C1D"/>
    <w:rsid w:val="00292E2E"/>
    <w:rsid w:val="00292E8A"/>
    <w:rsid w:val="00293FCF"/>
    <w:rsid w:val="00297240"/>
    <w:rsid w:val="002A0B39"/>
    <w:rsid w:val="002A20C1"/>
    <w:rsid w:val="002A57CB"/>
    <w:rsid w:val="002B2226"/>
    <w:rsid w:val="002B5340"/>
    <w:rsid w:val="002B6CC0"/>
    <w:rsid w:val="002B6FC6"/>
    <w:rsid w:val="002B7895"/>
    <w:rsid w:val="002C0F1C"/>
    <w:rsid w:val="002C1225"/>
    <w:rsid w:val="002C15BB"/>
    <w:rsid w:val="002C1C1D"/>
    <w:rsid w:val="002C587A"/>
    <w:rsid w:val="002E1ECA"/>
    <w:rsid w:val="002E238D"/>
    <w:rsid w:val="002E444F"/>
    <w:rsid w:val="002E60BD"/>
    <w:rsid w:val="002F2DD6"/>
    <w:rsid w:val="002F341E"/>
    <w:rsid w:val="002F4210"/>
    <w:rsid w:val="002F67FF"/>
    <w:rsid w:val="00301FD6"/>
    <w:rsid w:val="00301FFC"/>
    <w:rsid w:val="003028C1"/>
    <w:rsid w:val="0031474A"/>
    <w:rsid w:val="00316489"/>
    <w:rsid w:val="003178D9"/>
    <w:rsid w:val="00317F6F"/>
    <w:rsid w:val="00322E05"/>
    <w:rsid w:val="003264BE"/>
    <w:rsid w:val="003273AC"/>
    <w:rsid w:val="00327996"/>
    <w:rsid w:val="003317BD"/>
    <w:rsid w:val="00334F35"/>
    <w:rsid w:val="00336AA1"/>
    <w:rsid w:val="00336D41"/>
    <w:rsid w:val="00337353"/>
    <w:rsid w:val="003406E1"/>
    <w:rsid w:val="0034534D"/>
    <w:rsid w:val="003464FB"/>
    <w:rsid w:val="00351D8E"/>
    <w:rsid w:val="003537D9"/>
    <w:rsid w:val="0035380B"/>
    <w:rsid w:val="003628EE"/>
    <w:rsid w:val="003634BE"/>
    <w:rsid w:val="0036350D"/>
    <w:rsid w:val="003645E5"/>
    <w:rsid w:val="00365739"/>
    <w:rsid w:val="003677BB"/>
    <w:rsid w:val="00367B45"/>
    <w:rsid w:val="003705DB"/>
    <w:rsid w:val="003A421F"/>
    <w:rsid w:val="003A454B"/>
    <w:rsid w:val="003B11D2"/>
    <w:rsid w:val="003B5EE5"/>
    <w:rsid w:val="003C14EF"/>
    <w:rsid w:val="003D0B8B"/>
    <w:rsid w:val="003D1FEE"/>
    <w:rsid w:val="003D3856"/>
    <w:rsid w:val="003D5FF1"/>
    <w:rsid w:val="003D7852"/>
    <w:rsid w:val="003E526C"/>
    <w:rsid w:val="003E5721"/>
    <w:rsid w:val="003E5C22"/>
    <w:rsid w:val="003E734E"/>
    <w:rsid w:val="003F160C"/>
    <w:rsid w:val="003F3F8E"/>
    <w:rsid w:val="003F7AB4"/>
    <w:rsid w:val="003F7BAF"/>
    <w:rsid w:val="00400031"/>
    <w:rsid w:val="00404729"/>
    <w:rsid w:val="0040595B"/>
    <w:rsid w:val="00415C05"/>
    <w:rsid w:val="00415F08"/>
    <w:rsid w:val="00422282"/>
    <w:rsid w:val="004245B4"/>
    <w:rsid w:val="00425E1B"/>
    <w:rsid w:val="0042693E"/>
    <w:rsid w:val="004300B6"/>
    <w:rsid w:val="00432EB2"/>
    <w:rsid w:val="00433803"/>
    <w:rsid w:val="00436DC1"/>
    <w:rsid w:val="00440E95"/>
    <w:rsid w:val="00441772"/>
    <w:rsid w:val="004419D3"/>
    <w:rsid w:val="00442989"/>
    <w:rsid w:val="00442A78"/>
    <w:rsid w:val="004463DA"/>
    <w:rsid w:val="004476A1"/>
    <w:rsid w:val="004476BF"/>
    <w:rsid w:val="00450322"/>
    <w:rsid w:val="00453969"/>
    <w:rsid w:val="00456D06"/>
    <w:rsid w:val="004576C4"/>
    <w:rsid w:val="00457922"/>
    <w:rsid w:val="004605F7"/>
    <w:rsid w:val="004628A1"/>
    <w:rsid w:val="004638CC"/>
    <w:rsid w:val="004648FF"/>
    <w:rsid w:val="0046742E"/>
    <w:rsid w:val="00471496"/>
    <w:rsid w:val="00472AF7"/>
    <w:rsid w:val="00473857"/>
    <w:rsid w:val="00475000"/>
    <w:rsid w:val="00476B2F"/>
    <w:rsid w:val="0048111C"/>
    <w:rsid w:val="004814F9"/>
    <w:rsid w:val="00483051"/>
    <w:rsid w:val="00486AEB"/>
    <w:rsid w:val="00487A27"/>
    <w:rsid w:val="00494022"/>
    <w:rsid w:val="00494577"/>
    <w:rsid w:val="0049676F"/>
    <w:rsid w:val="00497887"/>
    <w:rsid w:val="004A0E59"/>
    <w:rsid w:val="004A107B"/>
    <w:rsid w:val="004A13B4"/>
    <w:rsid w:val="004A2D1C"/>
    <w:rsid w:val="004A340F"/>
    <w:rsid w:val="004A4155"/>
    <w:rsid w:val="004A5D37"/>
    <w:rsid w:val="004A6C95"/>
    <w:rsid w:val="004A6EEF"/>
    <w:rsid w:val="004A7818"/>
    <w:rsid w:val="004B58C0"/>
    <w:rsid w:val="004C507B"/>
    <w:rsid w:val="004C53B1"/>
    <w:rsid w:val="004C68E9"/>
    <w:rsid w:val="004E0DC5"/>
    <w:rsid w:val="004E148F"/>
    <w:rsid w:val="004E1D1F"/>
    <w:rsid w:val="004E23C5"/>
    <w:rsid w:val="004E2899"/>
    <w:rsid w:val="004E378C"/>
    <w:rsid w:val="004E7280"/>
    <w:rsid w:val="004E7CF9"/>
    <w:rsid w:val="004F1992"/>
    <w:rsid w:val="004F58EC"/>
    <w:rsid w:val="0050222A"/>
    <w:rsid w:val="00502810"/>
    <w:rsid w:val="005031BC"/>
    <w:rsid w:val="005138FA"/>
    <w:rsid w:val="00520335"/>
    <w:rsid w:val="00522871"/>
    <w:rsid w:val="00524F03"/>
    <w:rsid w:val="005270DA"/>
    <w:rsid w:val="00532F8D"/>
    <w:rsid w:val="005336EB"/>
    <w:rsid w:val="00533B05"/>
    <w:rsid w:val="005464B2"/>
    <w:rsid w:val="00546663"/>
    <w:rsid w:val="0054720C"/>
    <w:rsid w:val="00550FDF"/>
    <w:rsid w:val="00551E33"/>
    <w:rsid w:val="00554ECB"/>
    <w:rsid w:val="00555997"/>
    <w:rsid w:val="00562AB6"/>
    <w:rsid w:val="00564777"/>
    <w:rsid w:val="00565444"/>
    <w:rsid w:val="00572925"/>
    <w:rsid w:val="00572AB8"/>
    <w:rsid w:val="0057507A"/>
    <w:rsid w:val="00582152"/>
    <w:rsid w:val="00582722"/>
    <w:rsid w:val="00582FE7"/>
    <w:rsid w:val="005833F7"/>
    <w:rsid w:val="00585B3A"/>
    <w:rsid w:val="00585FC0"/>
    <w:rsid w:val="00591473"/>
    <w:rsid w:val="005916D9"/>
    <w:rsid w:val="0059312F"/>
    <w:rsid w:val="0059362B"/>
    <w:rsid w:val="00596FA9"/>
    <w:rsid w:val="00597D2E"/>
    <w:rsid w:val="005A1844"/>
    <w:rsid w:val="005B0966"/>
    <w:rsid w:val="005B1F58"/>
    <w:rsid w:val="005B742D"/>
    <w:rsid w:val="005D4643"/>
    <w:rsid w:val="005D4F5D"/>
    <w:rsid w:val="005D5611"/>
    <w:rsid w:val="005E0450"/>
    <w:rsid w:val="005E1867"/>
    <w:rsid w:val="005E255B"/>
    <w:rsid w:val="005E4079"/>
    <w:rsid w:val="005E5723"/>
    <w:rsid w:val="005F7D29"/>
    <w:rsid w:val="00600214"/>
    <w:rsid w:val="00602727"/>
    <w:rsid w:val="006041D1"/>
    <w:rsid w:val="00604C5B"/>
    <w:rsid w:val="00607FEA"/>
    <w:rsid w:val="0061012C"/>
    <w:rsid w:val="006111E6"/>
    <w:rsid w:val="00611AE8"/>
    <w:rsid w:val="00621D49"/>
    <w:rsid w:val="00621FAA"/>
    <w:rsid w:val="00633AEB"/>
    <w:rsid w:val="00635EE6"/>
    <w:rsid w:val="0063639C"/>
    <w:rsid w:val="00637BB5"/>
    <w:rsid w:val="006425C8"/>
    <w:rsid w:val="00652481"/>
    <w:rsid w:val="00655B6E"/>
    <w:rsid w:val="00656622"/>
    <w:rsid w:val="00656831"/>
    <w:rsid w:val="00656871"/>
    <w:rsid w:val="00660EE9"/>
    <w:rsid w:val="00662931"/>
    <w:rsid w:val="0066360F"/>
    <w:rsid w:val="006736F5"/>
    <w:rsid w:val="006740D0"/>
    <w:rsid w:val="0067485F"/>
    <w:rsid w:val="00675556"/>
    <w:rsid w:val="00677FF8"/>
    <w:rsid w:val="00680BF6"/>
    <w:rsid w:val="00680D50"/>
    <w:rsid w:val="00682213"/>
    <w:rsid w:val="006825D7"/>
    <w:rsid w:val="0068345B"/>
    <w:rsid w:val="00691237"/>
    <w:rsid w:val="0069500E"/>
    <w:rsid w:val="006A6696"/>
    <w:rsid w:val="006A708E"/>
    <w:rsid w:val="006A75BA"/>
    <w:rsid w:val="006B2044"/>
    <w:rsid w:val="006B4601"/>
    <w:rsid w:val="006B53ED"/>
    <w:rsid w:val="006B54AB"/>
    <w:rsid w:val="006B78C1"/>
    <w:rsid w:val="006C05CA"/>
    <w:rsid w:val="006C0F3A"/>
    <w:rsid w:val="006C1139"/>
    <w:rsid w:val="006C5817"/>
    <w:rsid w:val="006C5E63"/>
    <w:rsid w:val="006C6DB5"/>
    <w:rsid w:val="006C7EDC"/>
    <w:rsid w:val="006D1A51"/>
    <w:rsid w:val="006D3786"/>
    <w:rsid w:val="006D6CD5"/>
    <w:rsid w:val="006E7A2A"/>
    <w:rsid w:val="006E7F98"/>
    <w:rsid w:val="00700BBC"/>
    <w:rsid w:val="00702991"/>
    <w:rsid w:val="007041A6"/>
    <w:rsid w:val="00705B43"/>
    <w:rsid w:val="007063E0"/>
    <w:rsid w:val="00710911"/>
    <w:rsid w:val="0071199E"/>
    <w:rsid w:val="007154B4"/>
    <w:rsid w:val="00716B06"/>
    <w:rsid w:val="00724AEA"/>
    <w:rsid w:val="00724BED"/>
    <w:rsid w:val="0073064F"/>
    <w:rsid w:val="00731327"/>
    <w:rsid w:val="00731EF2"/>
    <w:rsid w:val="007323E3"/>
    <w:rsid w:val="007363EC"/>
    <w:rsid w:val="00736AC5"/>
    <w:rsid w:val="00737242"/>
    <w:rsid w:val="00742737"/>
    <w:rsid w:val="00745131"/>
    <w:rsid w:val="0074678B"/>
    <w:rsid w:val="0074680B"/>
    <w:rsid w:val="007472BC"/>
    <w:rsid w:val="007542E2"/>
    <w:rsid w:val="00755500"/>
    <w:rsid w:val="007559F8"/>
    <w:rsid w:val="007636BD"/>
    <w:rsid w:val="0077005C"/>
    <w:rsid w:val="0077673B"/>
    <w:rsid w:val="0078067A"/>
    <w:rsid w:val="00783129"/>
    <w:rsid w:val="00787E24"/>
    <w:rsid w:val="00790C18"/>
    <w:rsid w:val="00794977"/>
    <w:rsid w:val="00795034"/>
    <w:rsid w:val="00797796"/>
    <w:rsid w:val="00797E16"/>
    <w:rsid w:val="007A01B4"/>
    <w:rsid w:val="007A04B0"/>
    <w:rsid w:val="007A79A2"/>
    <w:rsid w:val="007A7C64"/>
    <w:rsid w:val="007B2474"/>
    <w:rsid w:val="007B2754"/>
    <w:rsid w:val="007B53A0"/>
    <w:rsid w:val="007C440E"/>
    <w:rsid w:val="007C58FD"/>
    <w:rsid w:val="007C6758"/>
    <w:rsid w:val="007D01D3"/>
    <w:rsid w:val="007D4C68"/>
    <w:rsid w:val="007D5FD4"/>
    <w:rsid w:val="007D75E2"/>
    <w:rsid w:val="007E49F5"/>
    <w:rsid w:val="007E5C16"/>
    <w:rsid w:val="007E7507"/>
    <w:rsid w:val="007E7CF7"/>
    <w:rsid w:val="007F012D"/>
    <w:rsid w:val="007F0547"/>
    <w:rsid w:val="007F09D8"/>
    <w:rsid w:val="007F18CC"/>
    <w:rsid w:val="007F3D35"/>
    <w:rsid w:val="007F5169"/>
    <w:rsid w:val="007F792D"/>
    <w:rsid w:val="008022A5"/>
    <w:rsid w:val="008027F4"/>
    <w:rsid w:val="008031D2"/>
    <w:rsid w:val="00805452"/>
    <w:rsid w:val="00807E60"/>
    <w:rsid w:val="0081071F"/>
    <w:rsid w:val="0081332C"/>
    <w:rsid w:val="0082328B"/>
    <w:rsid w:val="008267C1"/>
    <w:rsid w:val="00830205"/>
    <w:rsid w:val="008312BA"/>
    <w:rsid w:val="00832720"/>
    <w:rsid w:val="00833945"/>
    <w:rsid w:val="00845B6D"/>
    <w:rsid w:val="00845CA6"/>
    <w:rsid w:val="008464A7"/>
    <w:rsid w:val="00850A12"/>
    <w:rsid w:val="0086055E"/>
    <w:rsid w:val="0086579A"/>
    <w:rsid w:val="00866552"/>
    <w:rsid w:val="00875EAE"/>
    <w:rsid w:val="00880A7D"/>
    <w:rsid w:val="00882442"/>
    <w:rsid w:val="008872CC"/>
    <w:rsid w:val="008949B6"/>
    <w:rsid w:val="008A0271"/>
    <w:rsid w:val="008A10F1"/>
    <w:rsid w:val="008A16C0"/>
    <w:rsid w:val="008A31AE"/>
    <w:rsid w:val="008A3A6B"/>
    <w:rsid w:val="008A4BCE"/>
    <w:rsid w:val="008A4E37"/>
    <w:rsid w:val="008A5AA9"/>
    <w:rsid w:val="008B08E8"/>
    <w:rsid w:val="008B4A95"/>
    <w:rsid w:val="008B5486"/>
    <w:rsid w:val="008C1A37"/>
    <w:rsid w:val="008D2041"/>
    <w:rsid w:val="008D2D94"/>
    <w:rsid w:val="008D3128"/>
    <w:rsid w:val="008D31D9"/>
    <w:rsid w:val="008D6805"/>
    <w:rsid w:val="008D73E7"/>
    <w:rsid w:val="008E209B"/>
    <w:rsid w:val="008E224A"/>
    <w:rsid w:val="008E2515"/>
    <w:rsid w:val="008E370A"/>
    <w:rsid w:val="008E4EDE"/>
    <w:rsid w:val="008E4EE5"/>
    <w:rsid w:val="008E5C3E"/>
    <w:rsid w:val="008E6700"/>
    <w:rsid w:val="008F5242"/>
    <w:rsid w:val="008F598A"/>
    <w:rsid w:val="008F5D1D"/>
    <w:rsid w:val="008F6C86"/>
    <w:rsid w:val="00900639"/>
    <w:rsid w:val="00900D42"/>
    <w:rsid w:val="00902F52"/>
    <w:rsid w:val="0090361E"/>
    <w:rsid w:val="00903E25"/>
    <w:rsid w:val="00904A95"/>
    <w:rsid w:val="00904DDF"/>
    <w:rsid w:val="009068DF"/>
    <w:rsid w:val="00906A65"/>
    <w:rsid w:val="009170AA"/>
    <w:rsid w:val="009201E6"/>
    <w:rsid w:val="00922894"/>
    <w:rsid w:val="009318B1"/>
    <w:rsid w:val="00935F04"/>
    <w:rsid w:val="00940D35"/>
    <w:rsid w:val="00941EAB"/>
    <w:rsid w:val="00942324"/>
    <w:rsid w:val="00942D36"/>
    <w:rsid w:val="00943C32"/>
    <w:rsid w:val="00947AE4"/>
    <w:rsid w:val="00955318"/>
    <w:rsid w:val="0096285A"/>
    <w:rsid w:val="009633FA"/>
    <w:rsid w:val="0097152E"/>
    <w:rsid w:val="00972F14"/>
    <w:rsid w:val="009739B0"/>
    <w:rsid w:val="00974C16"/>
    <w:rsid w:val="00977207"/>
    <w:rsid w:val="00977C79"/>
    <w:rsid w:val="00982725"/>
    <w:rsid w:val="0098305F"/>
    <w:rsid w:val="00984DA7"/>
    <w:rsid w:val="00985F1B"/>
    <w:rsid w:val="00986EF3"/>
    <w:rsid w:val="00994761"/>
    <w:rsid w:val="00995037"/>
    <w:rsid w:val="009964AF"/>
    <w:rsid w:val="0099738A"/>
    <w:rsid w:val="009A3824"/>
    <w:rsid w:val="009A42B5"/>
    <w:rsid w:val="009A438D"/>
    <w:rsid w:val="009A5CC3"/>
    <w:rsid w:val="009A7034"/>
    <w:rsid w:val="009A7594"/>
    <w:rsid w:val="009A7BA7"/>
    <w:rsid w:val="009A7C67"/>
    <w:rsid w:val="009B0B11"/>
    <w:rsid w:val="009B0D09"/>
    <w:rsid w:val="009B10D0"/>
    <w:rsid w:val="009B189D"/>
    <w:rsid w:val="009B1B2B"/>
    <w:rsid w:val="009B431C"/>
    <w:rsid w:val="009C00C2"/>
    <w:rsid w:val="009C2579"/>
    <w:rsid w:val="009C2C88"/>
    <w:rsid w:val="009C32DB"/>
    <w:rsid w:val="009C36C1"/>
    <w:rsid w:val="009C530F"/>
    <w:rsid w:val="009C5513"/>
    <w:rsid w:val="009D1CC7"/>
    <w:rsid w:val="009D20BC"/>
    <w:rsid w:val="009D3D1F"/>
    <w:rsid w:val="009E0A1F"/>
    <w:rsid w:val="009E17CC"/>
    <w:rsid w:val="009E32C3"/>
    <w:rsid w:val="009E3A37"/>
    <w:rsid w:val="009E46AC"/>
    <w:rsid w:val="009E514A"/>
    <w:rsid w:val="009E5F2C"/>
    <w:rsid w:val="009F0970"/>
    <w:rsid w:val="009F53F4"/>
    <w:rsid w:val="00A005C2"/>
    <w:rsid w:val="00A022C1"/>
    <w:rsid w:val="00A035A1"/>
    <w:rsid w:val="00A03E59"/>
    <w:rsid w:val="00A0660D"/>
    <w:rsid w:val="00A1319C"/>
    <w:rsid w:val="00A1417F"/>
    <w:rsid w:val="00A168A5"/>
    <w:rsid w:val="00A20D0C"/>
    <w:rsid w:val="00A21689"/>
    <w:rsid w:val="00A23794"/>
    <w:rsid w:val="00A23E7C"/>
    <w:rsid w:val="00A277A3"/>
    <w:rsid w:val="00A30732"/>
    <w:rsid w:val="00A31C2B"/>
    <w:rsid w:val="00A32C80"/>
    <w:rsid w:val="00A33CF6"/>
    <w:rsid w:val="00A34200"/>
    <w:rsid w:val="00A41E8A"/>
    <w:rsid w:val="00A436A9"/>
    <w:rsid w:val="00A50D35"/>
    <w:rsid w:val="00A51B1F"/>
    <w:rsid w:val="00A521AA"/>
    <w:rsid w:val="00A5243F"/>
    <w:rsid w:val="00A52B6F"/>
    <w:rsid w:val="00A536EB"/>
    <w:rsid w:val="00A554DF"/>
    <w:rsid w:val="00A56414"/>
    <w:rsid w:val="00A66B5F"/>
    <w:rsid w:val="00A67AA0"/>
    <w:rsid w:val="00A71E17"/>
    <w:rsid w:val="00A75602"/>
    <w:rsid w:val="00A77777"/>
    <w:rsid w:val="00A81869"/>
    <w:rsid w:val="00A84164"/>
    <w:rsid w:val="00A84CDD"/>
    <w:rsid w:val="00A85E0F"/>
    <w:rsid w:val="00A86CAE"/>
    <w:rsid w:val="00A873A8"/>
    <w:rsid w:val="00A87A4C"/>
    <w:rsid w:val="00A90BCA"/>
    <w:rsid w:val="00A96456"/>
    <w:rsid w:val="00A967F0"/>
    <w:rsid w:val="00AA371C"/>
    <w:rsid w:val="00AA4020"/>
    <w:rsid w:val="00AA72DC"/>
    <w:rsid w:val="00AC1CD2"/>
    <w:rsid w:val="00AC2936"/>
    <w:rsid w:val="00AC504F"/>
    <w:rsid w:val="00AC6EC9"/>
    <w:rsid w:val="00AC7D7A"/>
    <w:rsid w:val="00AD51B6"/>
    <w:rsid w:val="00AD6D41"/>
    <w:rsid w:val="00AD75D0"/>
    <w:rsid w:val="00AD7F22"/>
    <w:rsid w:val="00AE3586"/>
    <w:rsid w:val="00AE3F94"/>
    <w:rsid w:val="00AF30D2"/>
    <w:rsid w:val="00AF5217"/>
    <w:rsid w:val="00B00805"/>
    <w:rsid w:val="00B04947"/>
    <w:rsid w:val="00B0520D"/>
    <w:rsid w:val="00B138CF"/>
    <w:rsid w:val="00B13D2C"/>
    <w:rsid w:val="00B15C87"/>
    <w:rsid w:val="00B17937"/>
    <w:rsid w:val="00B17AFE"/>
    <w:rsid w:val="00B20A47"/>
    <w:rsid w:val="00B22BCA"/>
    <w:rsid w:val="00B314B3"/>
    <w:rsid w:val="00B32A3D"/>
    <w:rsid w:val="00B336B6"/>
    <w:rsid w:val="00B34265"/>
    <w:rsid w:val="00B3474F"/>
    <w:rsid w:val="00B34C1B"/>
    <w:rsid w:val="00B36DFB"/>
    <w:rsid w:val="00B4632D"/>
    <w:rsid w:val="00B46DC4"/>
    <w:rsid w:val="00B477A5"/>
    <w:rsid w:val="00B47ADC"/>
    <w:rsid w:val="00B57C20"/>
    <w:rsid w:val="00B613A8"/>
    <w:rsid w:val="00B64D6B"/>
    <w:rsid w:val="00B66200"/>
    <w:rsid w:val="00B66D18"/>
    <w:rsid w:val="00B66FCE"/>
    <w:rsid w:val="00B717EC"/>
    <w:rsid w:val="00B73CBD"/>
    <w:rsid w:val="00B749F4"/>
    <w:rsid w:val="00B75F63"/>
    <w:rsid w:val="00B76BFB"/>
    <w:rsid w:val="00B7731D"/>
    <w:rsid w:val="00B80379"/>
    <w:rsid w:val="00B834E5"/>
    <w:rsid w:val="00B854FF"/>
    <w:rsid w:val="00B9096A"/>
    <w:rsid w:val="00B914BD"/>
    <w:rsid w:val="00B92496"/>
    <w:rsid w:val="00B92B62"/>
    <w:rsid w:val="00B933EC"/>
    <w:rsid w:val="00B95F0F"/>
    <w:rsid w:val="00B976EA"/>
    <w:rsid w:val="00BA7164"/>
    <w:rsid w:val="00BA7D4C"/>
    <w:rsid w:val="00BB1717"/>
    <w:rsid w:val="00BB2D97"/>
    <w:rsid w:val="00BB39D7"/>
    <w:rsid w:val="00BB515E"/>
    <w:rsid w:val="00BB6299"/>
    <w:rsid w:val="00BB7BCF"/>
    <w:rsid w:val="00BC07A0"/>
    <w:rsid w:val="00BC1596"/>
    <w:rsid w:val="00BC6A2C"/>
    <w:rsid w:val="00BC742A"/>
    <w:rsid w:val="00BC7BE2"/>
    <w:rsid w:val="00BD3EF5"/>
    <w:rsid w:val="00BD7485"/>
    <w:rsid w:val="00BE199D"/>
    <w:rsid w:val="00BE39CF"/>
    <w:rsid w:val="00BE3B1D"/>
    <w:rsid w:val="00BE653A"/>
    <w:rsid w:val="00BF2612"/>
    <w:rsid w:val="00BF7889"/>
    <w:rsid w:val="00C01954"/>
    <w:rsid w:val="00C03CE9"/>
    <w:rsid w:val="00C045CF"/>
    <w:rsid w:val="00C0548E"/>
    <w:rsid w:val="00C11FB7"/>
    <w:rsid w:val="00C14365"/>
    <w:rsid w:val="00C17319"/>
    <w:rsid w:val="00C174BE"/>
    <w:rsid w:val="00C1759D"/>
    <w:rsid w:val="00C2196B"/>
    <w:rsid w:val="00C27CBF"/>
    <w:rsid w:val="00C31789"/>
    <w:rsid w:val="00C33802"/>
    <w:rsid w:val="00C35D8B"/>
    <w:rsid w:val="00C37DF8"/>
    <w:rsid w:val="00C41F57"/>
    <w:rsid w:val="00C426EC"/>
    <w:rsid w:val="00C4368D"/>
    <w:rsid w:val="00C4482A"/>
    <w:rsid w:val="00C46C25"/>
    <w:rsid w:val="00C5444D"/>
    <w:rsid w:val="00C56CB2"/>
    <w:rsid w:val="00C62576"/>
    <w:rsid w:val="00C6283B"/>
    <w:rsid w:val="00C67440"/>
    <w:rsid w:val="00C70A6F"/>
    <w:rsid w:val="00C712EE"/>
    <w:rsid w:val="00C743C2"/>
    <w:rsid w:val="00C77F51"/>
    <w:rsid w:val="00C85FFB"/>
    <w:rsid w:val="00C87693"/>
    <w:rsid w:val="00C87FDB"/>
    <w:rsid w:val="00C90775"/>
    <w:rsid w:val="00C91DAD"/>
    <w:rsid w:val="00C93686"/>
    <w:rsid w:val="00C93E95"/>
    <w:rsid w:val="00C94276"/>
    <w:rsid w:val="00C9479C"/>
    <w:rsid w:val="00C95306"/>
    <w:rsid w:val="00C95BF4"/>
    <w:rsid w:val="00C962F0"/>
    <w:rsid w:val="00C96C97"/>
    <w:rsid w:val="00C96F2D"/>
    <w:rsid w:val="00CA4A51"/>
    <w:rsid w:val="00CA517A"/>
    <w:rsid w:val="00CA5EDB"/>
    <w:rsid w:val="00CA6884"/>
    <w:rsid w:val="00CB0333"/>
    <w:rsid w:val="00CB35D2"/>
    <w:rsid w:val="00CB7C7F"/>
    <w:rsid w:val="00CC0BD5"/>
    <w:rsid w:val="00CC12E1"/>
    <w:rsid w:val="00CC1890"/>
    <w:rsid w:val="00CC36EA"/>
    <w:rsid w:val="00CC64AA"/>
    <w:rsid w:val="00CC761C"/>
    <w:rsid w:val="00CD08C9"/>
    <w:rsid w:val="00CD0ED2"/>
    <w:rsid w:val="00CD1EF9"/>
    <w:rsid w:val="00CD3652"/>
    <w:rsid w:val="00CD5855"/>
    <w:rsid w:val="00CD632B"/>
    <w:rsid w:val="00CE046D"/>
    <w:rsid w:val="00CE2B6F"/>
    <w:rsid w:val="00CE5208"/>
    <w:rsid w:val="00D00378"/>
    <w:rsid w:val="00D027CE"/>
    <w:rsid w:val="00D058D4"/>
    <w:rsid w:val="00D06715"/>
    <w:rsid w:val="00D10200"/>
    <w:rsid w:val="00D1295E"/>
    <w:rsid w:val="00D13833"/>
    <w:rsid w:val="00D14E79"/>
    <w:rsid w:val="00D237F7"/>
    <w:rsid w:val="00D23832"/>
    <w:rsid w:val="00D26546"/>
    <w:rsid w:val="00D26D19"/>
    <w:rsid w:val="00D313C6"/>
    <w:rsid w:val="00D3482A"/>
    <w:rsid w:val="00D36410"/>
    <w:rsid w:val="00D41CCB"/>
    <w:rsid w:val="00D425D0"/>
    <w:rsid w:val="00D453F6"/>
    <w:rsid w:val="00D456FA"/>
    <w:rsid w:val="00D45C6F"/>
    <w:rsid w:val="00D52578"/>
    <w:rsid w:val="00D52CFF"/>
    <w:rsid w:val="00D64782"/>
    <w:rsid w:val="00D65622"/>
    <w:rsid w:val="00D65F09"/>
    <w:rsid w:val="00D729CA"/>
    <w:rsid w:val="00D76920"/>
    <w:rsid w:val="00D76A24"/>
    <w:rsid w:val="00D76F94"/>
    <w:rsid w:val="00D81E4E"/>
    <w:rsid w:val="00D82F4F"/>
    <w:rsid w:val="00D85B29"/>
    <w:rsid w:val="00D87683"/>
    <w:rsid w:val="00D87C04"/>
    <w:rsid w:val="00D91D15"/>
    <w:rsid w:val="00D93400"/>
    <w:rsid w:val="00D95185"/>
    <w:rsid w:val="00D97F36"/>
    <w:rsid w:val="00DA351E"/>
    <w:rsid w:val="00DA420A"/>
    <w:rsid w:val="00DA536C"/>
    <w:rsid w:val="00DB0234"/>
    <w:rsid w:val="00DB0E4B"/>
    <w:rsid w:val="00DB2475"/>
    <w:rsid w:val="00DB56AC"/>
    <w:rsid w:val="00DC4B95"/>
    <w:rsid w:val="00DC542F"/>
    <w:rsid w:val="00DC6081"/>
    <w:rsid w:val="00DC7C1B"/>
    <w:rsid w:val="00DD6325"/>
    <w:rsid w:val="00DE0172"/>
    <w:rsid w:val="00E02FF7"/>
    <w:rsid w:val="00E038DF"/>
    <w:rsid w:val="00E03CA7"/>
    <w:rsid w:val="00E041B0"/>
    <w:rsid w:val="00E051C7"/>
    <w:rsid w:val="00E059A0"/>
    <w:rsid w:val="00E07E8C"/>
    <w:rsid w:val="00E11312"/>
    <w:rsid w:val="00E14F42"/>
    <w:rsid w:val="00E15384"/>
    <w:rsid w:val="00E16470"/>
    <w:rsid w:val="00E20C3B"/>
    <w:rsid w:val="00E24D51"/>
    <w:rsid w:val="00E24F56"/>
    <w:rsid w:val="00E26D61"/>
    <w:rsid w:val="00E37A1F"/>
    <w:rsid w:val="00E400F8"/>
    <w:rsid w:val="00E567C5"/>
    <w:rsid w:val="00E57227"/>
    <w:rsid w:val="00E6211B"/>
    <w:rsid w:val="00E623F3"/>
    <w:rsid w:val="00E627EA"/>
    <w:rsid w:val="00E632B5"/>
    <w:rsid w:val="00E73A30"/>
    <w:rsid w:val="00E74D3F"/>
    <w:rsid w:val="00E75142"/>
    <w:rsid w:val="00E777A8"/>
    <w:rsid w:val="00E81B25"/>
    <w:rsid w:val="00E834EC"/>
    <w:rsid w:val="00E865BD"/>
    <w:rsid w:val="00E90877"/>
    <w:rsid w:val="00E9180E"/>
    <w:rsid w:val="00E92839"/>
    <w:rsid w:val="00E9405E"/>
    <w:rsid w:val="00E95540"/>
    <w:rsid w:val="00E95E49"/>
    <w:rsid w:val="00E95FDC"/>
    <w:rsid w:val="00E96C9A"/>
    <w:rsid w:val="00EA20B9"/>
    <w:rsid w:val="00EA2C8F"/>
    <w:rsid w:val="00EA3024"/>
    <w:rsid w:val="00EA40EE"/>
    <w:rsid w:val="00EA6478"/>
    <w:rsid w:val="00EB08A8"/>
    <w:rsid w:val="00EC074A"/>
    <w:rsid w:val="00EC13D3"/>
    <w:rsid w:val="00EC2838"/>
    <w:rsid w:val="00EC4394"/>
    <w:rsid w:val="00EC5AC0"/>
    <w:rsid w:val="00EC6704"/>
    <w:rsid w:val="00EC737E"/>
    <w:rsid w:val="00EC73DC"/>
    <w:rsid w:val="00EC7921"/>
    <w:rsid w:val="00ED117A"/>
    <w:rsid w:val="00ED249E"/>
    <w:rsid w:val="00ED5E68"/>
    <w:rsid w:val="00ED5F74"/>
    <w:rsid w:val="00EE1D0F"/>
    <w:rsid w:val="00EE3809"/>
    <w:rsid w:val="00EF2EF2"/>
    <w:rsid w:val="00EF54B7"/>
    <w:rsid w:val="00EF714D"/>
    <w:rsid w:val="00F001ED"/>
    <w:rsid w:val="00F0059B"/>
    <w:rsid w:val="00F05FAD"/>
    <w:rsid w:val="00F12645"/>
    <w:rsid w:val="00F12680"/>
    <w:rsid w:val="00F17FAA"/>
    <w:rsid w:val="00F22C1E"/>
    <w:rsid w:val="00F23461"/>
    <w:rsid w:val="00F23D32"/>
    <w:rsid w:val="00F23E58"/>
    <w:rsid w:val="00F256BF"/>
    <w:rsid w:val="00F27E48"/>
    <w:rsid w:val="00F3105A"/>
    <w:rsid w:val="00F31AEC"/>
    <w:rsid w:val="00F32D78"/>
    <w:rsid w:val="00F35476"/>
    <w:rsid w:val="00F37AC0"/>
    <w:rsid w:val="00F37B42"/>
    <w:rsid w:val="00F427CC"/>
    <w:rsid w:val="00F42FF9"/>
    <w:rsid w:val="00F44C56"/>
    <w:rsid w:val="00F4692C"/>
    <w:rsid w:val="00F535EA"/>
    <w:rsid w:val="00F53A91"/>
    <w:rsid w:val="00F57601"/>
    <w:rsid w:val="00F610C9"/>
    <w:rsid w:val="00F62482"/>
    <w:rsid w:val="00F6501D"/>
    <w:rsid w:val="00F661F8"/>
    <w:rsid w:val="00F6763D"/>
    <w:rsid w:val="00F67989"/>
    <w:rsid w:val="00F7566A"/>
    <w:rsid w:val="00F766F3"/>
    <w:rsid w:val="00F818B5"/>
    <w:rsid w:val="00F833CB"/>
    <w:rsid w:val="00F8483E"/>
    <w:rsid w:val="00F86CF9"/>
    <w:rsid w:val="00F874AB"/>
    <w:rsid w:val="00F904C0"/>
    <w:rsid w:val="00F90805"/>
    <w:rsid w:val="00F9384F"/>
    <w:rsid w:val="00F97ABA"/>
    <w:rsid w:val="00FA6CDB"/>
    <w:rsid w:val="00FB424D"/>
    <w:rsid w:val="00FB45B8"/>
    <w:rsid w:val="00FC3CB4"/>
    <w:rsid w:val="00FC7AC0"/>
    <w:rsid w:val="00FD0843"/>
    <w:rsid w:val="00FD0DFB"/>
    <w:rsid w:val="00FD6CD0"/>
    <w:rsid w:val="00FE0819"/>
    <w:rsid w:val="00FE427F"/>
    <w:rsid w:val="00FE5A8A"/>
    <w:rsid w:val="00FE6FA3"/>
    <w:rsid w:val="00FE70DB"/>
    <w:rsid w:val="00FE73E3"/>
    <w:rsid w:val="00FE7D71"/>
    <w:rsid w:val="00FF0060"/>
    <w:rsid w:val="00FF3B46"/>
    <w:rsid w:val="00FF424E"/>
    <w:rsid w:val="00FF5AE7"/>
    <w:rsid w:val="00F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7BCF"/>
  <w15:chartTrackingRefBased/>
  <w15:docId w15:val="{DE9C9FE7-6BC7-4663-B2E7-E5C948DD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CD0"/>
  </w:style>
  <w:style w:type="paragraph" w:styleId="Footer">
    <w:name w:val="footer"/>
    <w:basedOn w:val="Normal"/>
    <w:link w:val="FooterChar"/>
    <w:uiPriority w:val="99"/>
    <w:unhideWhenUsed/>
    <w:rsid w:val="00FD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CD0"/>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2B5340"/>
    <w:pPr>
      <w:spacing w:after="0" w:line="240" w:lineRule="auto"/>
      <w:ind w:left="720"/>
      <w:contextualSpacing/>
    </w:pPr>
    <w:rPr>
      <w:rFonts w:ascii="Times New Roman" w:hAnsi="Times New Roman" w:cs="Times New Roman"/>
      <w:sz w:val="20"/>
      <w:szCs w:val="20"/>
      <w:lang w:val="en-GB"/>
    </w:r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2B5340"/>
    <w:rPr>
      <w:rFonts w:ascii="Times New Roman" w:hAnsi="Times New Roman" w:cs="Times New Roman"/>
      <w:sz w:val="20"/>
      <w:szCs w:val="20"/>
      <w:lang w:val="en-GB"/>
    </w:rPr>
  </w:style>
  <w:style w:type="paragraph" w:customStyle="1" w:styleId="Default">
    <w:name w:val="Default"/>
    <w:rsid w:val="00243E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4B1C1-4BD7-46B1-AC51-DD959423023F}"/>
</file>

<file path=customXml/itemProps2.xml><?xml version="1.0" encoding="utf-8"?>
<ds:datastoreItem xmlns:ds="http://schemas.openxmlformats.org/officeDocument/2006/customXml" ds:itemID="{B510B50E-99ED-4737-A407-9C88897CA371}">
  <ds:schemaRefs>
    <ds:schemaRef ds:uri="http://schemas.microsoft.com/sharepoint/v3/contenttype/forms"/>
  </ds:schemaRefs>
</ds:datastoreItem>
</file>

<file path=customXml/itemProps3.xml><?xml version="1.0" encoding="utf-8"?>
<ds:datastoreItem xmlns:ds="http://schemas.openxmlformats.org/officeDocument/2006/customXml" ds:itemID="{3DBA52D4-E288-4E33-BA6B-73E37882903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0D6FA76-E9A1-405E-9917-924D7618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OHCHR - ESCR</cp:lastModifiedBy>
  <cp:revision>2</cp:revision>
  <dcterms:created xsi:type="dcterms:W3CDTF">2021-12-09T13:15:00Z</dcterms:created>
  <dcterms:modified xsi:type="dcterms:W3CDTF">2021-12-09T13:15:00Z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