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F9FD" w14:textId="77777777" w:rsidR="00175222" w:rsidRPr="00225A40" w:rsidRDefault="00175222" w:rsidP="00175222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225A4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ANNEX I</w:t>
      </w:r>
    </w:p>
    <w:p w14:paraId="1FF4F9FE" w14:textId="77777777" w:rsidR="00EF2AB2" w:rsidRPr="00175222" w:rsidRDefault="00EF2AB2" w:rsidP="00175222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F4F9FF" w14:textId="77777777" w:rsidR="00175222" w:rsidRPr="00175222" w:rsidRDefault="00175222" w:rsidP="0017522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5222">
        <w:rPr>
          <w:rFonts w:ascii="Times New Roman" w:hAnsi="Times New Roman" w:cs="Times New Roman"/>
          <w:b/>
          <w:sz w:val="24"/>
          <w:szCs w:val="24"/>
          <w:lang w:val="en-GB"/>
        </w:rPr>
        <w:t>Areas characterized by unhealthy levels of pollution and high risks of exposure to toxic substances are as follows:</w:t>
      </w:r>
      <w:r w:rsidRPr="00175222">
        <w:rPr>
          <w:rFonts w:ascii="Arial" w:hAnsi="Arial" w:cs="Arial"/>
          <w:b/>
          <w:sz w:val="24"/>
          <w:szCs w:val="24"/>
        </w:rPr>
        <w:t xml:space="preserve"> </w:t>
      </w:r>
    </w:p>
    <w:p w14:paraId="1FF4FA00" w14:textId="77777777" w:rsidR="00175222" w:rsidRPr="009146C9" w:rsidRDefault="00175222" w:rsidP="0017522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C9">
        <w:rPr>
          <w:rFonts w:ascii="Times New Roman" w:hAnsi="Times New Roman" w:cs="Times New Roman"/>
          <w:sz w:val="24"/>
          <w:szCs w:val="24"/>
        </w:rPr>
        <w:t>People living near sanitary landfills and composting plants were exposed to persistent odour, recurrent onset of fire/smoke problems and had to daily experience heavy density of flies.</w:t>
      </w:r>
    </w:p>
    <w:p w14:paraId="1FF4FA01" w14:textId="77777777" w:rsidR="00175222" w:rsidRPr="009146C9" w:rsidRDefault="00175222" w:rsidP="0017522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C9">
        <w:rPr>
          <w:rFonts w:ascii="Times New Roman" w:hAnsi="Times New Roman" w:cs="Times New Roman"/>
          <w:sz w:val="24"/>
          <w:szCs w:val="24"/>
        </w:rPr>
        <w:t>Discharge of wastewaters with high COD/BOD (Chemical Oxygen Demand/Biochemical Oxygen Demand) into rivers/ sea by textiles industries, laundries or blocked sewer lines or sewer outfalls.</w:t>
      </w:r>
    </w:p>
    <w:p w14:paraId="1FF4FA02" w14:textId="77777777" w:rsidR="00175222" w:rsidRPr="009146C9" w:rsidRDefault="00175222" w:rsidP="0017522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C9">
        <w:rPr>
          <w:rFonts w:ascii="Times New Roman" w:hAnsi="Times New Roman" w:cs="Times New Roman"/>
          <w:sz w:val="24"/>
          <w:szCs w:val="24"/>
        </w:rPr>
        <w:t>Fire outbreaks in textiles/dying industries which exposed people living in the surroundings to smoke, toxic/irritating fumes.</w:t>
      </w:r>
    </w:p>
    <w:p w14:paraId="1FF4FA03" w14:textId="77777777" w:rsidR="00175222" w:rsidRPr="00E33E6C" w:rsidRDefault="00175222" w:rsidP="0017522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6C">
        <w:rPr>
          <w:rFonts w:ascii="Times New Roman" w:hAnsi="Times New Roman" w:cs="Times New Roman"/>
          <w:sz w:val="24"/>
          <w:szCs w:val="24"/>
        </w:rPr>
        <w:t>People living in water logged areas, where there are National Biomass Framework persistent wastewater problems due to inefficient wastewater disposal systems, causing wastewater stagnation and odour problems</w:t>
      </w:r>
      <w:r w:rsidR="005D5E52">
        <w:rPr>
          <w:rFonts w:ascii="Times New Roman" w:hAnsi="Times New Roman" w:cs="Times New Roman"/>
          <w:sz w:val="24"/>
          <w:szCs w:val="24"/>
        </w:rPr>
        <w:t>.</w:t>
      </w:r>
    </w:p>
    <w:p w14:paraId="1FF4FA04" w14:textId="77777777" w:rsidR="00175222" w:rsidRPr="00E33E6C" w:rsidRDefault="00175222" w:rsidP="0017522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6C">
        <w:rPr>
          <w:rFonts w:ascii="Times New Roman" w:hAnsi="Times New Roman" w:cs="Times New Roman"/>
          <w:sz w:val="24"/>
          <w:szCs w:val="24"/>
        </w:rPr>
        <w:t>People living near or around agricultural zones where they are exposed to problems of acute/persistent odour/flies due to use stacking of un-composted manure (poultry mostly) causing acute odour problems in the surrounding environment</w:t>
      </w:r>
      <w:r w:rsidR="005D5E52">
        <w:rPr>
          <w:rFonts w:ascii="Times New Roman" w:hAnsi="Times New Roman" w:cs="Times New Roman"/>
          <w:sz w:val="24"/>
          <w:szCs w:val="24"/>
        </w:rPr>
        <w:t>.</w:t>
      </w:r>
    </w:p>
    <w:p w14:paraId="1FF4FA05" w14:textId="77777777" w:rsidR="00175222" w:rsidRPr="00E33E6C" w:rsidRDefault="00175222" w:rsidP="0017522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6C">
        <w:rPr>
          <w:rFonts w:ascii="Times New Roman" w:hAnsi="Times New Roman" w:cs="Times New Roman"/>
          <w:sz w:val="24"/>
          <w:szCs w:val="24"/>
        </w:rPr>
        <w:t>People living on mountain slopes and where there is no sewerage network, are exposed to seeping or overflow of wastewater due to rapid clogging of soil wastewater disposal system</w:t>
      </w:r>
      <w:r w:rsidR="005D5E52">
        <w:rPr>
          <w:rFonts w:ascii="Times New Roman" w:hAnsi="Times New Roman" w:cs="Times New Roman"/>
          <w:sz w:val="24"/>
          <w:szCs w:val="24"/>
        </w:rPr>
        <w:t>.</w:t>
      </w:r>
    </w:p>
    <w:p w14:paraId="1FF4FA06" w14:textId="77777777" w:rsidR="00175222" w:rsidRPr="00E33E6C" w:rsidRDefault="00175222" w:rsidP="0017522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6C">
        <w:rPr>
          <w:rFonts w:ascii="Times New Roman" w:hAnsi="Times New Roman" w:cs="Times New Roman"/>
          <w:sz w:val="24"/>
          <w:szCs w:val="24"/>
        </w:rPr>
        <w:t>Sudden torrential rains causing flooding of residential premises due to inadequate surface run off drainage system</w:t>
      </w:r>
      <w:r w:rsidR="005D5E52">
        <w:rPr>
          <w:rFonts w:ascii="Times New Roman" w:hAnsi="Times New Roman" w:cs="Times New Roman"/>
          <w:sz w:val="24"/>
          <w:szCs w:val="24"/>
        </w:rPr>
        <w:t>.</w:t>
      </w:r>
    </w:p>
    <w:p w14:paraId="1FF4FA07" w14:textId="77777777" w:rsidR="00175222" w:rsidRPr="00E33E6C" w:rsidRDefault="00175222" w:rsidP="0017522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6C">
        <w:rPr>
          <w:rFonts w:ascii="Times New Roman" w:hAnsi="Times New Roman" w:cs="Times New Roman"/>
          <w:sz w:val="24"/>
          <w:szCs w:val="24"/>
        </w:rPr>
        <w:t>Climate change causing extreme heat during summer seasons leading to bloom of jelly fish in the marine or coastal waters environment, which are injurious to health of swimmers</w:t>
      </w:r>
      <w:r w:rsidR="005D5E52">
        <w:rPr>
          <w:rFonts w:ascii="Times New Roman" w:hAnsi="Times New Roman" w:cs="Times New Roman"/>
          <w:sz w:val="24"/>
          <w:szCs w:val="24"/>
        </w:rPr>
        <w:t>.</w:t>
      </w:r>
    </w:p>
    <w:p w14:paraId="1FF4FA08" w14:textId="77777777" w:rsidR="00175222" w:rsidRPr="00E33E6C" w:rsidRDefault="00175222" w:rsidP="0017522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6C">
        <w:rPr>
          <w:rFonts w:ascii="Times New Roman" w:hAnsi="Times New Roman" w:cs="Times New Roman"/>
          <w:sz w:val="24"/>
          <w:szCs w:val="24"/>
        </w:rPr>
        <w:t>Pollution of marine environment by the hotel industry causing death/ damage of marine species such as fish, corals or other forms of marine life</w:t>
      </w:r>
      <w:r w:rsidR="005D5E52">
        <w:rPr>
          <w:rFonts w:ascii="Times New Roman" w:hAnsi="Times New Roman" w:cs="Times New Roman"/>
          <w:sz w:val="24"/>
          <w:szCs w:val="24"/>
        </w:rPr>
        <w:t>.</w:t>
      </w:r>
    </w:p>
    <w:p w14:paraId="1FF4FA09" w14:textId="77777777" w:rsidR="00175222" w:rsidRDefault="00175222" w:rsidP="00175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17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84D"/>
    <w:multiLevelType w:val="hybridMultilevel"/>
    <w:tmpl w:val="65F03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0"/>
    <w:rsid w:val="00175222"/>
    <w:rsid w:val="0018106D"/>
    <w:rsid w:val="00225A40"/>
    <w:rsid w:val="00473CE4"/>
    <w:rsid w:val="005D5E52"/>
    <w:rsid w:val="00653FC0"/>
    <w:rsid w:val="00A748F6"/>
    <w:rsid w:val="00CD4AA0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F9FD"/>
  <w15:docId w15:val="{A75B0267-CDB4-46A0-9163-13FD316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6CDF8-1DE8-4CC7-9FFD-CC26091048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5A3F10-4534-4412-AB80-EBF480FA3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C1A6A-4AF4-4EB9-9790-B31B4050C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BOURQUE Frederique</cp:lastModifiedBy>
  <cp:revision>2</cp:revision>
  <dcterms:created xsi:type="dcterms:W3CDTF">2021-11-10T12:42:00Z</dcterms:created>
  <dcterms:modified xsi:type="dcterms:W3CDTF">2021-11-10T12:42:00Z</dcterms:modified>
</cp:coreProperties>
</file>