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3D60" w14:textId="7F7D3E90" w:rsidR="00ED6B11" w:rsidRPr="00A20C61" w:rsidRDefault="00BC0D3E" w:rsidP="00ED6B11">
      <w:pPr>
        <w:jc w:val="center"/>
        <w:rPr>
          <w:rFonts w:ascii="Arial" w:hAnsi="Arial" w:cs="Arial"/>
          <w:b/>
          <w:bCs/>
          <w:noProof/>
          <w:sz w:val="24"/>
          <w:szCs w:val="24"/>
        </w:rPr>
      </w:pPr>
      <w:r w:rsidRPr="00A20C61">
        <w:rPr>
          <w:rFonts w:ascii="Arial" w:hAnsi="Arial" w:cs="Arial"/>
          <w:b/>
          <w:bCs/>
          <w:noProof/>
          <w:sz w:val="24"/>
          <w:szCs w:val="24"/>
        </w:rPr>
        <w:t xml:space="preserve">The information provided by the Office of the Commissioner for Human Rights (Ombudsman) of Azerbaijan for the report of the Office of the United Nations High Commissioner on the issue of </w:t>
      </w:r>
      <w:r w:rsidR="00ED6B11" w:rsidRPr="00A20C61">
        <w:rPr>
          <w:rFonts w:ascii="Arial" w:hAnsi="Arial" w:cs="Arial"/>
          <w:b/>
          <w:bCs/>
          <w:noProof/>
          <w:sz w:val="24"/>
          <w:szCs w:val="24"/>
        </w:rPr>
        <w:t xml:space="preserve">the rights of the </w:t>
      </w:r>
      <w:r w:rsidRPr="00A20C61">
        <w:rPr>
          <w:rFonts w:ascii="Arial" w:hAnsi="Arial" w:cs="Arial"/>
          <w:b/>
          <w:bCs/>
          <w:noProof/>
          <w:sz w:val="24"/>
          <w:szCs w:val="24"/>
        </w:rPr>
        <w:t>child</w:t>
      </w:r>
      <w:r w:rsidR="00ED6B11" w:rsidRPr="00A20C61">
        <w:rPr>
          <w:rFonts w:ascii="Arial" w:hAnsi="Arial" w:cs="Arial"/>
          <w:b/>
          <w:bCs/>
          <w:noProof/>
          <w:sz w:val="24"/>
          <w:szCs w:val="24"/>
        </w:rPr>
        <w:t xml:space="preserve"> and inclusive social protection</w:t>
      </w:r>
      <w:r w:rsidR="00BB2504">
        <w:rPr>
          <w:rFonts w:ascii="Arial" w:hAnsi="Arial" w:cs="Arial"/>
          <w:b/>
          <w:bCs/>
          <w:noProof/>
          <w:sz w:val="24"/>
          <w:szCs w:val="24"/>
        </w:rPr>
        <w:t xml:space="preserve"> – Human Rights Council Resolution 49/20</w:t>
      </w:r>
    </w:p>
    <w:p w14:paraId="4CC866EA" w14:textId="767D59DB" w:rsidR="004E4928" w:rsidRDefault="004E4928" w:rsidP="002245B3">
      <w:pPr>
        <w:jc w:val="both"/>
        <w:rPr>
          <w:rFonts w:ascii="Arial" w:hAnsi="Arial" w:cs="Arial"/>
          <w:color w:val="212529"/>
          <w:sz w:val="24"/>
          <w:szCs w:val="24"/>
          <w:shd w:val="clear" w:color="auto" w:fill="FFFFFF"/>
          <w:lang w:val="az-Latn-AZ"/>
        </w:rPr>
      </w:pPr>
    </w:p>
    <w:p w14:paraId="5FB3B7FB" w14:textId="4BC77C1C" w:rsidR="00E20083" w:rsidRPr="00A20C61" w:rsidRDefault="00E20083" w:rsidP="00E20083">
      <w:pPr>
        <w:jc w:val="both"/>
        <w:rPr>
          <w:rFonts w:ascii="Arial" w:hAnsi="Arial" w:cs="Arial"/>
          <w:b/>
          <w:bCs/>
          <w:noProof/>
          <w:sz w:val="24"/>
          <w:szCs w:val="24"/>
        </w:rPr>
      </w:pPr>
      <w:r>
        <w:rPr>
          <w:rFonts w:ascii="Arial" w:hAnsi="Arial" w:cs="Arial"/>
          <w:b/>
          <w:bCs/>
          <w:noProof/>
          <w:sz w:val="24"/>
          <w:szCs w:val="24"/>
        </w:rPr>
        <w:t xml:space="preserve">1) </w:t>
      </w:r>
      <w:r w:rsidRPr="009C57E8">
        <w:rPr>
          <w:rFonts w:ascii="Arial" w:hAnsi="Arial" w:cs="Arial"/>
          <w:b/>
          <w:bCs/>
          <w:noProof/>
          <w:sz w:val="24"/>
          <w:szCs w:val="24"/>
        </w:rPr>
        <w:t xml:space="preserve"> What social protection systems are in place for children in your country? Please provide examples of specific laws and regulations, measures, policies, and programmes directed at ensuring children’s access to inclusive social protection and how these </w:t>
      </w:r>
      <w:r w:rsidR="00D62388">
        <w:rPr>
          <w:rFonts w:ascii="Arial" w:hAnsi="Arial" w:cs="Arial"/>
          <w:b/>
          <w:bCs/>
          <w:noProof/>
          <w:sz w:val="24"/>
          <w:szCs w:val="24"/>
        </w:rPr>
        <w:t>respect the rights of the child</w:t>
      </w:r>
      <w:r w:rsidRPr="009C57E8">
        <w:rPr>
          <w:rFonts w:ascii="Arial" w:hAnsi="Arial" w:cs="Arial"/>
          <w:b/>
          <w:bCs/>
          <w:noProof/>
          <w:sz w:val="24"/>
          <w:szCs w:val="24"/>
        </w:rPr>
        <w:t>?</w:t>
      </w:r>
    </w:p>
    <w:p w14:paraId="4F2A7224" w14:textId="0A916024" w:rsidR="0011604F" w:rsidRDefault="0011604F" w:rsidP="00AB2E02">
      <w:pPr>
        <w:jc w:val="both"/>
        <w:rPr>
          <w:rFonts w:ascii="Arial" w:hAnsi="Arial" w:cs="Arial"/>
          <w:noProof/>
          <w:color w:val="212529"/>
          <w:sz w:val="24"/>
          <w:szCs w:val="24"/>
          <w:shd w:val="clear" w:color="auto" w:fill="FFFFFF"/>
          <w:lang w:val="az-Latn-AZ"/>
        </w:rPr>
      </w:pPr>
      <w:r w:rsidRPr="0011604F">
        <w:rPr>
          <w:rFonts w:ascii="Arial" w:hAnsi="Arial" w:cs="Arial"/>
          <w:noProof/>
          <w:color w:val="212529"/>
          <w:sz w:val="24"/>
          <w:szCs w:val="24"/>
          <w:shd w:val="clear" w:color="auto" w:fill="FFFFFF"/>
          <w:lang w:val="az-Latn-AZ"/>
        </w:rPr>
        <w:t>The right to social security is one of the basic constitutional rights applicable to everyone (Constitution of the Republic of Azerbaijan, Article 38).</w:t>
      </w:r>
      <w:r>
        <w:rPr>
          <w:rFonts w:ascii="Arial" w:hAnsi="Arial" w:cs="Arial"/>
          <w:noProof/>
          <w:color w:val="212529"/>
          <w:sz w:val="24"/>
          <w:szCs w:val="24"/>
          <w:shd w:val="clear" w:color="auto" w:fill="FFFFFF"/>
          <w:lang w:val="az-Latn-AZ"/>
        </w:rPr>
        <w:t xml:space="preserve"> </w:t>
      </w:r>
    </w:p>
    <w:p w14:paraId="613769AC" w14:textId="6727E5B6" w:rsidR="0011604F" w:rsidRDefault="003C4971" w:rsidP="00AB2E02">
      <w:pPr>
        <w:jc w:val="both"/>
        <w:rPr>
          <w:rFonts w:ascii="Arial" w:hAnsi="Arial" w:cs="Arial"/>
          <w:noProof/>
          <w:color w:val="212529"/>
          <w:sz w:val="24"/>
          <w:szCs w:val="24"/>
          <w:shd w:val="clear" w:color="auto" w:fill="FFFFFF"/>
          <w:lang w:val="az-Latn-AZ"/>
        </w:rPr>
      </w:pPr>
      <w:r w:rsidRPr="003C4971">
        <w:rPr>
          <w:rFonts w:ascii="Arial" w:hAnsi="Arial" w:cs="Arial"/>
          <w:noProof/>
          <w:color w:val="212529"/>
          <w:sz w:val="24"/>
          <w:szCs w:val="24"/>
          <w:shd w:val="clear" w:color="auto" w:fill="FFFFFF"/>
          <w:lang w:val="az-Latn-AZ"/>
        </w:rPr>
        <w:t>Principles of children's growth in a healthy and favorable social environment, elimination of cases of neglect, provision of social protection for children deprived of parental care and with disabilities</w:t>
      </w:r>
      <w:r>
        <w:rPr>
          <w:rFonts w:ascii="Arial" w:hAnsi="Arial" w:cs="Arial"/>
          <w:noProof/>
          <w:color w:val="212529"/>
          <w:sz w:val="24"/>
          <w:szCs w:val="24"/>
          <w:shd w:val="clear" w:color="auto" w:fill="FFFFFF"/>
          <w:lang w:val="az-Latn-AZ"/>
        </w:rPr>
        <w:t xml:space="preserve"> </w:t>
      </w:r>
      <w:r w:rsidRPr="003C4971">
        <w:rPr>
          <w:rFonts w:ascii="Arial" w:hAnsi="Arial" w:cs="Arial"/>
          <w:noProof/>
          <w:color w:val="212529"/>
          <w:sz w:val="24"/>
          <w:szCs w:val="24"/>
          <w:shd w:val="clear" w:color="auto" w:fill="FFFFFF"/>
          <w:lang w:val="az-Latn-AZ"/>
        </w:rPr>
        <w:t xml:space="preserve">take an important place in the social programs adopted by the </w:t>
      </w:r>
      <w:r>
        <w:rPr>
          <w:rFonts w:ascii="Arial" w:hAnsi="Arial" w:cs="Arial"/>
          <w:noProof/>
          <w:color w:val="212529"/>
          <w:sz w:val="24"/>
          <w:szCs w:val="24"/>
          <w:shd w:val="clear" w:color="auto" w:fill="FFFFFF"/>
          <w:lang w:val="az-Latn-AZ"/>
        </w:rPr>
        <w:t>S</w:t>
      </w:r>
      <w:r w:rsidRPr="003C4971">
        <w:rPr>
          <w:rFonts w:ascii="Arial" w:hAnsi="Arial" w:cs="Arial"/>
          <w:noProof/>
          <w:color w:val="212529"/>
          <w:sz w:val="24"/>
          <w:szCs w:val="24"/>
          <w:shd w:val="clear" w:color="auto" w:fill="FFFFFF"/>
          <w:lang w:val="az-Latn-AZ"/>
        </w:rPr>
        <w:t>tate.</w:t>
      </w:r>
      <w:r w:rsidRPr="003C4971">
        <w:t xml:space="preserve"> </w:t>
      </w:r>
      <w:r w:rsidRPr="003C4971">
        <w:rPr>
          <w:rFonts w:ascii="Arial" w:hAnsi="Arial" w:cs="Arial"/>
          <w:noProof/>
          <w:color w:val="212529"/>
          <w:sz w:val="24"/>
          <w:szCs w:val="24"/>
          <w:shd w:val="clear" w:color="auto" w:fill="FFFFFF"/>
          <w:lang w:val="az-Latn-AZ"/>
        </w:rPr>
        <w:t>In general, necessary steps are taken regularly in the direction of increasing the social welfare of the population, including children, strengthening measures in the field of social protection, improving the normative legal framework and institutional structure.</w:t>
      </w:r>
      <w:r>
        <w:rPr>
          <w:rFonts w:ascii="Arial" w:hAnsi="Arial" w:cs="Arial"/>
          <w:noProof/>
          <w:color w:val="212529"/>
          <w:sz w:val="24"/>
          <w:szCs w:val="24"/>
          <w:shd w:val="clear" w:color="auto" w:fill="FFFFFF"/>
          <w:lang w:val="az-Latn-AZ"/>
        </w:rPr>
        <w:t xml:space="preserve"> </w:t>
      </w:r>
      <w:r w:rsidR="0005581E">
        <w:rPr>
          <w:rFonts w:ascii="Arial" w:hAnsi="Arial" w:cs="Arial"/>
          <w:noProof/>
          <w:color w:val="212529"/>
          <w:sz w:val="24"/>
          <w:szCs w:val="24"/>
          <w:shd w:val="clear" w:color="auto" w:fill="FFFFFF"/>
          <w:lang w:val="az-Latn-AZ"/>
        </w:rPr>
        <w:t xml:space="preserve">The </w:t>
      </w:r>
      <w:r w:rsidRPr="003C4971">
        <w:rPr>
          <w:rFonts w:ascii="Arial" w:hAnsi="Arial" w:cs="Arial"/>
          <w:noProof/>
          <w:color w:val="212529"/>
          <w:sz w:val="24"/>
          <w:szCs w:val="24"/>
          <w:shd w:val="clear" w:color="auto" w:fill="FFFFFF"/>
          <w:lang w:val="az-Latn-AZ"/>
        </w:rPr>
        <w:t>Law</w:t>
      </w:r>
      <w:r w:rsidR="0005581E">
        <w:rPr>
          <w:rFonts w:ascii="Arial" w:hAnsi="Arial" w:cs="Arial"/>
          <w:noProof/>
          <w:color w:val="212529"/>
          <w:sz w:val="24"/>
          <w:szCs w:val="24"/>
          <w:shd w:val="clear" w:color="auto" w:fill="FFFFFF"/>
          <w:lang w:val="az-Latn-AZ"/>
        </w:rPr>
        <w:t>s</w:t>
      </w:r>
      <w:r w:rsidRPr="003C4971">
        <w:rPr>
          <w:rFonts w:ascii="Arial" w:hAnsi="Arial" w:cs="Arial"/>
          <w:noProof/>
          <w:color w:val="212529"/>
          <w:sz w:val="24"/>
          <w:szCs w:val="24"/>
          <w:shd w:val="clear" w:color="auto" w:fill="FFFFFF"/>
          <w:lang w:val="az-Latn-AZ"/>
        </w:rPr>
        <w:t xml:space="preserve"> of the Republic of Azerbaijan “On targeted state social assistance”</w:t>
      </w:r>
      <w:r>
        <w:rPr>
          <w:rFonts w:ascii="Arial" w:hAnsi="Arial" w:cs="Arial"/>
          <w:noProof/>
          <w:color w:val="212529"/>
          <w:sz w:val="24"/>
          <w:szCs w:val="24"/>
          <w:shd w:val="clear" w:color="auto" w:fill="FFFFFF"/>
          <w:lang w:val="az-Latn-AZ"/>
        </w:rPr>
        <w:t xml:space="preserve"> dated 21 October, 2005, </w:t>
      </w:r>
      <w:r w:rsidR="0005581E">
        <w:rPr>
          <w:rFonts w:ascii="Arial" w:hAnsi="Arial" w:cs="Arial"/>
          <w:noProof/>
          <w:color w:val="212529"/>
          <w:sz w:val="24"/>
          <w:szCs w:val="24"/>
          <w:shd w:val="clear" w:color="auto" w:fill="FFFFFF"/>
          <w:lang w:val="az-Latn-AZ"/>
        </w:rPr>
        <w:t xml:space="preserve"> </w:t>
      </w:r>
      <w:r w:rsidR="00313342">
        <w:rPr>
          <w:rFonts w:ascii="Arial" w:hAnsi="Arial" w:cs="Arial"/>
          <w:noProof/>
          <w:color w:val="212529"/>
          <w:sz w:val="24"/>
          <w:szCs w:val="24"/>
          <w:shd w:val="clear" w:color="auto" w:fill="FFFFFF"/>
          <w:lang w:val="az-Latn-AZ"/>
        </w:rPr>
        <w:t>"On</w:t>
      </w:r>
      <w:r w:rsidRPr="003C4971">
        <w:rPr>
          <w:rFonts w:ascii="Arial" w:hAnsi="Arial" w:cs="Arial"/>
          <w:noProof/>
          <w:color w:val="212529"/>
          <w:sz w:val="24"/>
          <w:szCs w:val="24"/>
          <w:shd w:val="clear" w:color="auto" w:fill="FFFFFF"/>
          <w:lang w:val="az-Latn-AZ"/>
        </w:rPr>
        <w:t xml:space="preserve"> </w:t>
      </w:r>
      <w:r w:rsidR="00313342" w:rsidRPr="003C4971">
        <w:rPr>
          <w:rFonts w:ascii="Arial" w:hAnsi="Arial" w:cs="Arial"/>
          <w:noProof/>
          <w:color w:val="212529"/>
          <w:sz w:val="24"/>
          <w:szCs w:val="24"/>
          <w:shd w:val="clear" w:color="auto" w:fill="FFFFFF"/>
          <w:lang w:val="az-Latn-AZ"/>
        </w:rPr>
        <w:t xml:space="preserve">Social </w:t>
      </w:r>
      <w:r w:rsidRPr="003C4971">
        <w:rPr>
          <w:rFonts w:ascii="Arial" w:hAnsi="Arial" w:cs="Arial"/>
          <w:noProof/>
          <w:color w:val="212529"/>
          <w:sz w:val="24"/>
          <w:szCs w:val="24"/>
          <w:shd w:val="clear" w:color="auto" w:fill="FFFFFF"/>
          <w:lang w:val="az-Latn-AZ"/>
        </w:rPr>
        <w:t>servic</w:t>
      </w:r>
      <w:r w:rsidR="00313342">
        <w:rPr>
          <w:rFonts w:ascii="Arial" w:hAnsi="Arial" w:cs="Arial"/>
          <w:noProof/>
          <w:color w:val="212529"/>
          <w:sz w:val="24"/>
          <w:szCs w:val="24"/>
          <w:shd w:val="clear" w:color="auto" w:fill="FFFFFF"/>
          <w:lang w:val="az-Latn-AZ"/>
        </w:rPr>
        <w:t>e</w:t>
      </w:r>
      <w:r w:rsidRPr="003C4971">
        <w:rPr>
          <w:rFonts w:ascii="Arial" w:hAnsi="Arial" w:cs="Arial"/>
          <w:noProof/>
          <w:color w:val="212529"/>
          <w:sz w:val="24"/>
          <w:szCs w:val="24"/>
          <w:shd w:val="clear" w:color="auto" w:fill="FFFFFF"/>
          <w:lang w:val="az-Latn-AZ"/>
        </w:rPr>
        <w:t>"</w:t>
      </w:r>
      <w:r>
        <w:rPr>
          <w:rFonts w:ascii="Arial" w:hAnsi="Arial" w:cs="Arial"/>
          <w:noProof/>
          <w:color w:val="212529"/>
          <w:sz w:val="24"/>
          <w:szCs w:val="24"/>
          <w:shd w:val="clear" w:color="auto" w:fill="FFFFFF"/>
          <w:lang w:val="az-Latn-AZ"/>
        </w:rPr>
        <w:t>, dated 30</w:t>
      </w:r>
      <w:r w:rsidRPr="003C4971">
        <w:rPr>
          <w:rFonts w:ascii="Arial" w:hAnsi="Arial" w:cs="Arial"/>
          <w:noProof/>
          <w:color w:val="212529"/>
          <w:sz w:val="24"/>
          <w:szCs w:val="24"/>
          <w:shd w:val="clear" w:color="auto" w:fill="FFFFFF"/>
          <w:lang w:val="az-Latn-AZ"/>
        </w:rPr>
        <w:t xml:space="preserve"> December</w:t>
      </w:r>
      <w:r w:rsidR="0005581E">
        <w:rPr>
          <w:rFonts w:ascii="Arial" w:hAnsi="Arial" w:cs="Arial"/>
          <w:noProof/>
          <w:color w:val="212529"/>
          <w:sz w:val="24"/>
          <w:szCs w:val="24"/>
          <w:shd w:val="clear" w:color="auto" w:fill="FFFFFF"/>
          <w:lang w:val="az-Latn-AZ"/>
        </w:rPr>
        <w:t>,</w:t>
      </w:r>
      <w:r w:rsidRPr="003C4971">
        <w:rPr>
          <w:rFonts w:ascii="Arial" w:hAnsi="Arial" w:cs="Arial"/>
          <w:noProof/>
          <w:color w:val="212529"/>
          <w:sz w:val="24"/>
          <w:szCs w:val="24"/>
          <w:shd w:val="clear" w:color="auto" w:fill="FFFFFF"/>
          <w:lang w:val="az-Latn-AZ"/>
        </w:rPr>
        <w:t xml:space="preserve"> </w:t>
      </w:r>
      <w:r w:rsidR="0005581E">
        <w:rPr>
          <w:rFonts w:ascii="Arial" w:hAnsi="Arial" w:cs="Arial"/>
          <w:noProof/>
          <w:color w:val="212529"/>
          <w:sz w:val="24"/>
          <w:szCs w:val="24"/>
          <w:shd w:val="clear" w:color="auto" w:fill="FFFFFF"/>
          <w:lang w:val="az-Latn-AZ"/>
        </w:rPr>
        <w:t>2011</w:t>
      </w:r>
      <w:r w:rsidRPr="003C4971">
        <w:rPr>
          <w:rFonts w:ascii="Arial" w:hAnsi="Arial" w:cs="Arial"/>
          <w:noProof/>
          <w:color w:val="212529"/>
          <w:sz w:val="24"/>
          <w:szCs w:val="24"/>
          <w:shd w:val="clear" w:color="auto" w:fill="FFFFFF"/>
          <w:lang w:val="az-Latn-AZ"/>
        </w:rPr>
        <w:t xml:space="preserve">, </w:t>
      </w:r>
      <w:r w:rsidR="0005581E">
        <w:rPr>
          <w:rFonts w:ascii="Arial" w:hAnsi="Arial" w:cs="Arial"/>
          <w:noProof/>
          <w:color w:val="212529"/>
          <w:sz w:val="24"/>
          <w:szCs w:val="24"/>
          <w:shd w:val="clear" w:color="auto" w:fill="FFFFFF"/>
        </w:rPr>
        <w:t>“</w:t>
      </w:r>
      <w:r w:rsidR="00313342">
        <w:rPr>
          <w:rFonts w:ascii="Arial" w:hAnsi="Arial" w:cs="Arial"/>
          <w:noProof/>
          <w:color w:val="212529"/>
          <w:sz w:val="24"/>
          <w:szCs w:val="24"/>
          <w:shd w:val="clear" w:color="auto" w:fill="FFFFFF"/>
        </w:rPr>
        <w:t>O</w:t>
      </w:r>
      <w:r w:rsidR="00313342">
        <w:rPr>
          <w:rFonts w:ascii="Arial" w:hAnsi="Arial" w:cs="Arial"/>
          <w:noProof/>
          <w:color w:val="212529"/>
          <w:sz w:val="24"/>
          <w:szCs w:val="24"/>
          <w:shd w:val="clear" w:color="auto" w:fill="FFFFFF"/>
          <w:lang w:val="az-Latn-AZ"/>
        </w:rPr>
        <w:t>n Social allowances</w:t>
      </w:r>
      <w:r w:rsidR="0005581E">
        <w:rPr>
          <w:rFonts w:ascii="Arial" w:hAnsi="Arial" w:cs="Arial"/>
          <w:noProof/>
          <w:color w:val="212529"/>
          <w:sz w:val="24"/>
          <w:szCs w:val="24"/>
          <w:shd w:val="clear" w:color="auto" w:fill="FFFFFF"/>
          <w:lang w:val="az-Latn-AZ"/>
        </w:rPr>
        <w:t>”</w:t>
      </w:r>
      <w:r w:rsidR="0005581E" w:rsidRPr="0005581E">
        <w:rPr>
          <w:rFonts w:ascii="Arial" w:hAnsi="Arial" w:cs="Arial"/>
          <w:noProof/>
          <w:color w:val="212529"/>
          <w:sz w:val="24"/>
          <w:szCs w:val="24"/>
          <w:shd w:val="clear" w:color="auto" w:fill="FFFFFF"/>
          <w:lang w:val="az-Latn-AZ"/>
        </w:rPr>
        <w:t xml:space="preserve"> dated </w:t>
      </w:r>
      <w:r w:rsidR="0005581E">
        <w:rPr>
          <w:rFonts w:ascii="Arial" w:hAnsi="Arial" w:cs="Arial"/>
          <w:noProof/>
          <w:color w:val="212529"/>
          <w:sz w:val="24"/>
          <w:szCs w:val="24"/>
          <w:shd w:val="clear" w:color="auto" w:fill="FFFFFF"/>
          <w:lang w:val="az-Latn-AZ"/>
        </w:rPr>
        <w:br/>
      </w:r>
      <w:r w:rsidR="0005581E" w:rsidRPr="0005581E">
        <w:rPr>
          <w:rFonts w:ascii="Arial" w:hAnsi="Arial" w:cs="Arial"/>
          <w:noProof/>
          <w:color w:val="212529"/>
          <w:sz w:val="24"/>
          <w:szCs w:val="24"/>
          <w:shd w:val="clear" w:color="auto" w:fill="FFFFFF"/>
          <w:lang w:val="az-Latn-AZ"/>
        </w:rPr>
        <w:t>7</w:t>
      </w:r>
      <w:r w:rsidR="0005581E">
        <w:rPr>
          <w:rFonts w:ascii="Arial" w:hAnsi="Arial" w:cs="Arial"/>
          <w:noProof/>
          <w:color w:val="212529"/>
          <w:sz w:val="24"/>
          <w:szCs w:val="24"/>
          <w:shd w:val="clear" w:color="auto" w:fill="FFFFFF"/>
          <w:lang w:val="az-Latn-AZ"/>
        </w:rPr>
        <w:t xml:space="preserve"> </w:t>
      </w:r>
      <w:r w:rsidR="0005581E" w:rsidRPr="0005581E">
        <w:rPr>
          <w:rFonts w:ascii="Arial" w:hAnsi="Arial" w:cs="Arial"/>
          <w:noProof/>
          <w:color w:val="212529"/>
          <w:sz w:val="24"/>
          <w:szCs w:val="24"/>
          <w:shd w:val="clear" w:color="auto" w:fill="FFFFFF"/>
          <w:lang w:val="az-Latn-AZ"/>
        </w:rPr>
        <w:t>February, 2006</w:t>
      </w:r>
      <w:r w:rsidR="0005581E">
        <w:rPr>
          <w:rFonts w:ascii="Arial" w:hAnsi="Arial" w:cs="Arial"/>
          <w:noProof/>
          <w:color w:val="212529"/>
          <w:sz w:val="24"/>
          <w:szCs w:val="24"/>
          <w:shd w:val="clear" w:color="auto" w:fill="FFFFFF"/>
          <w:lang w:val="az-Latn-AZ"/>
        </w:rPr>
        <w:t xml:space="preserve"> and </w:t>
      </w:r>
      <w:r w:rsidR="0005581E" w:rsidRPr="0005581E">
        <w:rPr>
          <w:rFonts w:ascii="Arial" w:hAnsi="Arial" w:cs="Arial"/>
          <w:noProof/>
          <w:color w:val="212529"/>
          <w:sz w:val="24"/>
          <w:szCs w:val="24"/>
          <w:shd w:val="clear" w:color="auto" w:fill="FFFFFF"/>
          <w:lang w:val="az-Latn-AZ"/>
        </w:rPr>
        <w:t>other documents are important normative legal acts in this field.</w:t>
      </w:r>
    </w:p>
    <w:p w14:paraId="0D27F892" w14:textId="10D066D3" w:rsidR="00615820" w:rsidRPr="00A20C61" w:rsidRDefault="00615820" w:rsidP="009B3975">
      <w:pPr>
        <w:jc w:val="both"/>
        <w:rPr>
          <w:rFonts w:ascii="Arial" w:hAnsi="Arial" w:cs="Arial"/>
          <w:noProof/>
          <w:sz w:val="24"/>
          <w:szCs w:val="24"/>
          <w:lang w:val="az-Latn-AZ"/>
        </w:rPr>
      </w:pPr>
      <w:r w:rsidRPr="00615820">
        <w:rPr>
          <w:rFonts w:ascii="Arial" w:hAnsi="Arial" w:cs="Arial"/>
          <w:noProof/>
          <w:sz w:val="24"/>
          <w:szCs w:val="24"/>
          <w:lang w:val="az-Latn-AZ"/>
        </w:rPr>
        <w:t>"</w:t>
      </w:r>
      <w:r w:rsidR="004130A7">
        <w:rPr>
          <w:rFonts w:ascii="Arial" w:hAnsi="Arial" w:cs="Arial"/>
          <w:noProof/>
          <w:sz w:val="24"/>
          <w:szCs w:val="24"/>
          <w:lang w:val="az-Latn-AZ"/>
        </w:rPr>
        <w:t xml:space="preserve">The </w:t>
      </w:r>
      <w:r w:rsidRPr="00615820">
        <w:rPr>
          <w:rFonts w:ascii="Arial" w:hAnsi="Arial" w:cs="Arial"/>
          <w:noProof/>
          <w:sz w:val="24"/>
          <w:szCs w:val="24"/>
          <w:lang w:val="az-Latn-AZ"/>
        </w:rPr>
        <w:t xml:space="preserve">Strategy of the Republic of Azerbaijan on Children for 2020-2030" approved by the </w:t>
      </w:r>
      <w:r w:rsidR="00313342">
        <w:rPr>
          <w:rFonts w:ascii="Arial" w:hAnsi="Arial" w:cs="Arial"/>
          <w:noProof/>
          <w:sz w:val="24"/>
          <w:szCs w:val="24"/>
          <w:lang w:val="az-Latn-AZ"/>
        </w:rPr>
        <w:t xml:space="preserve">relevant </w:t>
      </w:r>
      <w:r w:rsidR="003B660E" w:rsidRPr="00615820">
        <w:rPr>
          <w:rFonts w:ascii="Arial" w:hAnsi="Arial" w:cs="Arial"/>
          <w:noProof/>
          <w:sz w:val="24"/>
          <w:szCs w:val="24"/>
          <w:lang w:val="az-Latn-AZ"/>
        </w:rPr>
        <w:t>President</w:t>
      </w:r>
      <w:r w:rsidR="003B660E">
        <w:rPr>
          <w:rFonts w:ascii="Arial" w:hAnsi="Arial" w:cs="Arial"/>
          <w:noProof/>
          <w:sz w:val="24"/>
          <w:szCs w:val="24"/>
          <w:lang w:val="az-Latn-AZ"/>
        </w:rPr>
        <w:t>al</w:t>
      </w:r>
      <w:r w:rsidR="003B660E" w:rsidRPr="00615820">
        <w:rPr>
          <w:rFonts w:ascii="Arial" w:hAnsi="Arial" w:cs="Arial"/>
          <w:noProof/>
          <w:sz w:val="24"/>
          <w:szCs w:val="24"/>
          <w:lang w:val="az-Latn-AZ"/>
        </w:rPr>
        <w:t xml:space="preserve"> </w:t>
      </w:r>
      <w:r w:rsidR="00F53642">
        <w:rPr>
          <w:rFonts w:ascii="Arial" w:hAnsi="Arial" w:cs="Arial"/>
          <w:noProof/>
          <w:sz w:val="24"/>
          <w:szCs w:val="24"/>
          <w:lang w:val="az-Latn-AZ"/>
        </w:rPr>
        <w:t>Decree</w:t>
      </w:r>
      <w:r w:rsidRPr="00615820">
        <w:rPr>
          <w:rFonts w:ascii="Arial" w:hAnsi="Arial" w:cs="Arial"/>
          <w:noProof/>
          <w:sz w:val="24"/>
          <w:szCs w:val="24"/>
          <w:lang w:val="az-Latn-AZ"/>
        </w:rPr>
        <w:t xml:space="preserve"> of the Republic of Azerbaijan</w:t>
      </w:r>
      <w:r w:rsidR="0093271C">
        <w:rPr>
          <w:rFonts w:ascii="Arial" w:hAnsi="Arial" w:cs="Arial"/>
          <w:noProof/>
          <w:sz w:val="24"/>
          <w:szCs w:val="24"/>
          <w:lang w:val="az-Latn-AZ"/>
        </w:rPr>
        <w:t xml:space="preserve"> </w:t>
      </w:r>
      <w:r w:rsidR="00080780" w:rsidRPr="00080780">
        <w:rPr>
          <w:rFonts w:ascii="Arial" w:hAnsi="Arial" w:cs="Arial"/>
          <w:noProof/>
          <w:sz w:val="24"/>
          <w:szCs w:val="24"/>
          <w:lang w:val="az-Latn-AZ"/>
        </w:rPr>
        <w:t xml:space="preserve">envisages the implementation of </w:t>
      </w:r>
      <w:r w:rsidR="00EA6B79">
        <w:rPr>
          <w:rFonts w:ascii="Arial" w:hAnsi="Arial" w:cs="Arial"/>
          <w:noProof/>
          <w:sz w:val="24"/>
          <w:szCs w:val="24"/>
          <w:lang w:val="az-Latn-AZ"/>
        </w:rPr>
        <w:t xml:space="preserve">state child policy and ensuring child rights protection thoroughly. The goal of the strategy is </w:t>
      </w:r>
      <w:r w:rsidR="00956EA6">
        <w:rPr>
          <w:rFonts w:ascii="Arial" w:hAnsi="Arial" w:cs="Arial"/>
          <w:noProof/>
          <w:sz w:val="24"/>
          <w:szCs w:val="24"/>
          <w:lang w:val="az-Latn-AZ"/>
        </w:rPr>
        <w:t>to create equal opportunities for all children</w:t>
      </w:r>
      <w:r w:rsidR="00956EA6">
        <w:rPr>
          <w:rFonts w:ascii="Arial" w:hAnsi="Arial" w:cs="Arial"/>
          <w:noProof/>
          <w:sz w:val="24"/>
          <w:szCs w:val="24"/>
        </w:rPr>
        <w:t xml:space="preserve">, defend their rights and interests, </w:t>
      </w:r>
      <w:r w:rsidR="00586DC0">
        <w:rPr>
          <w:rFonts w:ascii="Arial" w:hAnsi="Arial" w:cs="Arial"/>
          <w:noProof/>
          <w:sz w:val="24"/>
          <w:szCs w:val="24"/>
        </w:rPr>
        <w:t>ensure contemporary social support sercices for them</w:t>
      </w:r>
      <w:r w:rsidR="00080780">
        <w:rPr>
          <w:rFonts w:ascii="Arial" w:hAnsi="Arial" w:cs="Arial"/>
          <w:noProof/>
          <w:sz w:val="24"/>
          <w:szCs w:val="24"/>
          <w:lang w:val="az-Latn-AZ"/>
        </w:rPr>
        <w:t>.</w:t>
      </w:r>
      <w:r w:rsidR="00080780" w:rsidRPr="00080780">
        <w:rPr>
          <w:rFonts w:ascii="Arial" w:hAnsi="Arial" w:cs="Arial"/>
          <w:noProof/>
          <w:sz w:val="24"/>
          <w:szCs w:val="24"/>
          <w:lang w:val="az-Latn-AZ"/>
        </w:rPr>
        <w:t xml:space="preserve"> </w:t>
      </w:r>
      <w:r w:rsidR="00080780">
        <w:rPr>
          <w:rFonts w:ascii="Arial" w:hAnsi="Arial" w:cs="Arial"/>
          <w:noProof/>
          <w:sz w:val="24"/>
          <w:szCs w:val="24"/>
          <w:lang w:val="az-Latn-AZ"/>
        </w:rPr>
        <w:t xml:space="preserve">In addition, </w:t>
      </w:r>
      <w:r w:rsidR="004130A7">
        <w:rPr>
          <w:rFonts w:ascii="Arial" w:hAnsi="Arial" w:cs="Arial"/>
          <w:noProof/>
          <w:sz w:val="24"/>
          <w:szCs w:val="24"/>
          <w:lang w:val="az-Latn-AZ"/>
        </w:rPr>
        <w:t xml:space="preserve">“The </w:t>
      </w:r>
      <w:r w:rsidR="0093271C" w:rsidRPr="0093271C">
        <w:rPr>
          <w:rFonts w:ascii="Arial" w:hAnsi="Arial" w:cs="Arial"/>
          <w:noProof/>
          <w:sz w:val="24"/>
          <w:szCs w:val="24"/>
          <w:lang w:val="az-Latn-AZ"/>
        </w:rPr>
        <w:t>State Program for the development of inclusive education for persons with disabilities in the Republic of Azerbaijan in 2018- 2024”</w:t>
      </w:r>
      <w:r w:rsidR="00E8541B">
        <w:rPr>
          <w:rFonts w:ascii="Arial" w:hAnsi="Arial" w:cs="Arial"/>
          <w:noProof/>
          <w:sz w:val="24"/>
          <w:szCs w:val="24"/>
          <w:lang w:val="az-Latn-AZ"/>
        </w:rPr>
        <w:t xml:space="preserve"> has a great importance in this </w:t>
      </w:r>
      <w:r w:rsidR="00507296">
        <w:rPr>
          <w:rFonts w:ascii="Arial" w:hAnsi="Arial" w:cs="Arial"/>
          <w:noProof/>
          <w:sz w:val="24"/>
          <w:szCs w:val="24"/>
          <w:lang w:val="az-Latn-AZ"/>
        </w:rPr>
        <w:t>field</w:t>
      </w:r>
      <w:r w:rsidR="00E8541B">
        <w:rPr>
          <w:rFonts w:ascii="Arial" w:hAnsi="Arial" w:cs="Arial"/>
          <w:noProof/>
          <w:sz w:val="24"/>
          <w:szCs w:val="24"/>
          <w:lang w:val="az-Latn-AZ"/>
        </w:rPr>
        <w:t xml:space="preserve">. </w:t>
      </w:r>
    </w:p>
    <w:p w14:paraId="1682BAC9" w14:textId="46C71AD9" w:rsidR="0003406D" w:rsidRDefault="0003406D" w:rsidP="00481B2A">
      <w:pPr>
        <w:jc w:val="both"/>
        <w:rPr>
          <w:rFonts w:ascii="Arial" w:hAnsi="Arial" w:cs="Arial"/>
          <w:noProof/>
          <w:sz w:val="24"/>
          <w:szCs w:val="24"/>
          <w:lang w:val="az-Latn-AZ"/>
        </w:rPr>
      </w:pPr>
      <w:r w:rsidRPr="0003406D">
        <w:rPr>
          <w:rFonts w:ascii="Arial" w:hAnsi="Arial" w:cs="Arial"/>
          <w:noProof/>
          <w:sz w:val="24"/>
          <w:szCs w:val="24"/>
          <w:lang w:val="az-Latn-AZ"/>
        </w:rPr>
        <w:t xml:space="preserve">The Ministry of Labor and Social Protection of the Population, which is the central executive </w:t>
      </w:r>
      <w:r>
        <w:rPr>
          <w:rFonts w:ascii="Arial" w:hAnsi="Arial" w:cs="Arial"/>
          <w:noProof/>
          <w:sz w:val="24"/>
          <w:szCs w:val="24"/>
          <w:lang w:val="az-Latn-AZ"/>
        </w:rPr>
        <w:t>body</w:t>
      </w:r>
      <w:r w:rsidRPr="0003406D">
        <w:rPr>
          <w:rFonts w:ascii="Arial" w:hAnsi="Arial" w:cs="Arial"/>
          <w:noProof/>
          <w:sz w:val="24"/>
          <w:szCs w:val="24"/>
          <w:lang w:val="az-Latn-AZ"/>
        </w:rPr>
        <w:t xml:space="preserve"> in the field of social security and protection in the Republic of Azerbaijan, provides state support to various groups</w:t>
      </w:r>
      <w:r w:rsidR="00586DC0">
        <w:rPr>
          <w:rFonts w:ascii="Arial" w:hAnsi="Arial" w:cs="Arial"/>
          <w:noProof/>
          <w:sz w:val="24"/>
          <w:szCs w:val="24"/>
          <w:lang w:val="az-Latn-AZ"/>
        </w:rPr>
        <w:t xml:space="preserve"> of</w:t>
      </w:r>
      <w:r w:rsidR="00586DC0" w:rsidRPr="00586DC0">
        <w:rPr>
          <w:rFonts w:ascii="Arial" w:hAnsi="Arial" w:cs="Arial"/>
          <w:noProof/>
          <w:sz w:val="24"/>
          <w:szCs w:val="24"/>
          <w:lang w:val="az-Latn-AZ"/>
        </w:rPr>
        <w:t xml:space="preserve"> </w:t>
      </w:r>
      <w:r w:rsidR="00586DC0" w:rsidRPr="0003406D">
        <w:rPr>
          <w:rFonts w:ascii="Arial" w:hAnsi="Arial" w:cs="Arial"/>
          <w:noProof/>
          <w:sz w:val="24"/>
          <w:szCs w:val="24"/>
          <w:lang w:val="az-Latn-AZ"/>
        </w:rPr>
        <w:t>population</w:t>
      </w:r>
      <w:r w:rsidRPr="0003406D">
        <w:rPr>
          <w:rFonts w:ascii="Arial" w:hAnsi="Arial" w:cs="Arial"/>
          <w:noProof/>
          <w:sz w:val="24"/>
          <w:szCs w:val="24"/>
          <w:lang w:val="az-Latn-AZ"/>
        </w:rPr>
        <w:t>, including low-income families with many children.</w:t>
      </w:r>
      <w:r>
        <w:rPr>
          <w:rFonts w:ascii="Arial" w:hAnsi="Arial" w:cs="Arial"/>
          <w:noProof/>
          <w:sz w:val="24"/>
          <w:szCs w:val="24"/>
          <w:lang w:val="az-Latn-AZ"/>
        </w:rPr>
        <w:t xml:space="preserve"> </w:t>
      </w:r>
      <w:r w:rsidR="001632F2" w:rsidRPr="001632F2">
        <w:rPr>
          <w:rFonts w:ascii="Arial" w:hAnsi="Arial" w:cs="Arial"/>
          <w:noProof/>
          <w:sz w:val="24"/>
          <w:szCs w:val="24"/>
          <w:lang w:val="az-Latn-AZ"/>
        </w:rPr>
        <w:t xml:space="preserve">Low-income families receive targeted state social assistance which is the  financial assistance provided by the </w:t>
      </w:r>
      <w:r w:rsidR="001632F2">
        <w:rPr>
          <w:rFonts w:ascii="Arial" w:hAnsi="Arial" w:cs="Arial"/>
          <w:noProof/>
          <w:sz w:val="24"/>
          <w:szCs w:val="24"/>
          <w:lang w:val="az-Latn-AZ"/>
        </w:rPr>
        <w:t>S</w:t>
      </w:r>
      <w:r w:rsidR="001632F2" w:rsidRPr="001632F2">
        <w:rPr>
          <w:rFonts w:ascii="Arial" w:hAnsi="Arial" w:cs="Arial"/>
          <w:noProof/>
          <w:sz w:val="24"/>
          <w:szCs w:val="24"/>
          <w:lang w:val="az-Latn-AZ"/>
        </w:rPr>
        <w:t>tate.</w:t>
      </w:r>
      <w:r w:rsidR="001632F2">
        <w:rPr>
          <w:rFonts w:ascii="Arial" w:hAnsi="Arial" w:cs="Arial"/>
          <w:noProof/>
          <w:sz w:val="24"/>
          <w:szCs w:val="24"/>
          <w:lang w:val="az-Latn-AZ"/>
        </w:rPr>
        <w:t xml:space="preserve"> </w:t>
      </w:r>
      <w:r w:rsidR="009E0D30" w:rsidRPr="009E0D30">
        <w:rPr>
          <w:rFonts w:ascii="Arial" w:hAnsi="Arial" w:cs="Arial"/>
          <w:noProof/>
          <w:sz w:val="24"/>
          <w:szCs w:val="24"/>
          <w:lang w:val="az-Latn-AZ"/>
        </w:rPr>
        <w:t xml:space="preserve">Among the members of families receiving social assistance, children </w:t>
      </w:r>
      <w:r w:rsidR="00586DC0">
        <w:rPr>
          <w:rFonts w:ascii="Arial" w:hAnsi="Arial" w:cs="Arial"/>
          <w:noProof/>
          <w:sz w:val="24"/>
          <w:szCs w:val="24"/>
          <w:lang w:val="az-Latn-AZ"/>
        </w:rPr>
        <w:t>comprise</w:t>
      </w:r>
      <w:r w:rsidR="009E0D30">
        <w:rPr>
          <w:rFonts w:ascii="Arial" w:hAnsi="Arial" w:cs="Arial"/>
          <w:noProof/>
          <w:sz w:val="24"/>
          <w:szCs w:val="24"/>
          <w:lang w:val="az-Latn-AZ"/>
        </w:rPr>
        <w:t xml:space="preserve"> </w:t>
      </w:r>
      <w:r w:rsidR="009E0D30" w:rsidRPr="009E0D30">
        <w:rPr>
          <w:rFonts w:ascii="Arial" w:hAnsi="Arial" w:cs="Arial"/>
          <w:noProof/>
          <w:sz w:val="24"/>
          <w:szCs w:val="24"/>
          <w:lang w:val="az-Latn-AZ"/>
        </w:rPr>
        <w:t xml:space="preserve">a </w:t>
      </w:r>
      <w:r w:rsidR="009E0D30">
        <w:rPr>
          <w:rFonts w:ascii="Arial" w:hAnsi="Arial" w:cs="Arial"/>
          <w:noProof/>
          <w:sz w:val="24"/>
          <w:szCs w:val="24"/>
          <w:lang w:val="az-Latn-AZ"/>
        </w:rPr>
        <w:t>significant</w:t>
      </w:r>
      <w:r w:rsidR="009E0D30" w:rsidRPr="009E0D30">
        <w:rPr>
          <w:rFonts w:ascii="Arial" w:hAnsi="Arial" w:cs="Arial"/>
          <w:noProof/>
          <w:sz w:val="24"/>
          <w:szCs w:val="24"/>
          <w:lang w:val="az-Latn-AZ"/>
        </w:rPr>
        <w:t xml:space="preserve"> part.</w:t>
      </w:r>
    </w:p>
    <w:p w14:paraId="3E386DF1" w14:textId="4D3F4133" w:rsidR="00A074B7" w:rsidRDefault="00A074B7" w:rsidP="00A074B7">
      <w:pPr>
        <w:jc w:val="both"/>
        <w:rPr>
          <w:rFonts w:ascii="Arial" w:hAnsi="Arial" w:cs="Arial"/>
          <w:noProof/>
          <w:sz w:val="24"/>
          <w:szCs w:val="24"/>
          <w:lang w:val="az-Latn-AZ"/>
        </w:rPr>
      </w:pPr>
      <w:r w:rsidRPr="00CE2FB9">
        <w:rPr>
          <w:rFonts w:ascii="Arial" w:hAnsi="Arial" w:cs="Arial"/>
          <w:noProof/>
          <w:sz w:val="24"/>
          <w:szCs w:val="24"/>
          <w:lang w:val="az-Latn-AZ"/>
        </w:rPr>
        <w:t xml:space="preserve">In general, there are more than 10 types of </w:t>
      </w:r>
      <w:r w:rsidRPr="005D3498">
        <w:rPr>
          <w:rFonts w:ascii="Arial" w:hAnsi="Arial" w:cs="Arial"/>
          <w:b/>
          <w:noProof/>
          <w:sz w:val="24"/>
          <w:szCs w:val="24"/>
          <w:lang w:val="az-Latn-AZ"/>
        </w:rPr>
        <w:t>social allowances</w:t>
      </w:r>
      <w:r w:rsidRPr="00CE2FB9">
        <w:rPr>
          <w:rFonts w:ascii="Arial" w:hAnsi="Arial" w:cs="Arial"/>
          <w:noProof/>
          <w:sz w:val="24"/>
          <w:szCs w:val="24"/>
          <w:lang w:val="az-Latn-AZ"/>
        </w:rPr>
        <w:t xml:space="preserve"> aimed at the social protection of children in our </w:t>
      </w:r>
      <w:r w:rsidR="00586DC0">
        <w:rPr>
          <w:rFonts w:ascii="Arial" w:hAnsi="Arial" w:cs="Arial"/>
          <w:noProof/>
          <w:sz w:val="24"/>
          <w:szCs w:val="24"/>
          <w:lang w:val="az-Latn-AZ"/>
        </w:rPr>
        <w:t>s</w:t>
      </w:r>
      <w:r>
        <w:rPr>
          <w:rFonts w:ascii="Arial" w:hAnsi="Arial" w:cs="Arial"/>
          <w:noProof/>
          <w:sz w:val="24"/>
          <w:szCs w:val="24"/>
          <w:lang w:val="az-Latn-AZ"/>
        </w:rPr>
        <w:t xml:space="preserve">tate. </w:t>
      </w:r>
      <w:r w:rsidRPr="00BD31BE">
        <w:rPr>
          <w:rFonts w:ascii="Arial" w:hAnsi="Arial" w:cs="Arial"/>
          <w:noProof/>
          <w:sz w:val="24"/>
          <w:szCs w:val="24"/>
          <w:lang w:val="az-Latn-AZ"/>
        </w:rPr>
        <w:t xml:space="preserve">According to the Law of the Republic of Azerbaijan dated February 7, 2006 "On Social </w:t>
      </w:r>
      <w:r w:rsidR="0079271B">
        <w:rPr>
          <w:rFonts w:ascii="Arial" w:hAnsi="Arial" w:cs="Arial"/>
          <w:noProof/>
          <w:color w:val="212529"/>
          <w:sz w:val="24"/>
          <w:szCs w:val="24"/>
          <w:shd w:val="clear" w:color="auto" w:fill="FFFFFF"/>
          <w:lang w:val="az-Latn-AZ"/>
        </w:rPr>
        <w:t>allowances</w:t>
      </w:r>
      <w:r w:rsidRPr="00BD31BE">
        <w:rPr>
          <w:rFonts w:ascii="Arial" w:hAnsi="Arial" w:cs="Arial"/>
          <w:noProof/>
          <w:sz w:val="24"/>
          <w:szCs w:val="24"/>
          <w:lang w:val="az-Latn-AZ"/>
        </w:rPr>
        <w:t xml:space="preserve">", social </w:t>
      </w:r>
      <w:r w:rsidR="0079271B">
        <w:rPr>
          <w:rFonts w:ascii="Arial" w:hAnsi="Arial" w:cs="Arial"/>
          <w:noProof/>
          <w:color w:val="212529"/>
          <w:sz w:val="24"/>
          <w:szCs w:val="24"/>
          <w:shd w:val="clear" w:color="auto" w:fill="FFFFFF"/>
          <w:lang w:val="az-Latn-AZ"/>
        </w:rPr>
        <w:t>allowances</w:t>
      </w:r>
      <w:r w:rsidR="0079271B" w:rsidRPr="00BD31BE">
        <w:rPr>
          <w:rFonts w:ascii="Arial" w:hAnsi="Arial" w:cs="Arial"/>
          <w:noProof/>
          <w:sz w:val="24"/>
          <w:szCs w:val="24"/>
          <w:lang w:val="az-Latn-AZ"/>
        </w:rPr>
        <w:t xml:space="preserve"> </w:t>
      </w:r>
      <w:r w:rsidRPr="00BD31BE">
        <w:rPr>
          <w:rFonts w:ascii="Arial" w:hAnsi="Arial" w:cs="Arial"/>
          <w:noProof/>
          <w:sz w:val="24"/>
          <w:szCs w:val="24"/>
          <w:lang w:val="az-Latn-AZ"/>
        </w:rPr>
        <w:t xml:space="preserve">are paid in the form of monthly </w:t>
      </w:r>
      <w:r>
        <w:rPr>
          <w:rFonts w:ascii="Arial" w:hAnsi="Arial" w:cs="Arial"/>
          <w:noProof/>
          <w:sz w:val="24"/>
          <w:szCs w:val="24"/>
          <w:lang w:val="az-Latn-AZ"/>
        </w:rPr>
        <w:t>or</w:t>
      </w:r>
      <w:r w:rsidRPr="00BD31BE">
        <w:rPr>
          <w:rFonts w:ascii="Arial" w:hAnsi="Arial" w:cs="Arial"/>
          <w:noProof/>
          <w:sz w:val="24"/>
          <w:szCs w:val="24"/>
          <w:lang w:val="az-Latn-AZ"/>
        </w:rPr>
        <w:t xml:space="preserve"> one-time payments for the purpose of providing social assistance to individual categories of persons.</w:t>
      </w:r>
      <w:r>
        <w:rPr>
          <w:rFonts w:ascii="Arial" w:hAnsi="Arial" w:cs="Arial"/>
          <w:noProof/>
          <w:sz w:val="24"/>
          <w:szCs w:val="24"/>
          <w:lang w:val="az-Latn-AZ"/>
        </w:rPr>
        <w:t xml:space="preserve"> </w:t>
      </w:r>
      <w:r w:rsidRPr="00715E69">
        <w:rPr>
          <w:rFonts w:ascii="Arial" w:hAnsi="Arial" w:cs="Arial"/>
          <w:noProof/>
          <w:sz w:val="24"/>
          <w:szCs w:val="24"/>
          <w:lang w:val="az-Latn-AZ"/>
        </w:rPr>
        <w:t xml:space="preserve">These are the monthly social </w:t>
      </w:r>
      <w:r w:rsidR="0079271B">
        <w:rPr>
          <w:rFonts w:ascii="Arial" w:hAnsi="Arial" w:cs="Arial"/>
          <w:noProof/>
          <w:color w:val="212529"/>
          <w:sz w:val="24"/>
          <w:szCs w:val="24"/>
          <w:shd w:val="clear" w:color="auto" w:fill="FFFFFF"/>
          <w:lang w:val="az-Latn-AZ"/>
        </w:rPr>
        <w:t>allowances</w:t>
      </w:r>
      <w:r w:rsidR="0079271B" w:rsidRPr="00715E69">
        <w:rPr>
          <w:rFonts w:ascii="Arial" w:hAnsi="Arial" w:cs="Arial"/>
          <w:noProof/>
          <w:sz w:val="24"/>
          <w:szCs w:val="24"/>
          <w:lang w:val="az-Latn-AZ"/>
        </w:rPr>
        <w:t xml:space="preserve"> </w:t>
      </w:r>
      <w:r w:rsidR="006E733A">
        <w:rPr>
          <w:rFonts w:ascii="Arial" w:hAnsi="Arial" w:cs="Arial"/>
          <w:noProof/>
          <w:sz w:val="24"/>
          <w:szCs w:val="24"/>
          <w:lang w:val="az-Latn-AZ"/>
        </w:rPr>
        <w:t>such as</w:t>
      </w:r>
      <w:r>
        <w:rPr>
          <w:rFonts w:ascii="Arial" w:hAnsi="Arial" w:cs="Arial"/>
          <w:noProof/>
          <w:sz w:val="24"/>
          <w:szCs w:val="24"/>
          <w:lang w:val="az-Latn-AZ"/>
        </w:rPr>
        <w:t xml:space="preserve"> </w:t>
      </w:r>
      <w:r w:rsidR="00DA6357">
        <w:rPr>
          <w:rFonts w:ascii="Arial" w:hAnsi="Arial" w:cs="Arial"/>
          <w:noProof/>
          <w:color w:val="212529"/>
          <w:sz w:val="24"/>
          <w:szCs w:val="24"/>
          <w:shd w:val="clear" w:color="auto" w:fill="FFFFFF"/>
          <w:lang w:val="az-Latn-AZ"/>
        </w:rPr>
        <w:t xml:space="preserve">allowance </w:t>
      </w:r>
      <w:r>
        <w:rPr>
          <w:rFonts w:ascii="Arial" w:hAnsi="Arial" w:cs="Arial"/>
          <w:noProof/>
          <w:sz w:val="24"/>
          <w:szCs w:val="24"/>
          <w:lang w:val="az-Latn-AZ"/>
        </w:rPr>
        <w:t xml:space="preserve">for </w:t>
      </w:r>
      <w:r w:rsidRPr="00D0464F">
        <w:rPr>
          <w:rFonts w:ascii="Arial" w:hAnsi="Arial" w:cs="Arial"/>
          <w:noProof/>
          <w:sz w:val="24"/>
          <w:szCs w:val="24"/>
          <w:lang w:val="az-Latn-AZ"/>
        </w:rPr>
        <w:t>children under 18 years of age with disabilities</w:t>
      </w:r>
      <w:r>
        <w:rPr>
          <w:rFonts w:ascii="Arial" w:hAnsi="Arial" w:cs="Arial"/>
          <w:noProof/>
          <w:sz w:val="24"/>
          <w:szCs w:val="24"/>
          <w:lang w:val="az-Latn-AZ"/>
        </w:rPr>
        <w:t>,</w:t>
      </w:r>
      <w:r w:rsidRPr="00D0464F">
        <w:rPr>
          <w:rFonts w:ascii="Arial" w:hAnsi="Arial" w:cs="Arial"/>
          <w:noProof/>
          <w:sz w:val="24"/>
          <w:szCs w:val="24"/>
          <w:lang w:val="az-Latn-AZ"/>
        </w:rPr>
        <w:t xml:space="preserve"> </w:t>
      </w:r>
      <w:r w:rsidR="00DA6357">
        <w:rPr>
          <w:rFonts w:ascii="Arial" w:hAnsi="Arial" w:cs="Arial"/>
          <w:noProof/>
          <w:color w:val="212529"/>
          <w:sz w:val="24"/>
          <w:szCs w:val="24"/>
          <w:shd w:val="clear" w:color="auto" w:fill="FFFFFF"/>
          <w:lang w:val="az-Latn-AZ"/>
        </w:rPr>
        <w:t xml:space="preserve">allowance </w:t>
      </w:r>
      <w:r w:rsidRPr="00D0464F">
        <w:rPr>
          <w:rFonts w:ascii="Arial" w:hAnsi="Arial" w:cs="Arial"/>
          <w:noProof/>
          <w:sz w:val="24"/>
          <w:szCs w:val="24"/>
          <w:lang w:val="az-Latn-AZ"/>
        </w:rPr>
        <w:t>for guardians of orphans and children deprived of parental care</w:t>
      </w:r>
      <w:r>
        <w:rPr>
          <w:rFonts w:ascii="Arial" w:hAnsi="Arial" w:cs="Arial"/>
          <w:noProof/>
          <w:sz w:val="24"/>
          <w:szCs w:val="24"/>
          <w:lang w:val="az-Latn-AZ"/>
        </w:rPr>
        <w:t xml:space="preserve">, </w:t>
      </w:r>
      <w:r w:rsidR="00DA6357">
        <w:rPr>
          <w:rFonts w:ascii="Arial" w:hAnsi="Arial" w:cs="Arial"/>
          <w:noProof/>
          <w:color w:val="212529"/>
          <w:sz w:val="24"/>
          <w:szCs w:val="24"/>
          <w:shd w:val="clear" w:color="auto" w:fill="FFFFFF"/>
          <w:lang w:val="az-Latn-AZ"/>
        </w:rPr>
        <w:t xml:space="preserve">allowance </w:t>
      </w:r>
      <w:r w:rsidRPr="00D0464F">
        <w:rPr>
          <w:rFonts w:ascii="Arial" w:hAnsi="Arial" w:cs="Arial"/>
          <w:noProof/>
          <w:sz w:val="24"/>
          <w:szCs w:val="24"/>
          <w:lang w:val="az-Latn-AZ"/>
        </w:rPr>
        <w:t>for women with more than five children</w:t>
      </w:r>
      <w:r>
        <w:rPr>
          <w:rFonts w:ascii="Arial" w:hAnsi="Arial" w:cs="Arial"/>
          <w:noProof/>
          <w:sz w:val="24"/>
          <w:szCs w:val="24"/>
          <w:lang w:val="az-Latn-AZ"/>
        </w:rPr>
        <w:t xml:space="preserve">, </w:t>
      </w:r>
      <w:r w:rsidR="00DA6357">
        <w:rPr>
          <w:rFonts w:ascii="Arial" w:hAnsi="Arial" w:cs="Arial"/>
          <w:noProof/>
          <w:color w:val="212529"/>
          <w:sz w:val="24"/>
          <w:szCs w:val="24"/>
          <w:shd w:val="clear" w:color="auto" w:fill="FFFFFF"/>
          <w:lang w:val="az-Latn-AZ"/>
        </w:rPr>
        <w:t xml:space="preserve">allowance </w:t>
      </w:r>
      <w:r w:rsidRPr="00D0464F">
        <w:rPr>
          <w:rFonts w:ascii="Arial" w:hAnsi="Arial" w:cs="Arial"/>
          <w:noProof/>
          <w:sz w:val="24"/>
          <w:szCs w:val="24"/>
          <w:lang w:val="az-Latn-AZ"/>
        </w:rPr>
        <w:t>for children of conscript</w:t>
      </w:r>
      <w:r>
        <w:rPr>
          <w:rFonts w:ascii="Arial" w:hAnsi="Arial" w:cs="Arial"/>
          <w:noProof/>
          <w:sz w:val="24"/>
          <w:szCs w:val="24"/>
          <w:lang w:val="az-Latn-AZ"/>
        </w:rPr>
        <w:t xml:space="preserve">s, </w:t>
      </w:r>
      <w:r w:rsidR="00DA6357">
        <w:rPr>
          <w:rFonts w:ascii="Arial" w:hAnsi="Arial" w:cs="Arial"/>
          <w:noProof/>
          <w:color w:val="212529"/>
          <w:sz w:val="24"/>
          <w:szCs w:val="24"/>
          <w:shd w:val="clear" w:color="auto" w:fill="FFFFFF"/>
          <w:lang w:val="az-Latn-AZ"/>
        </w:rPr>
        <w:t xml:space="preserve">allowance </w:t>
      </w:r>
      <w:r w:rsidRPr="00715E69">
        <w:rPr>
          <w:rFonts w:ascii="Arial" w:hAnsi="Arial" w:cs="Arial"/>
          <w:noProof/>
          <w:sz w:val="24"/>
          <w:szCs w:val="24"/>
          <w:lang w:val="az-Latn-AZ"/>
        </w:rPr>
        <w:t>for low-income families with children under 1 year old</w:t>
      </w:r>
      <w:r>
        <w:rPr>
          <w:rFonts w:ascii="Arial" w:hAnsi="Arial" w:cs="Arial"/>
          <w:noProof/>
          <w:sz w:val="24"/>
          <w:szCs w:val="24"/>
          <w:lang w:val="az-Latn-AZ"/>
        </w:rPr>
        <w:t xml:space="preserve">, </w:t>
      </w:r>
      <w:r w:rsidR="00DA6357">
        <w:rPr>
          <w:rFonts w:ascii="Arial" w:hAnsi="Arial" w:cs="Arial"/>
          <w:noProof/>
          <w:color w:val="212529"/>
          <w:sz w:val="24"/>
          <w:szCs w:val="24"/>
          <w:shd w:val="clear" w:color="auto" w:fill="FFFFFF"/>
          <w:lang w:val="az-Latn-AZ"/>
        </w:rPr>
        <w:t xml:space="preserve">allowance </w:t>
      </w:r>
      <w:r w:rsidRPr="00715E69">
        <w:rPr>
          <w:rFonts w:ascii="Arial" w:hAnsi="Arial" w:cs="Arial"/>
          <w:noProof/>
          <w:sz w:val="24"/>
          <w:szCs w:val="24"/>
          <w:lang w:val="az-Latn-AZ"/>
        </w:rPr>
        <w:t>for the loss of the head of the family</w:t>
      </w:r>
      <w:r>
        <w:rPr>
          <w:rFonts w:ascii="Arial" w:hAnsi="Arial" w:cs="Arial"/>
          <w:noProof/>
          <w:sz w:val="24"/>
          <w:szCs w:val="24"/>
          <w:lang w:val="az-Latn-AZ"/>
        </w:rPr>
        <w:t>,</w:t>
      </w:r>
      <w:r w:rsidRPr="00715E69">
        <w:rPr>
          <w:rFonts w:ascii="Arial" w:hAnsi="Arial" w:cs="Arial"/>
          <w:noProof/>
          <w:sz w:val="24"/>
          <w:szCs w:val="24"/>
          <w:lang w:val="az-Latn-AZ"/>
        </w:rPr>
        <w:t xml:space="preserve"> </w:t>
      </w:r>
      <w:r w:rsidR="00DA6357">
        <w:rPr>
          <w:rFonts w:ascii="Arial" w:hAnsi="Arial" w:cs="Arial"/>
          <w:noProof/>
          <w:color w:val="212529"/>
          <w:sz w:val="24"/>
          <w:szCs w:val="24"/>
          <w:shd w:val="clear" w:color="auto" w:fill="FFFFFF"/>
          <w:lang w:val="az-Latn-AZ"/>
        </w:rPr>
        <w:t xml:space="preserve">allowance </w:t>
      </w:r>
      <w:r w:rsidRPr="00D0464F">
        <w:rPr>
          <w:rFonts w:ascii="Arial" w:hAnsi="Arial" w:cs="Arial"/>
          <w:noProof/>
          <w:sz w:val="24"/>
          <w:szCs w:val="24"/>
          <w:lang w:val="az-Latn-AZ"/>
        </w:rPr>
        <w:t>for an adopted child, including a child under 18 years of age with disabilities</w:t>
      </w:r>
      <w:r>
        <w:rPr>
          <w:rFonts w:ascii="Arial" w:hAnsi="Arial" w:cs="Arial"/>
          <w:noProof/>
          <w:sz w:val="24"/>
          <w:szCs w:val="24"/>
          <w:lang w:val="az-Latn-AZ"/>
        </w:rPr>
        <w:t>, c</w:t>
      </w:r>
      <w:r w:rsidR="00DA6357">
        <w:rPr>
          <w:rFonts w:ascii="Arial" w:hAnsi="Arial" w:cs="Arial"/>
          <w:noProof/>
          <w:sz w:val="24"/>
          <w:szCs w:val="24"/>
          <w:lang w:val="az-Latn-AZ"/>
        </w:rPr>
        <w:t xml:space="preserve">hildcare </w:t>
      </w:r>
      <w:r w:rsidR="00DA6357">
        <w:rPr>
          <w:rFonts w:ascii="Arial" w:hAnsi="Arial" w:cs="Arial"/>
          <w:noProof/>
          <w:color w:val="212529"/>
          <w:sz w:val="24"/>
          <w:szCs w:val="24"/>
          <w:shd w:val="clear" w:color="auto" w:fill="FFFFFF"/>
          <w:lang w:val="az-Latn-AZ"/>
        </w:rPr>
        <w:t xml:space="preserve">allowance </w:t>
      </w:r>
      <w:r w:rsidRPr="00A074B7">
        <w:rPr>
          <w:rFonts w:ascii="Arial" w:hAnsi="Arial" w:cs="Arial"/>
          <w:noProof/>
          <w:sz w:val="24"/>
          <w:szCs w:val="24"/>
          <w:lang w:val="az-Latn-AZ"/>
        </w:rPr>
        <w:t>for a child under 3 years of age</w:t>
      </w:r>
      <w:r>
        <w:rPr>
          <w:rFonts w:ascii="Arial" w:hAnsi="Arial" w:cs="Arial"/>
          <w:noProof/>
          <w:sz w:val="24"/>
          <w:szCs w:val="24"/>
          <w:lang w:val="az-Latn-AZ"/>
        </w:rPr>
        <w:t xml:space="preserve">. </w:t>
      </w:r>
    </w:p>
    <w:p w14:paraId="095D820C" w14:textId="5AD259BF" w:rsidR="00CC34B1" w:rsidRDefault="00136ABC" w:rsidP="00280B07">
      <w:pPr>
        <w:jc w:val="both"/>
        <w:rPr>
          <w:rFonts w:ascii="Arial" w:hAnsi="Arial" w:cs="Arial"/>
          <w:noProof/>
          <w:sz w:val="24"/>
          <w:szCs w:val="24"/>
          <w:lang w:val="az-Latn-AZ"/>
        </w:rPr>
      </w:pPr>
      <w:r>
        <w:rPr>
          <w:rFonts w:ascii="Arial" w:hAnsi="Arial" w:cs="Arial"/>
          <w:noProof/>
          <w:sz w:val="24"/>
          <w:szCs w:val="24"/>
          <w:lang w:val="az-Latn-AZ"/>
        </w:rPr>
        <w:lastRenderedPageBreak/>
        <w:t>Moreover, l</w:t>
      </w:r>
      <w:r w:rsidR="00B429FF" w:rsidRPr="00B429FF">
        <w:rPr>
          <w:rFonts w:ascii="Arial" w:hAnsi="Arial" w:cs="Arial"/>
          <w:noProof/>
          <w:sz w:val="24"/>
          <w:szCs w:val="24"/>
          <w:lang w:val="az-Latn-AZ"/>
        </w:rPr>
        <w:t xml:space="preserve">ump sum social </w:t>
      </w:r>
      <w:r>
        <w:rPr>
          <w:rFonts w:ascii="Arial" w:hAnsi="Arial" w:cs="Arial"/>
          <w:noProof/>
          <w:color w:val="212529"/>
          <w:sz w:val="24"/>
          <w:szCs w:val="24"/>
          <w:shd w:val="clear" w:color="auto" w:fill="FFFFFF"/>
          <w:lang w:val="az-Latn-AZ"/>
        </w:rPr>
        <w:t>allowances</w:t>
      </w:r>
      <w:r>
        <w:rPr>
          <w:rFonts w:ascii="Arial" w:hAnsi="Arial" w:cs="Arial"/>
          <w:noProof/>
          <w:sz w:val="24"/>
          <w:szCs w:val="24"/>
          <w:lang w:val="az-Latn-AZ"/>
        </w:rPr>
        <w:t xml:space="preserve"> such as b</w:t>
      </w:r>
      <w:r w:rsidR="006A568B" w:rsidRPr="006A568B">
        <w:rPr>
          <w:rFonts w:ascii="Arial" w:hAnsi="Arial" w:cs="Arial"/>
          <w:noProof/>
          <w:sz w:val="24"/>
          <w:szCs w:val="24"/>
          <w:lang w:val="az-Latn-AZ"/>
        </w:rPr>
        <w:t>irth benefit</w:t>
      </w:r>
      <w:r w:rsidR="006A568B">
        <w:rPr>
          <w:rFonts w:ascii="Arial" w:hAnsi="Arial" w:cs="Arial"/>
          <w:noProof/>
          <w:sz w:val="24"/>
          <w:szCs w:val="24"/>
          <w:lang w:val="az-Latn-AZ"/>
        </w:rPr>
        <w:t>, l</w:t>
      </w:r>
      <w:r w:rsidR="006A568B" w:rsidRPr="006A568B">
        <w:rPr>
          <w:rFonts w:ascii="Arial" w:hAnsi="Arial" w:cs="Arial"/>
          <w:noProof/>
          <w:sz w:val="24"/>
          <w:szCs w:val="24"/>
          <w:lang w:val="az-Latn-AZ"/>
        </w:rPr>
        <w:t xml:space="preserve">ump-sum allowance paid to </w:t>
      </w:r>
      <w:r w:rsidR="006A568B">
        <w:rPr>
          <w:rFonts w:ascii="Arial" w:hAnsi="Arial" w:cs="Arial"/>
          <w:noProof/>
          <w:sz w:val="24"/>
          <w:szCs w:val="24"/>
          <w:lang w:val="az-Latn-AZ"/>
        </w:rPr>
        <w:t>orphan children</w:t>
      </w:r>
      <w:r w:rsidR="006A568B" w:rsidRPr="006A568B">
        <w:rPr>
          <w:rFonts w:ascii="Arial" w:hAnsi="Arial" w:cs="Arial"/>
          <w:noProof/>
          <w:sz w:val="24"/>
          <w:szCs w:val="24"/>
          <w:lang w:val="az-Latn-AZ"/>
        </w:rPr>
        <w:t xml:space="preserve"> and </w:t>
      </w:r>
      <w:r w:rsidR="006A568B">
        <w:rPr>
          <w:rFonts w:ascii="Arial" w:hAnsi="Arial" w:cs="Arial"/>
          <w:noProof/>
          <w:sz w:val="24"/>
          <w:szCs w:val="24"/>
          <w:lang w:val="az-Latn-AZ"/>
        </w:rPr>
        <w:t>children deprived of parental care</w:t>
      </w:r>
      <w:r w:rsidR="006A568B" w:rsidRPr="006A568B">
        <w:rPr>
          <w:rFonts w:ascii="Arial" w:hAnsi="Arial" w:cs="Arial"/>
          <w:noProof/>
          <w:sz w:val="24"/>
          <w:szCs w:val="24"/>
          <w:lang w:val="az-Latn-AZ"/>
        </w:rPr>
        <w:t xml:space="preserve"> upon first employment</w:t>
      </w:r>
      <w:r>
        <w:rPr>
          <w:rFonts w:ascii="Arial" w:hAnsi="Arial" w:cs="Arial"/>
          <w:noProof/>
          <w:sz w:val="24"/>
          <w:szCs w:val="24"/>
          <w:lang w:val="az-Latn-AZ"/>
        </w:rPr>
        <w:t xml:space="preserve"> are provided</w:t>
      </w:r>
      <w:r w:rsidR="006A568B">
        <w:rPr>
          <w:rFonts w:ascii="Arial" w:hAnsi="Arial" w:cs="Arial"/>
          <w:noProof/>
          <w:sz w:val="24"/>
          <w:szCs w:val="24"/>
          <w:lang w:val="az-Latn-AZ"/>
        </w:rPr>
        <w:t xml:space="preserve">. </w:t>
      </w:r>
    </w:p>
    <w:p w14:paraId="2C39069D" w14:textId="33474F7D" w:rsidR="00A074B7" w:rsidRPr="00A20C61" w:rsidRDefault="00470FDB" w:rsidP="00D0464F">
      <w:pPr>
        <w:jc w:val="both"/>
        <w:rPr>
          <w:rFonts w:ascii="Arial" w:hAnsi="Arial" w:cs="Arial"/>
          <w:noProof/>
          <w:sz w:val="24"/>
          <w:szCs w:val="24"/>
          <w:lang w:val="az-Latn-AZ"/>
        </w:rPr>
      </w:pPr>
      <w:r>
        <w:rPr>
          <w:rFonts w:ascii="Arial" w:hAnsi="Arial" w:cs="Arial"/>
          <w:noProof/>
          <w:sz w:val="24"/>
          <w:szCs w:val="24"/>
          <w:lang w:val="az-Latn-AZ"/>
        </w:rPr>
        <w:t xml:space="preserve">As well as, </w:t>
      </w:r>
      <w:r w:rsidR="00136ABC">
        <w:rPr>
          <w:rFonts w:ascii="Arial" w:hAnsi="Arial" w:cs="Arial"/>
          <w:noProof/>
          <w:sz w:val="24"/>
          <w:szCs w:val="24"/>
          <w:lang w:val="az-Latn-AZ"/>
        </w:rPr>
        <w:t>Presidential Grant</w:t>
      </w:r>
      <w:r w:rsidRPr="00470FDB">
        <w:rPr>
          <w:rFonts w:ascii="Arial" w:hAnsi="Arial" w:cs="Arial"/>
          <w:noProof/>
          <w:sz w:val="24"/>
          <w:szCs w:val="24"/>
          <w:lang w:val="az-Latn-AZ"/>
        </w:rPr>
        <w:t xml:space="preserve"> </w:t>
      </w:r>
      <w:r w:rsidR="00136ABC">
        <w:rPr>
          <w:rFonts w:ascii="Arial" w:hAnsi="Arial" w:cs="Arial"/>
          <w:noProof/>
          <w:sz w:val="24"/>
          <w:szCs w:val="24"/>
          <w:lang w:val="az-Latn-AZ"/>
        </w:rPr>
        <w:t xml:space="preserve">was set up </w:t>
      </w:r>
      <w:r w:rsidRPr="00470FDB">
        <w:rPr>
          <w:rFonts w:ascii="Arial" w:hAnsi="Arial" w:cs="Arial"/>
          <w:noProof/>
          <w:sz w:val="24"/>
          <w:szCs w:val="24"/>
          <w:lang w:val="az-Latn-AZ"/>
        </w:rPr>
        <w:t xml:space="preserve">for persons </w:t>
      </w:r>
      <w:r w:rsidR="00CC34B1">
        <w:rPr>
          <w:rFonts w:ascii="Arial" w:hAnsi="Arial" w:cs="Arial"/>
          <w:noProof/>
          <w:sz w:val="24"/>
          <w:szCs w:val="24"/>
          <w:lang w:val="az-Latn-AZ"/>
        </w:rPr>
        <w:t>c</w:t>
      </w:r>
      <w:r w:rsidRPr="00470FDB">
        <w:rPr>
          <w:rFonts w:ascii="Arial" w:hAnsi="Arial" w:cs="Arial"/>
          <w:noProof/>
          <w:sz w:val="24"/>
          <w:szCs w:val="24"/>
          <w:lang w:val="az-Latn-AZ"/>
        </w:rPr>
        <w:t>aring for children under 18 with disabilities.</w:t>
      </w:r>
      <w:r w:rsidR="00A074B7">
        <w:rPr>
          <w:rFonts w:ascii="Arial" w:hAnsi="Arial" w:cs="Arial"/>
          <w:noProof/>
          <w:sz w:val="24"/>
          <w:szCs w:val="24"/>
          <w:lang w:val="az-Latn-AZ"/>
        </w:rPr>
        <w:t>(</w:t>
      </w:r>
      <w:hyperlink r:id="rId7" w:history="1">
        <w:r w:rsidR="00A074B7" w:rsidRPr="00D25E3F">
          <w:rPr>
            <w:rStyle w:val="Hyperlink"/>
            <w:rFonts w:ascii="Arial" w:hAnsi="Arial" w:cs="Arial"/>
            <w:noProof/>
            <w:sz w:val="24"/>
            <w:szCs w:val="24"/>
            <w:lang w:val="az-Latn-AZ"/>
          </w:rPr>
          <w:t>https://dost.gov.az/en/services/labor-pensions-and-social-benefits</w:t>
        </w:r>
      </w:hyperlink>
      <w:r w:rsidR="00A074B7">
        <w:rPr>
          <w:rFonts w:ascii="Arial" w:hAnsi="Arial" w:cs="Arial"/>
          <w:noProof/>
          <w:sz w:val="24"/>
          <w:szCs w:val="24"/>
          <w:lang w:val="az-Latn-AZ"/>
        </w:rPr>
        <w:t xml:space="preserve">) </w:t>
      </w:r>
    </w:p>
    <w:p w14:paraId="356AD912" w14:textId="74151774" w:rsidR="00470FDB" w:rsidRDefault="00470FDB" w:rsidP="00F51C5C">
      <w:pPr>
        <w:jc w:val="both"/>
        <w:rPr>
          <w:rFonts w:ascii="Arial" w:hAnsi="Arial" w:cs="Arial"/>
          <w:noProof/>
          <w:sz w:val="24"/>
          <w:szCs w:val="24"/>
          <w:lang w:val="az-Latn-AZ"/>
        </w:rPr>
      </w:pPr>
      <w:r w:rsidRPr="003906AA">
        <w:rPr>
          <w:rFonts w:ascii="Arial" w:hAnsi="Arial" w:cs="Arial"/>
          <w:b/>
          <w:noProof/>
          <w:sz w:val="24"/>
          <w:szCs w:val="24"/>
          <w:lang w:val="az-Latn-AZ"/>
        </w:rPr>
        <w:t>Social services.</w:t>
      </w:r>
      <w:r>
        <w:rPr>
          <w:rFonts w:ascii="Arial" w:hAnsi="Arial" w:cs="Arial"/>
          <w:noProof/>
          <w:sz w:val="24"/>
          <w:szCs w:val="24"/>
          <w:lang w:val="az-Latn-AZ"/>
        </w:rPr>
        <w:t xml:space="preserve"> </w:t>
      </w:r>
      <w:r w:rsidR="00630ED7" w:rsidRPr="00630ED7">
        <w:rPr>
          <w:rFonts w:ascii="Arial" w:hAnsi="Arial" w:cs="Arial"/>
          <w:noProof/>
          <w:sz w:val="24"/>
          <w:szCs w:val="24"/>
          <w:lang w:val="az-Latn-AZ"/>
        </w:rPr>
        <w:t>Graduates of state children's institutions deprived of parental care are provided with housing in the "</w:t>
      </w:r>
      <w:r w:rsidR="00630ED7" w:rsidRPr="00161156">
        <w:rPr>
          <w:rFonts w:ascii="Arial" w:hAnsi="Arial" w:cs="Arial"/>
          <w:b/>
          <w:noProof/>
          <w:sz w:val="24"/>
          <w:szCs w:val="24"/>
          <w:lang w:val="az-Latn-AZ"/>
        </w:rPr>
        <w:t>Graduate House" social institution</w:t>
      </w:r>
      <w:r w:rsidR="00630ED7" w:rsidRPr="00630ED7">
        <w:rPr>
          <w:rFonts w:ascii="Arial" w:hAnsi="Arial" w:cs="Arial"/>
          <w:noProof/>
          <w:sz w:val="24"/>
          <w:szCs w:val="24"/>
          <w:lang w:val="az-Latn-AZ"/>
        </w:rPr>
        <w:t>.</w:t>
      </w:r>
      <w:r w:rsidR="00630ED7">
        <w:rPr>
          <w:rFonts w:ascii="Arial" w:hAnsi="Arial" w:cs="Arial"/>
          <w:noProof/>
          <w:sz w:val="24"/>
          <w:szCs w:val="24"/>
          <w:lang w:val="az-Latn-AZ"/>
        </w:rPr>
        <w:t xml:space="preserve"> </w:t>
      </w:r>
      <w:r w:rsidRPr="00470FDB">
        <w:rPr>
          <w:rFonts w:ascii="Arial" w:hAnsi="Arial" w:cs="Arial"/>
          <w:noProof/>
          <w:sz w:val="24"/>
          <w:szCs w:val="24"/>
          <w:lang w:val="az-Latn-AZ"/>
        </w:rPr>
        <w:t>Graduates of state children's institutions deprived of parental care and without a place of residence are admitted to the institution, taking into account their own wishes.</w:t>
      </w:r>
    </w:p>
    <w:p w14:paraId="6831BED7" w14:textId="3E6B5FFB" w:rsidR="00DA0699" w:rsidRDefault="00DA0699" w:rsidP="00F51C5C">
      <w:pPr>
        <w:jc w:val="both"/>
        <w:rPr>
          <w:rFonts w:ascii="Arial" w:hAnsi="Arial" w:cs="Arial"/>
          <w:noProof/>
          <w:sz w:val="24"/>
          <w:szCs w:val="24"/>
          <w:lang w:val="az-Latn-AZ"/>
        </w:rPr>
      </w:pPr>
      <w:r w:rsidRPr="00161156">
        <w:rPr>
          <w:rFonts w:ascii="Arial" w:hAnsi="Arial" w:cs="Arial"/>
          <w:b/>
          <w:noProof/>
          <w:sz w:val="24"/>
          <w:szCs w:val="24"/>
          <w:lang w:val="az-Latn-AZ"/>
        </w:rPr>
        <w:t>Center for Vocational Rehabilitation of Persons with Disabilities</w:t>
      </w:r>
      <w:r w:rsidRPr="00DA0699">
        <w:rPr>
          <w:rFonts w:ascii="Arial" w:hAnsi="Arial" w:cs="Arial"/>
          <w:noProof/>
          <w:sz w:val="24"/>
          <w:szCs w:val="24"/>
          <w:lang w:val="az-Latn-AZ"/>
        </w:rPr>
        <w:t xml:space="preserve"> operates under the Agency for Social Services under the Ministry of Labor and Social Protection of the Republic of Azerbaijan</w:t>
      </w:r>
      <w:r>
        <w:rPr>
          <w:rFonts w:ascii="Arial" w:hAnsi="Arial" w:cs="Arial"/>
          <w:noProof/>
          <w:sz w:val="24"/>
          <w:szCs w:val="24"/>
          <w:lang w:val="az-Latn-AZ"/>
        </w:rPr>
        <w:t xml:space="preserve">. </w:t>
      </w:r>
      <w:r w:rsidRPr="00DA0699">
        <w:rPr>
          <w:rFonts w:ascii="Arial" w:hAnsi="Arial" w:cs="Arial"/>
          <w:noProof/>
          <w:sz w:val="24"/>
          <w:szCs w:val="24"/>
          <w:lang w:val="az-Latn-AZ"/>
        </w:rPr>
        <w:t>The institution carries out activities related to the</w:t>
      </w:r>
      <w:r>
        <w:rPr>
          <w:rFonts w:ascii="Arial" w:hAnsi="Arial" w:cs="Arial"/>
          <w:noProof/>
          <w:sz w:val="24"/>
          <w:szCs w:val="24"/>
          <w:lang w:val="az-Latn-AZ"/>
        </w:rPr>
        <w:t xml:space="preserve"> o</w:t>
      </w:r>
      <w:r w:rsidRPr="00DA0699">
        <w:rPr>
          <w:rFonts w:ascii="Arial" w:hAnsi="Arial" w:cs="Arial"/>
          <w:noProof/>
          <w:sz w:val="24"/>
          <w:szCs w:val="24"/>
          <w:lang w:val="az-Latn-AZ"/>
        </w:rPr>
        <w:t>rganization of vocational training and vocational rehabilitation of persons with disabilities aged 15-29 with physical and mild mental and mental disorders</w:t>
      </w:r>
      <w:r>
        <w:rPr>
          <w:rFonts w:ascii="Arial" w:hAnsi="Arial" w:cs="Arial"/>
          <w:noProof/>
          <w:sz w:val="24"/>
          <w:szCs w:val="24"/>
          <w:lang w:val="az-Latn-AZ"/>
        </w:rPr>
        <w:t>.</w:t>
      </w:r>
    </w:p>
    <w:p w14:paraId="22D3C5F9" w14:textId="1AFA6E6F" w:rsidR="00DA0699" w:rsidRPr="00906894" w:rsidRDefault="00262D33" w:rsidP="00B9771F">
      <w:pPr>
        <w:jc w:val="both"/>
        <w:rPr>
          <w:rFonts w:ascii="Arial" w:hAnsi="Arial" w:cs="Arial"/>
          <w:bCs/>
          <w:noProof/>
          <w:sz w:val="24"/>
          <w:szCs w:val="24"/>
          <w:lang w:val="az-Latn-AZ"/>
        </w:rPr>
      </w:pPr>
      <w:r w:rsidRPr="00262D33">
        <w:rPr>
          <w:rFonts w:ascii="Arial" w:hAnsi="Arial" w:cs="Arial"/>
          <w:bCs/>
          <w:noProof/>
          <w:sz w:val="24"/>
          <w:szCs w:val="24"/>
          <w:lang w:val="az-Latn-AZ"/>
        </w:rPr>
        <w:t>Necessary measures are taken in the direction of social rehabilitation and social protection of children in difficult living conditions, victims of human trafficking and domestic violence.</w:t>
      </w:r>
    </w:p>
    <w:p w14:paraId="1F54D5F5" w14:textId="505B6703" w:rsidR="00262D33" w:rsidRDefault="00262D33" w:rsidP="00F51C5C">
      <w:pPr>
        <w:jc w:val="both"/>
        <w:rPr>
          <w:rFonts w:ascii="Arial" w:hAnsi="Arial" w:cs="Arial"/>
          <w:noProof/>
          <w:sz w:val="24"/>
          <w:szCs w:val="24"/>
          <w:lang w:val="az-Latn-AZ"/>
        </w:rPr>
      </w:pPr>
      <w:r w:rsidRPr="00161156">
        <w:rPr>
          <w:rFonts w:ascii="Arial" w:hAnsi="Arial" w:cs="Arial"/>
          <w:b/>
          <w:noProof/>
          <w:sz w:val="24"/>
          <w:szCs w:val="24"/>
          <w:lang w:val="az-Latn-AZ"/>
        </w:rPr>
        <w:t>The Shelter and Social Rehabilitation Institution for vulnerable groups of the population</w:t>
      </w:r>
      <w:r w:rsidR="006F0832">
        <w:rPr>
          <w:rFonts w:ascii="Arial" w:hAnsi="Arial" w:cs="Arial"/>
          <w:noProof/>
          <w:sz w:val="24"/>
          <w:szCs w:val="24"/>
          <w:lang w:val="az-Latn-AZ"/>
        </w:rPr>
        <w:t xml:space="preserve">, </w:t>
      </w:r>
      <w:r w:rsidRPr="00262D33">
        <w:rPr>
          <w:rFonts w:ascii="Arial" w:hAnsi="Arial" w:cs="Arial"/>
          <w:noProof/>
          <w:sz w:val="24"/>
          <w:szCs w:val="24"/>
          <w:lang w:val="az-Latn-AZ"/>
        </w:rPr>
        <w:t>subordinated to the Agency for Social Services under the Ministry of Labor and Social Protection of the Republic of Azerbaijan</w:t>
      </w:r>
      <w:r w:rsidR="006F0832">
        <w:rPr>
          <w:rFonts w:ascii="Arial" w:hAnsi="Arial" w:cs="Arial"/>
          <w:noProof/>
          <w:sz w:val="24"/>
          <w:szCs w:val="24"/>
          <w:lang w:val="az-Latn-AZ"/>
        </w:rPr>
        <w:t>,</w:t>
      </w:r>
      <w:r w:rsidRPr="00262D33">
        <w:rPr>
          <w:rFonts w:ascii="Arial" w:hAnsi="Arial" w:cs="Arial"/>
          <w:noProof/>
          <w:sz w:val="24"/>
          <w:szCs w:val="24"/>
          <w:lang w:val="az-Latn-AZ"/>
        </w:rPr>
        <w:t xml:space="preserve"> </w:t>
      </w:r>
      <w:r w:rsidR="006F0832">
        <w:rPr>
          <w:rFonts w:ascii="Arial" w:hAnsi="Arial" w:cs="Arial"/>
          <w:noProof/>
          <w:sz w:val="24"/>
          <w:szCs w:val="24"/>
          <w:lang w:val="az-Latn-AZ"/>
        </w:rPr>
        <w:t>provides</w:t>
      </w:r>
      <w:r w:rsidRPr="00262D33">
        <w:rPr>
          <w:rFonts w:ascii="Arial" w:hAnsi="Arial" w:cs="Arial"/>
          <w:noProof/>
          <w:sz w:val="24"/>
          <w:szCs w:val="24"/>
          <w:lang w:val="az-Latn-AZ"/>
        </w:rPr>
        <w:t xml:space="preserve"> socially important </w:t>
      </w:r>
      <w:r w:rsidR="006F0832">
        <w:rPr>
          <w:rFonts w:ascii="Arial" w:hAnsi="Arial" w:cs="Arial"/>
          <w:noProof/>
          <w:sz w:val="24"/>
          <w:szCs w:val="24"/>
          <w:lang w:val="az-Latn-AZ"/>
        </w:rPr>
        <w:t>services</w:t>
      </w:r>
      <w:r w:rsidRPr="00262D33">
        <w:rPr>
          <w:rFonts w:ascii="Arial" w:hAnsi="Arial" w:cs="Arial"/>
          <w:noProof/>
          <w:sz w:val="24"/>
          <w:szCs w:val="24"/>
          <w:lang w:val="az-Latn-AZ"/>
        </w:rPr>
        <w:t xml:space="preserve"> </w:t>
      </w:r>
      <w:r w:rsidR="006F0832">
        <w:rPr>
          <w:rFonts w:ascii="Arial" w:hAnsi="Arial" w:cs="Arial"/>
          <w:noProof/>
          <w:sz w:val="24"/>
          <w:szCs w:val="24"/>
          <w:lang w:val="az-Latn-AZ"/>
        </w:rPr>
        <w:t xml:space="preserve">such as </w:t>
      </w:r>
      <w:r w:rsidRPr="00262D33">
        <w:rPr>
          <w:rFonts w:ascii="Arial" w:hAnsi="Arial" w:cs="Arial"/>
          <w:noProof/>
          <w:sz w:val="24"/>
          <w:szCs w:val="24"/>
          <w:lang w:val="az-Latn-AZ"/>
        </w:rPr>
        <w:t>social rehabilitation of homeless persons over 18 years of age, victims of domestic violence, as well as p</w:t>
      </w:r>
      <w:r w:rsidR="006F0832">
        <w:rPr>
          <w:rFonts w:ascii="Arial" w:hAnsi="Arial" w:cs="Arial"/>
          <w:noProof/>
          <w:sz w:val="24"/>
          <w:szCs w:val="24"/>
          <w:lang w:val="az-Latn-AZ"/>
        </w:rPr>
        <w:t>ersons with visual impairments. There is separate department on children</w:t>
      </w:r>
      <w:r w:rsidR="00C1051E">
        <w:rPr>
          <w:rFonts w:ascii="Arial" w:hAnsi="Arial" w:cs="Arial"/>
          <w:noProof/>
          <w:sz w:val="24"/>
          <w:szCs w:val="24"/>
          <w:lang w:val="az-Latn-AZ"/>
        </w:rPr>
        <w:t xml:space="preserve"> in the institution</w:t>
      </w:r>
      <w:r w:rsidR="006F0832">
        <w:rPr>
          <w:rFonts w:ascii="Arial" w:hAnsi="Arial" w:cs="Arial"/>
          <w:noProof/>
          <w:sz w:val="24"/>
          <w:szCs w:val="24"/>
          <w:lang w:val="az-Latn-AZ"/>
        </w:rPr>
        <w:t xml:space="preserve">. Institution provides </w:t>
      </w:r>
      <w:r w:rsidRPr="00262D33">
        <w:rPr>
          <w:rFonts w:ascii="Arial" w:hAnsi="Arial" w:cs="Arial"/>
          <w:noProof/>
          <w:sz w:val="24"/>
          <w:szCs w:val="24"/>
          <w:lang w:val="az-Latn-AZ"/>
        </w:rPr>
        <w:t>them social</w:t>
      </w:r>
      <w:r w:rsidR="006F0832">
        <w:rPr>
          <w:rFonts w:ascii="Arial" w:hAnsi="Arial" w:cs="Arial"/>
          <w:noProof/>
          <w:sz w:val="24"/>
          <w:szCs w:val="24"/>
          <w:lang w:val="az-Latn-AZ"/>
        </w:rPr>
        <w:t xml:space="preserve">ly </w:t>
      </w:r>
      <w:r w:rsidRPr="00262D33">
        <w:rPr>
          <w:rFonts w:ascii="Arial" w:hAnsi="Arial" w:cs="Arial"/>
          <w:noProof/>
          <w:sz w:val="24"/>
          <w:szCs w:val="24"/>
          <w:lang w:val="az-Latn-AZ"/>
        </w:rPr>
        <w:t>legal, medical, advisory assistance</w:t>
      </w:r>
      <w:r w:rsidR="006F0832">
        <w:rPr>
          <w:rFonts w:ascii="Arial" w:hAnsi="Arial" w:cs="Arial"/>
          <w:noProof/>
          <w:sz w:val="24"/>
          <w:szCs w:val="24"/>
          <w:lang w:val="az-Latn-AZ"/>
        </w:rPr>
        <w:t xml:space="preserve">, as well as </w:t>
      </w:r>
      <w:r w:rsidRPr="00262D33">
        <w:rPr>
          <w:rFonts w:ascii="Arial" w:hAnsi="Arial" w:cs="Arial"/>
          <w:noProof/>
          <w:sz w:val="24"/>
          <w:szCs w:val="24"/>
          <w:lang w:val="az-Latn-AZ"/>
        </w:rPr>
        <w:t>semi-inpatient and inpatient social services for the provision of temporary accommodation</w:t>
      </w:r>
      <w:r w:rsidR="006F0832">
        <w:rPr>
          <w:rFonts w:ascii="Arial" w:hAnsi="Arial" w:cs="Arial"/>
          <w:noProof/>
          <w:sz w:val="24"/>
          <w:szCs w:val="24"/>
          <w:lang w:val="az-Latn-AZ"/>
        </w:rPr>
        <w:t>, hotline</w:t>
      </w:r>
      <w:r w:rsidRPr="00262D33">
        <w:rPr>
          <w:rFonts w:ascii="Arial" w:hAnsi="Arial" w:cs="Arial"/>
          <w:noProof/>
          <w:sz w:val="24"/>
          <w:szCs w:val="24"/>
          <w:lang w:val="az-Latn-AZ"/>
        </w:rPr>
        <w:t xml:space="preserve"> </w:t>
      </w:r>
      <w:r w:rsidR="006F0832">
        <w:rPr>
          <w:rFonts w:ascii="Arial" w:hAnsi="Arial" w:cs="Arial"/>
          <w:noProof/>
          <w:sz w:val="24"/>
          <w:szCs w:val="24"/>
          <w:lang w:val="az-Latn-AZ"/>
        </w:rPr>
        <w:t>and other services.</w:t>
      </w:r>
    </w:p>
    <w:p w14:paraId="3B5E9FB4" w14:textId="63FAF359" w:rsidR="00896F40" w:rsidRDefault="00896F40" w:rsidP="00F51C5C">
      <w:pPr>
        <w:jc w:val="both"/>
        <w:rPr>
          <w:rFonts w:ascii="Arial" w:hAnsi="Arial" w:cs="Arial"/>
          <w:noProof/>
          <w:sz w:val="24"/>
          <w:szCs w:val="24"/>
          <w:lang w:val="az-Latn-AZ"/>
        </w:rPr>
      </w:pPr>
      <w:r>
        <w:rPr>
          <w:rFonts w:ascii="Arial" w:hAnsi="Arial" w:cs="Arial"/>
          <w:noProof/>
          <w:sz w:val="24"/>
          <w:szCs w:val="24"/>
          <w:lang w:val="az-Latn-AZ"/>
        </w:rPr>
        <w:t xml:space="preserve">There is </w:t>
      </w:r>
      <w:r w:rsidRPr="00161156">
        <w:rPr>
          <w:rFonts w:ascii="Arial" w:hAnsi="Arial" w:cs="Arial"/>
          <w:b/>
          <w:noProof/>
          <w:sz w:val="24"/>
          <w:szCs w:val="24"/>
          <w:lang w:val="az-Latn-AZ"/>
        </w:rPr>
        <w:t>Support Center for Victims of Human Trafficking</w:t>
      </w:r>
      <w:r>
        <w:rPr>
          <w:rFonts w:ascii="Arial" w:hAnsi="Arial" w:cs="Arial"/>
          <w:noProof/>
          <w:sz w:val="24"/>
          <w:szCs w:val="24"/>
          <w:lang w:val="az-Latn-AZ"/>
        </w:rPr>
        <w:t xml:space="preserve"> functioning under </w:t>
      </w:r>
      <w:r w:rsidR="002245B3">
        <w:rPr>
          <w:rFonts w:ascii="Arial" w:hAnsi="Arial" w:cs="Arial"/>
          <w:noProof/>
          <w:sz w:val="24"/>
          <w:szCs w:val="24"/>
          <w:lang w:val="az-Latn-AZ"/>
        </w:rPr>
        <w:t xml:space="preserve">the </w:t>
      </w:r>
      <w:r w:rsidRPr="00262D33">
        <w:rPr>
          <w:rFonts w:ascii="Arial" w:hAnsi="Arial" w:cs="Arial"/>
          <w:noProof/>
          <w:sz w:val="24"/>
          <w:szCs w:val="24"/>
          <w:lang w:val="az-Latn-AZ"/>
        </w:rPr>
        <w:t>Agency for Social Services</w:t>
      </w:r>
      <w:r w:rsidR="00161156">
        <w:rPr>
          <w:rFonts w:ascii="Arial" w:hAnsi="Arial" w:cs="Arial"/>
          <w:noProof/>
          <w:sz w:val="24"/>
          <w:szCs w:val="24"/>
          <w:lang w:val="az-Latn-AZ"/>
        </w:rPr>
        <w:t xml:space="preserve"> (</w:t>
      </w:r>
      <w:r w:rsidR="00161156" w:rsidRPr="00262D33">
        <w:rPr>
          <w:rFonts w:ascii="Arial" w:hAnsi="Arial" w:cs="Arial"/>
          <w:noProof/>
          <w:sz w:val="24"/>
          <w:szCs w:val="24"/>
          <w:lang w:val="az-Latn-AZ"/>
        </w:rPr>
        <w:t>under the Ministry of Labor and Social Protection of the Republic of Azerbaijan</w:t>
      </w:r>
      <w:r w:rsidR="00161156">
        <w:rPr>
          <w:rFonts w:ascii="Arial" w:hAnsi="Arial" w:cs="Arial"/>
          <w:noProof/>
          <w:sz w:val="24"/>
          <w:szCs w:val="24"/>
          <w:lang w:val="az-Latn-AZ"/>
        </w:rPr>
        <w:t>)</w:t>
      </w:r>
      <w:r w:rsidR="002245B3">
        <w:rPr>
          <w:rFonts w:ascii="Arial" w:hAnsi="Arial" w:cs="Arial"/>
          <w:noProof/>
          <w:sz w:val="24"/>
          <w:szCs w:val="24"/>
          <w:lang w:val="az-Latn-AZ"/>
        </w:rPr>
        <w:t>. Persons, including children are provided services on their social rehabilitation and integration to the society.</w:t>
      </w:r>
    </w:p>
    <w:p w14:paraId="763EC17C" w14:textId="2E1234C5" w:rsidR="00856BE8" w:rsidRPr="00A20C61" w:rsidRDefault="00856BE8" w:rsidP="00F51C5C">
      <w:pPr>
        <w:jc w:val="both"/>
        <w:rPr>
          <w:rFonts w:ascii="Arial" w:hAnsi="Arial" w:cs="Arial"/>
          <w:noProof/>
          <w:sz w:val="24"/>
          <w:szCs w:val="24"/>
          <w:lang w:val="az-Latn-AZ"/>
        </w:rPr>
      </w:pPr>
      <w:r w:rsidRPr="00161156">
        <w:rPr>
          <w:rFonts w:ascii="Arial" w:hAnsi="Arial" w:cs="Arial"/>
          <w:b/>
          <w:noProof/>
          <w:sz w:val="24"/>
          <w:szCs w:val="24"/>
          <w:lang w:val="az-Latn-AZ"/>
        </w:rPr>
        <w:t xml:space="preserve">Sanatorium - a resort voucher (permit) </w:t>
      </w:r>
      <w:r w:rsidRPr="00856BE8">
        <w:rPr>
          <w:rFonts w:ascii="Arial" w:hAnsi="Arial" w:cs="Arial"/>
          <w:noProof/>
          <w:sz w:val="24"/>
          <w:szCs w:val="24"/>
          <w:lang w:val="az-Latn-AZ"/>
        </w:rPr>
        <w:t>is a valuable document provided by the state for sanatorium-resort treatment and recreation of privileged persons in sanatoriums and resorts.</w:t>
      </w:r>
      <w:r>
        <w:rPr>
          <w:rFonts w:ascii="Arial" w:hAnsi="Arial" w:cs="Arial"/>
          <w:noProof/>
          <w:sz w:val="24"/>
          <w:szCs w:val="24"/>
          <w:lang w:val="az-Latn-AZ"/>
        </w:rPr>
        <w:t xml:space="preserve"> </w:t>
      </w:r>
      <w:r w:rsidRPr="00856BE8">
        <w:rPr>
          <w:rFonts w:ascii="Arial" w:hAnsi="Arial" w:cs="Arial"/>
          <w:noProof/>
          <w:sz w:val="24"/>
          <w:szCs w:val="24"/>
          <w:lang w:val="az-Latn-AZ"/>
        </w:rPr>
        <w:t>Children with disabilities, children brought up in the guardian's (guardian's) family, state and non-state institutions, orphans and deprived of parental care  are considered to be privileged persons to be provided with sanatorium-resort vouchers (vouchers)</w:t>
      </w:r>
      <w:r w:rsidR="00C1051E">
        <w:rPr>
          <w:rFonts w:ascii="Arial" w:hAnsi="Arial" w:cs="Arial"/>
          <w:noProof/>
          <w:sz w:val="24"/>
          <w:szCs w:val="24"/>
          <w:lang w:val="az-Latn-AZ"/>
        </w:rPr>
        <w:t>.</w:t>
      </w:r>
    </w:p>
    <w:p w14:paraId="418C3896" w14:textId="605DF29B" w:rsidR="00C25D4A" w:rsidRDefault="00C25D4A" w:rsidP="00F51C5C">
      <w:pPr>
        <w:jc w:val="both"/>
        <w:rPr>
          <w:rFonts w:ascii="Arial" w:hAnsi="Arial" w:cs="Arial"/>
          <w:noProof/>
          <w:sz w:val="24"/>
          <w:szCs w:val="24"/>
          <w:lang w:val="az-Latn-AZ"/>
        </w:rPr>
      </w:pPr>
      <w:r w:rsidRPr="00161156">
        <w:rPr>
          <w:rFonts w:ascii="Arial" w:hAnsi="Arial" w:cs="Arial"/>
          <w:b/>
          <w:noProof/>
          <w:sz w:val="24"/>
          <w:szCs w:val="24"/>
          <w:lang w:val="az-Latn-AZ"/>
        </w:rPr>
        <w:t>Specialized social service institutions for children with disabilities</w:t>
      </w:r>
      <w:r w:rsidRPr="00C25D4A">
        <w:rPr>
          <w:rFonts w:ascii="Arial" w:hAnsi="Arial" w:cs="Arial"/>
          <w:noProof/>
          <w:sz w:val="24"/>
          <w:szCs w:val="24"/>
          <w:lang w:val="az-Latn-AZ"/>
        </w:rPr>
        <w:t xml:space="preserve"> who are not involved in education operate under the Ministry of Labor and Social Protection of the Population.</w:t>
      </w:r>
      <w:r>
        <w:rPr>
          <w:rFonts w:ascii="Arial" w:hAnsi="Arial" w:cs="Arial"/>
          <w:noProof/>
          <w:sz w:val="24"/>
          <w:szCs w:val="24"/>
          <w:lang w:val="az-Latn-AZ"/>
        </w:rPr>
        <w:t xml:space="preserve"> </w:t>
      </w:r>
      <w:r w:rsidR="00C37C1D" w:rsidRPr="00C37C1D">
        <w:rPr>
          <w:rFonts w:ascii="Arial" w:hAnsi="Arial" w:cs="Arial"/>
          <w:noProof/>
          <w:sz w:val="24"/>
          <w:szCs w:val="24"/>
          <w:lang w:val="az-Latn-AZ"/>
        </w:rPr>
        <w:t xml:space="preserve">These are stationary social service institutions designed for the provision of social services and their social rehabilitation to disabled </w:t>
      </w:r>
      <w:r w:rsidR="00C37C1D">
        <w:rPr>
          <w:rFonts w:ascii="Arial" w:hAnsi="Arial" w:cs="Arial"/>
          <w:noProof/>
          <w:sz w:val="24"/>
          <w:szCs w:val="24"/>
          <w:lang w:val="az-Latn-AZ"/>
        </w:rPr>
        <w:t>children</w:t>
      </w:r>
      <w:r w:rsidR="00C37C1D" w:rsidRPr="00C37C1D">
        <w:rPr>
          <w:rFonts w:ascii="Arial" w:hAnsi="Arial" w:cs="Arial"/>
          <w:noProof/>
          <w:sz w:val="24"/>
          <w:szCs w:val="24"/>
          <w:lang w:val="az-Latn-AZ"/>
        </w:rPr>
        <w:t xml:space="preserve"> aged 5-18 who are not involved in education, regardless of their race, ethnicity, religion, language, gender, or origin.</w:t>
      </w:r>
    </w:p>
    <w:p w14:paraId="0F3114C7" w14:textId="51E406B9" w:rsidR="005D3498" w:rsidRPr="00A20C61" w:rsidRDefault="005D3498" w:rsidP="00F51C5C">
      <w:pPr>
        <w:jc w:val="both"/>
        <w:rPr>
          <w:rFonts w:ascii="Arial" w:hAnsi="Arial" w:cs="Arial"/>
          <w:noProof/>
          <w:sz w:val="24"/>
          <w:szCs w:val="24"/>
          <w:lang w:val="az-Latn-AZ"/>
        </w:rPr>
      </w:pPr>
      <w:r w:rsidRPr="005D3498">
        <w:rPr>
          <w:rFonts w:ascii="Arial" w:hAnsi="Arial" w:cs="Arial"/>
          <w:b/>
          <w:noProof/>
          <w:sz w:val="24"/>
          <w:szCs w:val="24"/>
          <w:lang w:val="az-Latn-AZ"/>
        </w:rPr>
        <w:t>State Rehabilitation centers for children with disabilities</w:t>
      </w:r>
      <w:r>
        <w:rPr>
          <w:rFonts w:ascii="Arial" w:hAnsi="Arial" w:cs="Arial"/>
          <w:noProof/>
          <w:sz w:val="24"/>
          <w:szCs w:val="24"/>
          <w:lang w:val="az-Latn-AZ"/>
        </w:rPr>
        <w:t xml:space="preserve"> are functioning under </w:t>
      </w:r>
      <w:r w:rsidR="00FE78FE">
        <w:rPr>
          <w:rFonts w:ascii="Arial" w:hAnsi="Arial" w:cs="Arial"/>
          <w:noProof/>
          <w:sz w:val="24"/>
          <w:szCs w:val="24"/>
          <w:lang w:val="az-Latn-AZ"/>
        </w:rPr>
        <w:t xml:space="preserve">the State Medical-Social Expertise and Rehabilitation Agency (under </w:t>
      </w:r>
      <w:r>
        <w:rPr>
          <w:rFonts w:ascii="Arial" w:hAnsi="Arial" w:cs="Arial"/>
          <w:noProof/>
          <w:sz w:val="24"/>
          <w:szCs w:val="24"/>
          <w:lang w:val="az-Latn-AZ"/>
        </w:rPr>
        <w:t xml:space="preserve">the  </w:t>
      </w:r>
      <w:r w:rsidRPr="00C25D4A">
        <w:rPr>
          <w:rFonts w:ascii="Arial" w:hAnsi="Arial" w:cs="Arial"/>
          <w:noProof/>
          <w:sz w:val="24"/>
          <w:szCs w:val="24"/>
          <w:lang w:val="az-Latn-AZ"/>
        </w:rPr>
        <w:t>Ministry of Labor and Social Protection of the Population</w:t>
      </w:r>
      <w:r w:rsidR="00FE78FE">
        <w:rPr>
          <w:rFonts w:ascii="Arial" w:hAnsi="Arial" w:cs="Arial"/>
          <w:noProof/>
          <w:sz w:val="24"/>
          <w:szCs w:val="24"/>
          <w:lang w:val="az-Latn-AZ"/>
        </w:rPr>
        <w:t>)</w:t>
      </w:r>
      <w:r>
        <w:rPr>
          <w:rFonts w:ascii="Arial" w:hAnsi="Arial" w:cs="Arial"/>
          <w:noProof/>
          <w:sz w:val="24"/>
          <w:szCs w:val="24"/>
          <w:lang w:val="az-Latn-AZ"/>
        </w:rPr>
        <w:t xml:space="preserve"> that provide relevant services. </w:t>
      </w:r>
    </w:p>
    <w:p w14:paraId="0C4ECBB8" w14:textId="522B4125" w:rsidR="00C37C1D" w:rsidRDefault="00161156" w:rsidP="00162B48">
      <w:pPr>
        <w:jc w:val="both"/>
        <w:rPr>
          <w:rFonts w:ascii="Arial" w:hAnsi="Arial" w:cs="Arial"/>
          <w:bCs/>
          <w:noProof/>
          <w:sz w:val="24"/>
          <w:szCs w:val="24"/>
          <w:lang w:val="az-Latn-AZ"/>
        </w:rPr>
      </w:pPr>
      <w:r w:rsidRPr="00161156">
        <w:rPr>
          <w:rFonts w:ascii="Arial" w:hAnsi="Arial" w:cs="Arial"/>
          <w:bCs/>
          <w:noProof/>
          <w:sz w:val="24"/>
          <w:szCs w:val="24"/>
          <w:lang w:val="az-Latn-AZ"/>
        </w:rPr>
        <w:lastRenderedPageBreak/>
        <w:t xml:space="preserve">Moreover, </w:t>
      </w:r>
      <w:r>
        <w:rPr>
          <w:rFonts w:ascii="Arial" w:hAnsi="Arial" w:cs="Arial"/>
          <w:b/>
          <w:bCs/>
          <w:noProof/>
          <w:sz w:val="24"/>
          <w:szCs w:val="24"/>
          <w:lang w:val="az-Latn-AZ"/>
        </w:rPr>
        <w:t>d</w:t>
      </w:r>
      <w:r w:rsidR="00C37C1D" w:rsidRPr="00161156">
        <w:rPr>
          <w:rFonts w:ascii="Arial" w:hAnsi="Arial" w:cs="Arial"/>
          <w:b/>
          <w:bCs/>
          <w:noProof/>
          <w:sz w:val="24"/>
          <w:szCs w:val="24"/>
          <w:lang w:val="az-Latn-AZ"/>
        </w:rPr>
        <w:t>ay care and community-based rehabilitation centers</w:t>
      </w:r>
      <w:r w:rsidR="00C37C1D" w:rsidRPr="00C37C1D">
        <w:rPr>
          <w:rFonts w:ascii="Arial" w:hAnsi="Arial" w:cs="Arial"/>
          <w:bCs/>
          <w:noProof/>
          <w:sz w:val="24"/>
          <w:szCs w:val="24"/>
          <w:lang w:val="az-Latn-AZ"/>
        </w:rPr>
        <w:t xml:space="preserve"> for children in difficult living conditions operate in the capital and regions</w:t>
      </w:r>
      <w:r w:rsidR="00C37C1D">
        <w:rPr>
          <w:rFonts w:ascii="Arial" w:hAnsi="Arial" w:cs="Arial"/>
          <w:bCs/>
          <w:noProof/>
          <w:sz w:val="24"/>
          <w:szCs w:val="24"/>
          <w:lang w:val="az-Latn-AZ"/>
        </w:rPr>
        <w:t xml:space="preserve"> o</w:t>
      </w:r>
      <w:r w:rsidR="00C37C1D" w:rsidRPr="00C37C1D">
        <w:rPr>
          <w:rFonts w:ascii="Arial" w:hAnsi="Arial" w:cs="Arial"/>
          <w:bCs/>
          <w:noProof/>
          <w:sz w:val="24"/>
          <w:szCs w:val="24"/>
          <w:lang w:val="az-Latn-AZ"/>
        </w:rPr>
        <w:t xml:space="preserve">n the basis of the social orders issued by the </w:t>
      </w:r>
      <w:r w:rsidR="00C37C1D">
        <w:rPr>
          <w:rFonts w:ascii="Arial" w:hAnsi="Arial" w:cs="Arial"/>
          <w:bCs/>
          <w:noProof/>
          <w:sz w:val="24"/>
          <w:szCs w:val="24"/>
          <w:lang w:val="az-Latn-AZ"/>
        </w:rPr>
        <w:t>S</w:t>
      </w:r>
      <w:r w:rsidR="00C37C1D" w:rsidRPr="00C37C1D">
        <w:rPr>
          <w:rFonts w:ascii="Arial" w:hAnsi="Arial" w:cs="Arial"/>
          <w:bCs/>
          <w:noProof/>
          <w:sz w:val="24"/>
          <w:szCs w:val="24"/>
          <w:lang w:val="az-Latn-AZ"/>
        </w:rPr>
        <w:t>tate</w:t>
      </w:r>
      <w:r w:rsidR="00C37C1D">
        <w:rPr>
          <w:rFonts w:ascii="Arial" w:hAnsi="Arial" w:cs="Arial"/>
          <w:bCs/>
          <w:noProof/>
          <w:sz w:val="24"/>
          <w:szCs w:val="24"/>
          <w:lang w:val="az-Latn-AZ"/>
        </w:rPr>
        <w:t xml:space="preserve">.  </w:t>
      </w:r>
    </w:p>
    <w:p w14:paraId="1D97B741" w14:textId="77777777" w:rsidR="005D3498" w:rsidRDefault="005D3498" w:rsidP="005D3498">
      <w:pPr>
        <w:jc w:val="both"/>
        <w:rPr>
          <w:rFonts w:ascii="Arial" w:hAnsi="Arial" w:cs="Arial"/>
          <w:bCs/>
          <w:noProof/>
          <w:sz w:val="24"/>
          <w:szCs w:val="24"/>
          <w:lang w:val="az-Latn-AZ"/>
        </w:rPr>
      </w:pPr>
      <w:r w:rsidRPr="00161156">
        <w:rPr>
          <w:rFonts w:ascii="Arial" w:hAnsi="Arial" w:cs="Arial"/>
          <w:b/>
          <w:bCs/>
          <w:noProof/>
          <w:sz w:val="24"/>
          <w:szCs w:val="24"/>
          <w:lang w:val="az-Latn-AZ"/>
        </w:rPr>
        <w:t>A Care Call Center</w:t>
      </w:r>
      <w:r w:rsidRPr="00C37C1D">
        <w:rPr>
          <w:rFonts w:ascii="Arial" w:hAnsi="Arial" w:cs="Arial"/>
          <w:bCs/>
          <w:noProof/>
          <w:sz w:val="24"/>
          <w:szCs w:val="24"/>
          <w:lang w:val="az-Latn-AZ"/>
        </w:rPr>
        <w:t xml:space="preserve"> (116 123) was established by the Social Services Agency operating under the Ministry of </w:t>
      </w:r>
      <w:r w:rsidRPr="00C25D4A">
        <w:rPr>
          <w:rFonts w:ascii="Arial" w:hAnsi="Arial" w:cs="Arial"/>
          <w:noProof/>
          <w:sz w:val="24"/>
          <w:szCs w:val="24"/>
          <w:lang w:val="az-Latn-AZ"/>
        </w:rPr>
        <w:t>Labor and Social Protection of the Population</w:t>
      </w:r>
      <w:r w:rsidRPr="00C37C1D">
        <w:rPr>
          <w:rFonts w:ascii="Arial" w:hAnsi="Arial" w:cs="Arial"/>
          <w:bCs/>
          <w:noProof/>
          <w:sz w:val="24"/>
          <w:szCs w:val="24"/>
          <w:lang w:val="az-Latn-AZ"/>
        </w:rPr>
        <w:t xml:space="preserve"> to respond to requests related to cases of domestic violence and children in difficult living conditions, as well as providing online psychological support.</w:t>
      </w:r>
      <w:r>
        <w:rPr>
          <w:rFonts w:ascii="Arial" w:hAnsi="Arial" w:cs="Arial"/>
          <w:bCs/>
          <w:noProof/>
          <w:sz w:val="24"/>
          <w:szCs w:val="24"/>
          <w:lang w:val="az-Latn-AZ"/>
        </w:rPr>
        <w:t xml:space="preserve"> </w:t>
      </w:r>
    </w:p>
    <w:p w14:paraId="79028BC2" w14:textId="2C53ED11" w:rsidR="00C37C1D" w:rsidRDefault="00C37C1D" w:rsidP="00162B48">
      <w:pPr>
        <w:jc w:val="both"/>
        <w:rPr>
          <w:rFonts w:ascii="Arial" w:hAnsi="Arial" w:cs="Arial"/>
          <w:bCs/>
          <w:noProof/>
          <w:sz w:val="24"/>
          <w:szCs w:val="24"/>
          <w:lang w:val="az-Latn-AZ"/>
        </w:rPr>
      </w:pPr>
      <w:r>
        <w:rPr>
          <w:rFonts w:ascii="Arial" w:hAnsi="Arial" w:cs="Arial"/>
          <w:bCs/>
          <w:noProof/>
          <w:sz w:val="24"/>
          <w:szCs w:val="24"/>
          <w:lang w:val="az-Latn-AZ"/>
        </w:rPr>
        <w:t>In general, s</w:t>
      </w:r>
      <w:r w:rsidRPr="00C37C1D">
        <w:rPr>
          <w:rFonts w:ascii="Arial" w:hAnsi="Arial" w:cs="Arial"/>
          <w:bCs/>
          <w:noProof/>
          <w:sz w:val="24"/>
          <w:szCs w:val="24"/>
          <w:lang w:val="az-Latn-AZ"/>
        </w:rPr>
        <w:t xml:space="preserve">ignificant measures have been taken to ensure access to services and social integration of children with disabilities, to </w:t>
      </w:r>
      <w:r w:rsidR="009C2D00">
        <w:rPr>
          <w:rFonts w:ascii="Arial" w:hAnsi="Arial" w:cs="Arial"/>
          <w:bCs/>
          <w:noProof/>
          <w:sz w:val="24"/>
          <w:szCs w:val="24"/>
          <w:lang w:val="az-Latn-AZ"/>
        </w:rPr>
        <w:t xml:space="preserve">promote equal opportunities and </w:t>
      </w:r>
      <w:r w:rsidRPr="00C37C1D">
        <w:rPr>
          <w:rFonts w:ascii="Arial" w:hAnsi="Arial" w:cs="Arial"/>
          <w:bCs/>
          <w:noProof/>
          <w:sz w:val="24"/>
          <w:szCs w:val="24"/>
          <w:lang w:val="az-Latn-AZ"/>
        </w:rPr>
        <w:t>for them.</w:t>
      </w:r>
      <w:r w:rsidR="00B85CFF">
        <w:rPr>
          <w:rFonts w:ascii="Arial" w:hAnsi="Arial" w:cs="Arial"/>
          <w:bCs/>
          <w:noProof/>
          <w:sz w:val="24"/>
          <w:szCs w:val="24"/>
          <w:lang w:val="az-Latn-AZ"/>
        </w:rPr>
        <w:t xml:space="preserve"> </w:t>
      </w:r>
    </w:p>
    <w:p w14:paraId="3F62F2C2" w14:textId="115EEB9F" w:rsidR="00A61C3E" w:rsidRPr="00A61C3E" w:rsidRDefault="00A61C3E" w:rsidP="00A61C3E">
      <w:pPr>
        <w:jc w:val="both"/>
        <w:rPr>
          <w:rFonts w:ascii="Arial" w:hAnsi="Arial" w:cs="Arial"/>
          <w:bCs/>
          <w:noProof/>
          <w:sz w:val="24"/>
          <w:szCs w:val="24"/>
          <w:lang w:val="az-Latn-AZ"/>
        </w:rPr>
      </w:pPr>
      <w:r w:rsidRPr="009C57E8">
        <w:rPr>
          <w:rFonts w:ascii="Arial" w:hAnsi="Arial" w:cs="Arial"/>
          <w:b/>
          <w:noProof/>
          <w:sz w:val="24"/>
          <w:szCs w:val="24"/>
          <w:lang w:val="az-Latn-AZ"/>
        </w:rPr>
        <w:t>2) What are the main gaps and challenges to children’s enjoyment of social protection in law, policy, and practice in your country and t</w:t>
      </w:r>
      <w:r w:rsidR="00D62388">
        <w:rPr>
          <w:rFonts w:ascii="Arial" w:hAnsi="Arial" w:cs="Arial"/>
          <w:b/>
          <w:noProof/>
          <w:sz w:val="24"/>
          <w:szCs w:val="24"/>
          <w:lang w:val="az-Latn-AZ"/>
        </w:rPr>
        <w:t>he impacts on children’s rights</w:t>
      </w:r>
      <w:r w:rsidRPr="009C57E8">
        <w:rPr>
          <w:rFonts w:ascii="Arial" w:hAnsi="Arial" w:cs="Arial"/>
          <w:b/>
          <w:noProof/>
          <w:sz w:val="24"/>
          <w:szCs w:val="24"/>
          <w:lang w:val="az-Latn-AZ"/>
        </w:rPr>
        <w:t>?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2C6075CC" w14:textId="0D4C568D" w:rsidR="00CA0712" w:rsidRPr="00CA0712" w:rsidRDefault="00643162" w:rsidP="00F51C5C">
      <w:pPr>
        <w:jc w:val="both"/>
        <w:rPr>
          <w:rFonts w:ascii="Arial" w:hAnsi="Arial" w:cs="Arial"/>
          <w:noProof/>
          <w:sz w:val="24"/>
          <w:szCs w:val="24"/>
          <w:lang w:val="az-Latn-AZ"/>
        </w:rPr>
      </w:pPr>
      <w:r>
        <w:rPr>
          <w:rFonts w:ascii="Arial" w:hAnsi="Arial" w:cs="Arial"/>
          <w:noProof/>
          <w:sz w:val="24"/>
          <w:szCs w:val="24"/>
          <w:lang w:val="az-Latn-AZ"/>
        </w:rPr>
        <w:t>In order to improve social protection of children, t</w:t>
      </w:r>
      <w:r w:rsidR="004B5214">
        <w:rPr>
          <w:rFonts w:ascii="Arial" w:hAnsi="Arial" w:cs="Arial"/>
          <w:noProof/>
          <w:sz w:val="24"/>
          <w:szCs w:val="24"/>
          <w:lang w:val="az-Latn-AZ"/>
        </w:rPr>
        <w:t xml:space="preserve">he situation in the country </w:t>
      </w:r>
      <w:r>
        <w:rPr>
          <w:rFonts w:ascii="Arial" w:hAnsi="Arial" w:cs="Arial"/>
          <w:noProof/>
          <w:sz w:val="24"/>
          <w:szCs w:val="24"/>
          <w:lang w:val="az-Latn-AZ"/>
        </w:rPr>
        <w:t xml:space="preserve">on this regard is regularly analyzed by the </w:t>
      </w:r>
      <w:r w:rsidR="00CA0712" w:rsidRPr="00CA0712">
        <w:rPr>
          <w:rFonts w:ascii="Arial" w:hAnsi="Arial" w:cs="Arial"/>
          <w:noProof/>
          <w:sz w:val="24"/>
          <w:szCs w:val="24"/>
          <w:lang w:val="az-Latn-AZ"/>
        </w:rPr>
        <w:t xml:space="preserve">Ombudsman </w:t>
      </w:r>
      <w:r w:rsidR="00CA0712">
        <w:rPr>
          <w:rFonts w:ascii="Arial" w:hAnsi="Arial" w:cs="Arial"/>
          <w:noProof/>
          <w:sz w:val="24"/>
          <w:szCs w:val="24"/>
          <w:lang w:val="az-Latn-AZ"/>
        </w:rPr>
        <w:t>I</w:t>
      </w:r>
      <w:r w:rsidR="00CA0712" w:rsidRPr="00CA0712">
        <w:rPr>
          <w:rFonts w:ascii="Arial" w:hAnsi="Arial" w:cs="Arial"/>
          <w:noProof/>
          <w:sz w:val="24"/>
          <w:szCs w:val="24"/>
          <w:lang w:val="az-Latn-AZ"/>
        </w:rPr>
        <w:t xml:space="preserve">nstitution </w:t>
      </w:r>
      <w:r>
        <w:rPr>
          <w:rFonts w:ascii="Arial" w:hAnsi="Arial" w:cs="Arial"/>
          <w:noProof/>
          <w:sz w:val="24"/>
          <w:szCs w:val="24"/>
          <w:lang w:val="az-Latn-AZ"/>
        </w:rPr>
        <w:t xml:space="preserve">and </w:t>
      </w:r>
      <w:r w:rsidR="00CA0712" w:rsidRPr="00CA0712">
        <w:rPr>
          <w:rFonts w:ascii="Arial" w:hAnsi="Arial" w:cs="Arial"/>
          <w:noProof/>
          <w:sz w:val="24"/>
          <w:szCs w:val="24"/>
          <w:lang w:val="az-Latn-AZ"/>
        </w:rPr>
        <w:t xml:space="preserve">proposals </w:t>
      </w:r>
      <w:r>
        <w:rPr>
          <w:rFonts w:ascii="Arial" w:hAnsi="Arial" w:cs="Arial"/>
          <w:noProof/>
          <w:sz w:val="24"/>
          <w:szCs w:val="24"/>
          <w:lang w:val="az-Latn-AZ"/>
        </w:rPr>
        <w:t xml:space="preserve">are sent </w:t>
      </w:r>
      <w:r w:rsidR="00CA0712" w:rsidRPr="00CA0712">
        <w:rPr>
          <w:rFonts w:ascii="Arial" w:hAnsi="Arial" w:cs="Arial"/>
          <w:noProof/>
          <w:sz w:val="24"/>
          <w:szCs w:val="24"/>
          <w:lang w:val="az-Latn-AZ"/>
        </w:rPr>
        <w:t xml:space="preserve">to </w:t>
      </w:r>
      <w:r>
        <w:rPr>
          <w:rFonts w:ascii="Arial" w:hAnsi="Arial" w:cs="Arial"/>
          <w:noProof/>
          <w:sz w:val="24"/>
          <w:szCs w:val="24"/>
          <w:lang w:val="az-Latn-AZ"/>
        </w:rPr>
        <w:t xml:space="preserve">the </w:t>
      </w:r>
      <w:r w:rsidR="00CA0712" w:rsidRPr="00CA0712">
        <w:rPr>
          <w:rFonts w:ascii="Arial" w:hAnsi="Arial" w:cs="Arial"/>
          <w:noProof/>
          <w:sz w:val="24"/>
          <w:szCs w:val="24"/>
          <w:lang w:val="az-Latn-AZ"/>
        </w:rPr>
        <w:t xml:space="preserve">relevant </w:t>
      </w:r>
      <w:r>
        <w:rPr>
          <w:rFonts w:ascii="Arial" w:hAnsi="Arial" w:cs="Arial"/>
          <w:noProof/>
          <w:sz w:val="24"/>
          <w:szCs w:val="24"/>
          <w:lang w:val="az-Latn-AZ"/>
        </w:rPr>
        <w:t>bodies</w:t>
      </w:r>
      <w:r w:rsidR="00CA0712">
        <w:rPr>
          <w:rFonts w:ascii="Arial" w:hAnsi="Arial" w:cs="Arial"/>
          <w:noProof/>
          <w:sz w:val="24"/>
          <w:szCs w:val="24"/>
          <w:lang w:val="az-Latn-AZ"/>
        </w:rPr>
        <w:t xml:space="preserve">. </w:t>
      </w:r>
      <w:r w:rsidR="00CA0712" w:rsidRPr="00CA0712">
        <w:rPr>
          <w:rFonts w:ascii="Arial" w:hAnsi="Arial" w:cs="Arial"/>
          <w:noProof/>
          <w:sz w:val="24"/>
          <w:szCs w:val="24"/>
          <w:lang w:val="az-Latn-AZ"/>
        </w:rPr>
        <w:t xml:space="preserve">Those proposals are included in the </w:t>
      </w:r>
      <w:r w:rsidR="00A2196E">
        <w:rPr>
          <w:rFonts w:ascii="Arial" w:hAnsi="Arial" w:cs="Arial"/>
          <w:noProof/>
          <w:sz w:val="24"/>
          <w:szCs w:val="24"/>
          <w:lang w:val="az-Latn-AZ"/>
        </w:rPr>
        <w:t xml:space="preserve">annual reports of the Ombudsman </w:t>
      </w:r>
      <w:r w:rsidR="00CA0712" w:rsidRPr="004F0E27">
        <w:rPr>
          <w:rFonts w:ascii="Arial" w:hAnsi="Arial" w:cs="Arial"/>
          <w:bCs/>
          <w:noProof/>
          <w:sz w:val="24"/>
          <w:szCs w:val="24"/>
          <w:lang w:val="az-Latn-AZ"/>
        </w:rPr>
        <w:t>(</w:t>
      </w:r>
      <w:hyperlink r:id="rId8" w:history="1">
        <w:r w:rsidR="00CA0712" w:rsidRPr="004F0E27">
          <w:rPr>
            <w:rStyle w:val="Hyperlink"/>
            <w:rFonts w:ascii="Arial" w:hAnsi="Arial" w:cs="Arial"/>
            <w:bCs/>
            <w:noProof/>
            <w:sz w:val="24"/>
            <w:szCs w:val="24"/>
            <w:u w:val="none"/>
            <w:lang w:val="az-Latn-AZ"/>
          </w:rPr>
          <w:t>https://ombudsman.az/en/view/pages/59</w:t>
        </w:r>
      </w:hyperlink>
      <w:r w:rsidR="00A2196E">
        <w:rPr>
          <w:rFonts w:ascii="Arial" w:hAnsi="Arial" w:cs="Arial"/>
          <w:bCs/>
          <w:noProof/>
          <w:sz w:val="24"/>
          <w:szCs w:val="24"/>
          <w:lang w:val="az-Latn-AZ"/>
        </w:rPr>
        <w:t>/</w:t>
      </w:r>
      <w:r w:rsidR="00D355B1">
        <w:rPr>
          <w:rFonts w:ascii="Arial" w:hAnsi="Arial" w:cs="Arial"/>
          <w:bCs/>
          <w:noProof/>
          <w:sz w:val="24"/>
          <w:szCs w:val="24"/>
          <w:lang w:val="az-Latn-AZ"/>
        </w:rPr>
        <w:t>)</w:t>
      </w:r>
    </w:p>
    <w:p w14:paraId="320F2889" w14:textId="77777777" w:rsidR="00E135B1" w:rsidRPr="009C57E8" w:rsidRDefault="00E135B1" w:rsidP="00E135B1">
      <w:pPr>
        <w:jc w:val="both"/>
        <w:rPr>
          <w:rFonts w:ascii="Arial" w:hAnsi="Arial" w:cs="Arial"/>
          <w:b/>
          <w:bCs/>
          <w:noProof/>
          <w:sz w:val="24"/>
          <w:szCs w:val="24"/>
          <w:lang w:val="az-Latn-AZ"/>
        </w:rPr>
      </w:pPr>
      <w:r w:rsidRPr="009C57E8">
        <w:rPr>
          <w:rFonts w:ascii="Arial" w:hAnsi="Arial" w:cs="Arial"/>
          <w:b/>
          <w:bCs/>
          <w:noProof/>
          <w:sz w:val="24"/>
          <w:szCs w:val="24"/>
          <w:lang w:val="az-Latn-AZ"/>
        </w:rPr>
        <w:t>3) What are the good practices initiated by the Government to ensure that social protection benefits the rights of children in your country?</w:t>
      </w:r>
    </w:p>
    <w:p w14:paraId="42F28EF8" w14:textId="5ADE6BC3" w:rsidR="006B487E" w:rsidRDefault="00775CA9" w:rsidP="00F51C5C">
      <w:pPr>
        <w:jc w:val="both"/>
        <w:rPr>
          <w:rFonts w:ascii="Arial" w:hAnsi="Arial" w:cs="Arial"/>
          <w:noProof/>
          <w:sz w:val="24"/>
          <w:szCs w:val="24"/>
          <w:lang w:val="az-Latn-AZ"/>
        </w:rPr>
      </w:pPr>
      <w:r w:rsidRPr="00775CA9">
        <w:rPr>
          <w:rFonts w:ascii="Arial" w:hAnsi="Arial" w:cs="Arial"/>
          <w:noProof/>
          <w:sz w:val="24"/>
          <w:szCs w:val="24"/>
          <w:lang w:val="az-Latn-AZ"/>
        </w:rPr>
        <w:t>Agency for Sustainable and Operative Social Provision (DOST Agency) under the Ministry of Labor and Social Protection of Population of the Republic of Azerbaijan was established by the Presidental Decree of the Republic of Azerbaijan</w:t>
      </w:r>
      <w:r>
        <w:rPr>
          <w:rFonts w:ascii="Arial" w:hAnsi="Arial" w:cs="Arial"/>
          <w:noProof/>
          <w:sz w:val="24"/>
          <w:szCs w:val="24"/>
          <w:lang w:val="az-Latn-AZ"/>
        </w:rPr>
        <w:t xml:space="preserve">.  </w:t>
      </w:r>
      <w:r w:rsidRPr="00775CA9">
        <w:rPr>
          <w:rFonts w:ascii="Arial" w:hAnsi="Arial" w:cs="Arial"/>
          <w:noProof/>
          <w:sz w:val="24"/>
          <w:szCs w:val="24"/>
          <w:lang w:val="az-Latn-AZ"/>
        </w:rPr>
        <w:t xml:space="preserve">The </w:t>
      </w:r>
      <w:r>
        <w:rPr>
          <w:rFonts w:ascii="Arial" w:hAnsi="Arial" w:cs="Arial"/>
          <w:noProof/>
          <w:sz w:val="24"/>
          <w:szCs w:val="24"/>
          <w:lang w:val="az-Latn-AZ"/>
        </w:rPr>
        <w:t>A</w:t>
      </w:r>
      <w:r w:rsidRPr="00775CA9">
        <w:rPr>
          <w:rFonts w:ascii="Arial" w:hAnsi="Arial" w:cs="Arial"/>
          <w:noProof/>
          <w:sz w:val="24"/>
          <w:szCs w:val="24"/>
          <w:lang w:val="az-Latn-AZ"/>
        </w:rPr>
        <w:t>gency was established with the aim of improving the quality of services provided to citizens in the fields of population employment, labor, social protection and security, increasing transparency, implementing innovative solutions and accelerating the transition to electronic services, as well as preventing procrastination and increasing citizen satisfaction.</w:t>
      </w:r>
      <w:r w:rsidR="00E6407F">
        <w:rPr>
          <w:rFonts w:ascii="Arial" w:hAnsi="Arial" w:cs="Arial"/>
          <w:noProof/>
          <w:sz w:val="24"/>
          <w:szCs w:val="24"/>
          <w:lang w:val="az-Latn-AZ"/>
        </w:rPr>
        <w:t xml:space="preserve"> </w:t>
      </w:r>
      <w:r w:rsidR="00E6407F" w:rsidRPr="00E6407F">
        <w:rPr>
          <w:rFonts w:ascii="Arial" w:hAnsi="Arial" w:cs="Arial"/>
          <w:noProof/>
          <w:sz w:val="24"/>
          <w:szCs w:val="24"/>
          <w:lang w:val="az-Latn-AZ"/>
        </w:rPr>
        <w:t>The agency has several centers. Dost centers provide services for disability, employment, labor pension, social benefits, social assistance, social services, adoption and other areas. (</w:t>
      </w:r>
      <w:hyperlink r:id="rId9" w:history="1">
        <w:r w:rsidR="00E6407F" w:rsidRPr="00003120">
          <w:rPr>
            <w:rStyle w:val="Hyperlink"/>
            <w:rFonts w:ascii="Arial" w:hAnsi="Arial" w:cs="Arial"/>
            <w:noProof/>
            <w:sz w:val="24"/>
            <w:szCs w:val="24"/>
            <w:lang w:val="az-Latn-AZ"/>
          </w:rPr>
          <w:t>https://dost.gov.az/en/</w:t>
        </w:r>
      </w:hyperlink>
      <w:r w:rsidR="00E6407F">
        <w:rPr>
          <w:rFonts w:ascii="Arial" w:hAnsi="Arial" w:cs="Arial"/>
          <w:noProof/>
          <w:sz w:val="24"/>
          <w:szCs w:val="24"/>
          <w:lang w:val="az-Latn-AZ"/>
        </w:rPr>
        <w:t xml:space="preserve"> </w:t>
      </w:r>
      <w:r w:rsidR="00E6407F" w:rsidRPr="00E6407F">
        <w:rPr>
          <w:rFonts w:ascii="Arial" w:hAnsi="Arial" w:cs="Arial"/>
          <w:noProof/>
          <w:sz w:val="24"/>
          <w:szCs w:val="24"/>
          <w:lang w:val="az-Latn-AZ"/>
        </w:rPr>
        <w:t>)</w:t>
      </w:r>
    </w:p>
    <w:p w14:paraId="4947A6DA" w14:textId="4F0A9BC9" w:rsidR="00E6407F" w:rsidRPr="00E6407F" w:rsidRDefault="00E6407F" w:rsidP="00DA3C98">
      <w:pPr>
        <w:jc w:val="both"/>
        <w:rPr>
          <w:rFonts w:ascii="Arial" w:hAnsi="Arial" w:cs="Arial"/>
          <w:noProof/>
          <w:sz w:val="24"/>
          <w:szCs w:val="24"/>
          <w:lang w:val="az-Latn-AZ"/>
        </w:rPr>
      </w:pPr>
      <w:r w:rsidRPr="00E6407F">
        <w:rPr>
          <w:rFonts w:ascii="Arial" w:hAnsi="Arial" w:cs="Arial"/>
          <w:noProof/>
          <w:sz w:val="24"/>
          <w:szCs w:val="24"/>
          <w:lang w:val="az-Latn-AZ"/>
        </w:rPr>
        <w:t>The "DOST" concept allows for the provision of public social services from a "one-stop shop", modern and flexible, fully transparent mechanisms, according to citizen satisfaction. In 2022, more than 1 million 250 thousand 300 citizens benefited from "DOST" services, and citizen satisfaction with these services was 98.5 percent.</w:t>
      </w:r>
    </w:p>
    <w:p w14:paraId="7D3879FE" w14:textId="75F5D002" w:rsidR="00E6407F" w:rsidRPr="00E6407F" w:rsidRDefault="00E6407F" w:rsidP="00F51C5C">
      <w:pPr>
        <w:jc w:val="both"/>
        <w:rPr>
          <w:rFonts w:ascii="Arial" w:hAnsi="Arial" w:cs="Arial"/>
          <w:noProof/>
          <w:sz w:val="24"/>
          <w:szCs w:val="24"/>
          <w:lang w:val="az-Latn-AZ"/>
        </w:rPr>
      </w:pPr>
      <w:r w:rsidRPr="00E6407F">
        <w:rPr>
          <w:rFonts w:ascii="Arial" w:hAnsi="Arial" w:cs="Arial"/>
          <w:noProof/>
          <w:sz w:val="24"/>
          <w:szCs w:val="24"/>
          <w:lang w:val="az-Latn-AZ"/>
        </w:rPr>
        <w:t xml:space="preserve">Currently, the expansion of the "DOST" network throughout the country is underway. "DOST" Agency received four international ISO certificates. "DOST" centers were assessed as an advanced reform in the "European Union Business </w:t>
      </w:r>
      <w:r>
        <w:rPr>
          <w:rFonts w:ascii="Arial" w:hAnsi="Arial" w:cs="Arial"/>
          <w:noProof/>
          <w:sz w:val="24"/>
          <w:szCs w:val="24"/>
          <w:lang w:val="az-Latn-AZ"/>
        </w:rPr>
        <w:t>Climate</w:t>
      </w:r>
      <w:r w:rsidRPr="00E6407F">
        <w:rPr>
          <w:rFonts w:ascii="Arial" w:hAnsi="Arial" w:cs="Arial"/>
          <w:noProof/>
          <w:sz w:val="24"/>
          <w:szCs w:val="24"/>
          <w:lang w:val="az-Latn-AZ"/>
        </w:rPr>
        <w:t xml:space="preserve"> Report-2021".</w:t>
      </w:r>
      <w:r>
        <w:rPr>
          <w:rFonts w:ascii="Arial" w:hAnsi="Arial" w:cs="Arial"/>
          <w:noProof/>
          <w:sz w:val="24"/>
          <w:szCs w:val="24"/>
          <w:lang w:val="az-Latn-AZ"/>
        </w:rPr>
        <w:t xml:space="preserve"> (</w:t>
      </w:r>
      <w:hyperlink r:id="rId10" w:history="1">
        <w:r w:rsidRPr="00003120">
          <w:rPr>
            <w:rStyle w:val="Hyperlink"/>
            <w:rFonts w:ascii="Arial" w:hAnsi="Arial" w:cs="Arial"/>
            <w:noProof/>
            <w:sz w:val="24"/>
            <w:szCs w:val="24"/>
            <w:lang w:val="az-Latn-AZ"/>
          </w:rPr>
          <w:t>https://dost.gov.az/en/news/408</w:t>
        </w:r>
      </w:hyperlink>
      <w:r>
        <w:rPr>
          <w:rFonts w:ascii="Arial" w:hAnsi="Arial" w:cs="Arial"/>
          <w:noProof/>
          <w:sz w:val="24"/>
          <w:szCs w:val="24"/>
          <w:lang w:val="az-Latn-AZ"/>
        </w:rPr>
        <w:t xml:space="preserve"> ) </w:t>
      </w:r>
    </w:p>
    <w:p w14:paraId="04BA22FC" w14:textId="4A94BAC1" w:rsidR="00274A2F" w:rsidRDefault="002312AF" w:rsidP="00F26DA5">
      <w:pPr>
        <w:jc w:val="both"/>
        <w:rPr>
          <w:rFonts w:ascii="Arial" w:hAnsi="Arial" w:cs="Arial"/>
          <w:noProof/>
          <w:sz w:val="24"/>
          <w:szCs w:val="24"/>
          <w:lang w:val="az-Latn-AZ"/>
        </w:rPr>
      </w:pPr>
      <w:r>
        <w:rPr>
          <w:rFonts w:ascii="Arial" w:hAnsi="Arial" w:cs="Arial"/>
          <w:noProof/>
          <w:sz w:val="24"/>
          <w:szCs w:val="24"/>
          <w:lang w:val="az-Latn-AZ"/>
        </w:rPr>
        <w:t xml:space="preserve">In addition, </w:t>
      </w:r>
      <w:r w:rsidR="00953007">
        <w:rPr>
          <w:rFonts w:ascii="Arial" w:hAnsi="Arial" w:cs="Arial"/>
          <w:noProof/>
          <w:sz w:val="24"/>
          <w:szCs w:val="24"/>
          <w:lang w:val="az-Latn-AZ"/>
        </w:rPr>
        <w:t>we can emphasize other good practices</w:t>
      </w:r>
      <w:r w:rsidRPr="002312AF">
        <w:rPr>
          <w:rFonts w:ascii="Arial" w:hAnsi="Arial" w:cs="Arial"/>
          <w:noProof/>
          <w:sz w:val="24"/>
          <w:szCs w:val="24"/>
          <w:lang w:val="az-Latn-AZ"/>
        </w:rPr>
        <w:t xml:space="preserve"> such as the provision of targeted state social assistance, the activity of day care and community-based rehabilitation centers based on social state orders, the creation of a Care Call Center to respond to requests related to cases of domestic violence and children in difficult living conditions, as well as providing online psychological support.</w:t>
      </w:r>
      <w:r w:rsidR="009B30E9">
        <w:rPr>
          <w:rFonts w:ascii="Arial" w:hAnsi="Arial" w:cs="Arial"/>
          <w:noProof/>
          <w:sz w:val="24"/>
          <w:szCs w:val="24"/>
          <w:lang w:val="az-Latn-AZ"/>
        </w:rPr>
        <w:t xml:space="preserve"> </w:t>
      </w:r>
      <w:r w:rsidR="00C1043F">
        <w:rPr>
          <w:rFonts w:ascii="Arial" w:hAnsi="Arial" w:cs="Arial"/>
          <w:noProof/>
          <w:sz w:val="24"/>
          <w:szCs w:val="24"/>
          <w:lang w:val="az-Latn-AZ"/>
        </w:rPr>
        <w:t xml:space="preserve"> </w:t>
      </w:r>
    </w:p>
    <w:p w14:paraId="3BDB28C8" w14:textId="77777777" w:rsidR="00E135B1" w:rsidRPr="009C57E8" w:rsidRDefault="00E135B1" w:rsidP="00E135B1">
      <w:pPr>
        <w:jc w:val="both"/>
        <w:rPr>
          <w:rFonts w:ascii="Arial" w:hAnsi="Arial" w:cs="Arial"/>
          <w:b/>
          <w:bCs/>
          <w:noProof/>
          <w:sz w:val="24"/>
          <w:szCs w:val="24"/>
          <w:lang w:val="az-Latn-AZ"/>
        </w:rPr>
      </w:pPr>
      <w:r w:rsidRPr="009C57E8">
        <w:rPr>
          <w:rFonts w:ascii="Arial" w:hAnsi="Arial" w:cs="Arial"/>
          <w:b/>
          <w:bCs/>
          <w:noProof/>
          <w:sz w:val="24"/>
          <w:szCs w:val="24"/>
          <w:lang w:val="az-Latn-AZ"/>
        </w:rPr>
        <w:lastRenderedPageBreak/>
        <w:t>4) Are there examples of how measures and responses to alleviate poverty through social protection systems in emergency situations or, for example, in response to the COVID-19 pandemic, have positively affected children’s rights, particularly to social security?</w:t>
      </w:r>
    </w:p>
    <w:p w14:paraId="6841645A" w14:textId="69DED6E5" w:rsidR="00CF4E90" w:rsidRDefault="009B30E9" w:rsidP="00F26DA5">
      <w:pPr>
        <w:jc w:val="both"/>
        <w:rPr>
          <w:rFonts w:ascii="Arial" w:hAnsi="Arial" w:cs="Arial"/>
          <w:noProof/>
          <w:sz w:val="24"/>
          <w:szCs w:val="24"/>
          <w:lang w:val="az-Latn-AZ"/>
        </w:rPr>
      </w:pPr>
      <w:r w:rsidRPr="009B30E9">
        <w:rPr>
          <w:rFonts w:ascii="Arial" w:hAnsi="Arial" w:cs="Arial"/>
          <w:noProof/>
          <w:sz w:val="24"/>
          <w:szCs w:val="24"/>
          <w:lang w:val="az-Latn-AZ"/>
        </w:rPr>
        <w:t xml:space="preserve">In order to prevent the consequences that the coronavirus disease may cause in the territory of Azerbaijan, and to promptly implement preventive and </w:t>
      </w:r>
      <w:r w:rsidR="008B4527">
        <w:rPr>
          <w:rFonts w:ascii="Arial" w:hAnsi="Arial" w:cs="Arial"/>
          <w:noProof/>
          <w:sz w:val="24"/>
          <w:szCs w:val="24"/>
          <w:lang w:val="az-Latn-AZ"/>
        </w:rPr>
        <w:t>decisive</w:t>
      </w:r>
      <w:r w:rsidRPr="009B30E9">
        <w:rPr>
          <w:rFonts w:ascii="Arial" w:hAnsi="Arial" w:cs="Arial"/>
          <w:noProof/>
          <w:sz w:val="24"/>
          <w:szCs w:val="24"/>
          <w:lang w:val="az-Latn-AZ"/>
        </w:rPr>
        <w:t xml:space="preserve"> measures, </w:t>
      </w:r>
      <w:r w:rsidR="001E748C">
        <w:rPr>
          <w:rFonts w:ascii="Arial" w:hAnsi="Arial" w:cs="Arial"/>
          <w:noProof/>
          <w:sz w:val="24"/>
          <w:szCs w:val="24"/>
          <w:lang w:val="az-Latn-AZ"/>
        </w:rPr>
        <w:t>the</w:t>
      </w:r>
      <w:r w:rsidRPr="009B30E9">
        <w:rPr>
          <w:rFonts w:ascii="Arial" w:hAnsi="Arial" w:cs="Arial"/>
          <w:noProof/>
          <w:sz w:val="24"/>
          <w:szCs w:val="24"/>
          <w:lang w:val="az-Latn-AZ"/>
        </w:rPr>
        <w:t xml:space="preserve"> </w:t>
      </w:r>
      <w:r w:rsidR="001E748C">
        <w:rPr>
          <w:rFonts w:ascii="Arial" w:hAnsi="Arial" w:cs="Arial"/>
          <w:noProof/>
          <w:sz w:val="24"/>
          <w:szCs w:val="24"/>
          <w:lang w:val="az-Latn-AZ"/>
        </w:rPr>
        <w:t>Task Force</w:t>
      </w:r>
      <w:r w:rsidRPr="009B30E9">
        <w:rPr>
          <w:rFonts w:ascii="Arial" w:hAnsi="Arial" w:cs="Arial"/>
          <w:noProof/>
          <w:sz w:val="24"/>
          <w:szCs w:val="24"/>
          <w:lang w:val="az-Latn-AZ"/>
        </w:rPr>
        <w:t xml:space="preserve"> was established under the Cabinet of Ministers, </w:t>
      </w:r>
      <w:r w:rsidR="001E748C" w:rsidRPr="001E748C">
        <w:rPr>
          <w:rFonts w:ascii="Arial" w:hAnsi="Arial" w:cs="Arial"/>
          <w:noProof/>
          <w:sz w:val="24"/>
          <w:szCs w:val="24"/>
          <w:lang w:val="az-Latn-AZ"/>
        </w:rPr>
        <w:t xml:space="preserve">consisting of </w:t>
      </w:r>
      <w:r w:rsidR="00AE267A">
        <w:rPr>
          <w:rFonts w:ascii="Arial" w:hAnsi="Arial" w:cs="Arial"/>
          <w:noProof/>
          <w:sz w:val="24"/>
          <w:szCs w:val="24"/>
          <w:lang w:val="az-Latn-AZ"/>
        </w:rPr>
        <w:t>high-level</w:t>
      </w:r>
      <w:r w:rsidR="001E748C" w:rsidRPr="001E748C">
        <w:rPr>
          <w:rFonts w:ascii="Arial" w:hAnsi="Arial" w:cs="Arial"/>
          <w:noProof/>
          <w:sz w:val="24"/>
          <w:szCs w:val="24"/>
          <w:lang w:val="az-Latn-AZ"/>
        </w:rPr>
        <w:t xml:space="preserve"> officials of the relevant authorities</w:t>
      </w:r>
      <w:r w:rsidRPr="009B30E9">
        <w:rPr>
          <w:rFonts w:ascii="Arial" w:hAnsi="Arial" w:cs="Arial"/>
          <w:noProof/>
          <w:sz w:val="24"/>
          <w:szCs w:val="24"/>
          <w:lang w:val="az-Latn-AZ"/>
        </w:rPr>
        <w:t>.</w:t>
      </w:r>
      <w:r>
        <w:rPr>
          <w:rFonts w:ascii="Arial" w:hAnsi="Arial" w:cs="Arial"/>
          <w:noProof/>
          <w:sz w:val="24"/>
          <w:szCs w:val="24"/>
          <w:lang w:val="az-Latn-AZ"/>
        </w:rPr>
        <w:t xml:space="preserve"> </w:t>
      </w:r>
      <w:r w:rsidR="001E748C" w:rsidRPr="001E748C">
        <w:rPr>
          <w:rFonts w:ascii="Arial" w:hAnsi="Arial" w:cs="Arial"/>
          <w:noProof/>
          <w:sz w:val="24"/>
          <w:szCs w:val="24"/>
          <w:lang w:val="az-Latn-AZ"/>
        </w:rPr>
        <w:t>In general, social support measures related to the pandemic have been implemented in the country</w:t>
      </w:r>
      <w:r w:rsidR="001E748C">
        <w:rPr>
          <w:rFonts w:ascii="Arial" w:hAnsi="Arial" w:cs="Arial"/>
          <w:noProof/>
          <w:sz w:val="24"/>
          <w:szCs w:val="24"/>
          <w:lang w:val="az-Latn-AZ"/>
        </w:rPr>
        <w:t xml:space="preserve">.  </w:t>
      </w:r>
      <w:r w:rsidR="003B05A7">
        <w:rPr>
          <w:rFonts w:ascii="Arial" w:hAnsi="Arial" w:cs="Arial"/>
          <w:noProof/>
          <w:sz w:val="24"/>
          <w:szCs w:val="24"/>
          <w:lang w:val="az-Latn-AZ"/>
        </w:rPr>
        <w:t>(</w:t>
      </w:r>
      <w:hyperlink r:id="rId11" w:history="1">
        <w:r w:rsidR="003B05A7" w:rsidRPr="00476987">
          <w:rPr>
            <w:rStyle w:val="Hyperlink"/>
            <w:rFonts w:ascii="Arial" w:hAnsi="Arial" w:cs="Arial"/>
            <w:noProof/>
            <w:sz w:val="24"/>
            <w:szCs w:val="24"/>
            <w:lang w:val="az-Latn-AZ"/>
          </w:rPr>
          <w:t>https://ereforms.gov.az/files/review/pdf/az/bfc701bd153235bcc4ab26abd5cba6fd.pdf</w:t>
        </w:r>
      </w:hyperlink>
      <w:r w:rsidR="003B05A7">
        <w:rPr>
          <w:rFonts w:ascii="Arial" w:hAnsi="Arial" w:cs="Arial"/>
          <w:noProof/>
          <w:sz w:val="24"/>
          <w:szCs w:val="24"/>
          <w:lang w:val="az-Latn-AZ"/>
        </w:rPr>
        <w:t>)</w:t>
      </w:r>
    </w:p>
    <w:p w14:paraId="577993D9" w14:textId="3A65B903" w:rsidR="00BA2F61" w:rsidRDefault="00BA2F61" w:rsidP="00F26DA5">
      <w:pPr>
        <w:jc w:val="both"/>
        <w:rPr>
          <w:rFonts w:ascii="Arial" w:hAnsi="Arial" w:cs="Arial"/>
          <w:noProof/>
          <w:sz w:val="24"/>
          <w:szCs w:val="24"/>
          <w:lang w:val="az-Latn-AZ"/>
        </w:rPr>
      </w:pPr>
      <w:r w:rsidRPr="00BA2F61">
        <w:rPr>
          <w:rFonts w:ascii="Arial" w:hAnsi="Arial" w:cs="Arial"/>
          <w:noProof/>
          <w:sz w:val="24"/>
          <w:szCs w:val="24"/>
          <w:lang w:val="az-Latn-AZ"/>
        </w:rPr>
        <w:t xml:space="preserve">A significant part of the wages of people working in the </w:t>
      </w:r>
      <w:r>
        <w:rPr>
          <w:rFonts w:ascii="Arial" w:hAnsi="Arial" w:cs="Arial"/>
          <w:noProof/>
          <w:sz w:val="24"/>
          <w:szCs w:val="24"/>
          <w:lang w:val="az-Latn-AZ"/>
        </w:rPr>
        <w:t>sectors</w:t>
      </w:r>
      <w:r w:rsidRPr="00BA2F61">
        <w:rPr>
          <w:rFonts w:ascii="Arial" w:hAnsi="Arial" w:cs="Arial"/>
          <w:noProof/>
          <w:sz w:val="24"/>
          <w:szCs w:val="24"/>
          <w:lang w:val="az-Latn-AZ"/>
        </w:rPr>
        <w:t xml:space="preserve"> most affected by the pandemic was covered by the </w:t>
      </w:r>
      <w:r>
        <w:rPr>
          <w:rFonts w:ascii="Arial" w:hAnsi="Arial" w:cs="Arial"/>
          <w:noProof/>
          <w:sz w:val="24"/>
          <w:szCs w:val="24"/>
          <w:lang w:val="az-Latn-AZ"/>
        </w:rPr>
        <w:t>S</w:t>
      </w:r>
      <w:r w:rsidRPr="00BA2F61">
        <w:rPr>
          <w:rFonts w:ascii="Arial" w:hAnsi="Arial" w:cs="Arial"/>
          <w:noProof/>
          <w:sz w:val="24"/>
          <w:szCs w:val="24"/>
          <w:lang w:val="az-Latn-AZ"/>
        </w:rPr>
        <w:t>tate, people working in informal employment and temporarily losing their jobs, people belonging to the low-income group, including children, benefited from social support measures.</w:t>
      </w:r>
      <w:r>
        <w:rPr>
          <w:rFonts w:ascii="Arial" w:hAnsi="Arial" w:cs="Arial"/>
          <w:noProof/>
          <w:sz w:val="24"/>
          <w:szCs w:val="24"/>
          <w:lang w:val="az-Latn-AZ"/>
        </w:rPr>
        <w:t xml:space="preserve"> </w:t>
      </w:r>
      <w:r w:rsidRPr="00BA2F61">
        <w:rPr>
          <w:rFonts w:ascii="Arial" w:hAnsi="Arial" w:cs="Arial"/>
          <w:noProof/>
          <w:sz w:val="24"/>
          <w:szCs w:val="24"/>
          <w:lang w:val="az-Latn-AZ"/>
        </w:rPr>
        <w:t>Payment of tuition fees of students from low-income families was also implemented within the framework of social support measures.</w:t>
      </w:r>
    </w:p>
    <w:p w14:paraId="6B77861F" w14:textId="188DBEA3" w:rsidR="00E94C6A" w:rsidRDefault="00E94C6A" w:rsidP="00F26DA5">
      <w:pPr>
        <w:jc w:val="both"/>
        <w:rPr>
          <w:rFonts w:ascii="Arial" w:hAnsi="Arial" w:cs="Arial"/>
          <w:noProof/>
          <w:sz w:val="24"/>
          <w:szCs w:val="24"/>
          <w:lang w:val="az-Latn-AZ"/>
        </w:rPr>
      </w:pPr>
      <w:r>
        <w:rPr>
          <w:rFonts w:ascii="Arial" w:hAnsi="Arial" w:cs="Arial"/>
          <w:noProof/>
          <w:sz w:val="24"/>
          <w:szCs w:val="24"/>
          <w:lang w:val="az-Latn-AZ"/>
        </w:rPr>
        <w:t>“Rules on ensuring of equality of children on safe access to education, social and ot</w:t>
      </w:r>
      <w:r w:rsidR="002B2D13">
        <w:rPr>
          <w:rFonts w:ascii="Arial" w:hAnsi="Arial" w:cs="Arial"/>
          <w:noProof/>
          <w:sz w:val="24"/>
          <w:szCs w:val="24"/>
          <w:lang w:val="az-Latn-AZ"/>
        </w:rPr>
        <w:t>her services in emergency situ</w:t>
      </w:r>
      <w:r>
        <w:rPr>
          <w:rFonts w:ascii="Arial" w:hAnsi="Arial" w:cs="Arial"/>
          <w:noProof/>
          <w:sz w:val="24"/>
          <w:szCs w:val="24"/>
          <w:lang w:val="az-Latn-AZ"/>
        </w:rPr>
        <w:t>ations, pandemy and other such special cases” was approved by the Decision of the Cabinet of Ministries dated of 13 January, 2023.</w:t>
      </w:r>
    </w:p>
    <w:p w14:paraId="05177411" w14:textId="52ABBDFA" w:rsidR="00E135B1" w:rsidRPr="009C57E8" w:rsidRDefault="00E135B1" w:rsidP="00E135B1">
      <w:pPr>
        <w:jc w:val="both"/>
        <w:rPr>
          <w:rFonts w:ascii="Arial" w:hAnsi="Arial" w:cs="Arial"/>
          <w:b/>
          <w:bCs/>
          <w:noProof/>
          <w:sz w:val="24"/>
          <w:szCs w:val="24"/>
          <w:lang w:val="az-Latn-AZ"/>
        </w:rPr>
      </w:pPr>
      <w:r w:rsidRPr="009C57E8">
        <w:rPr>
          <w:rFonts w:ascii="Arial" w:hAnsi="Arial" w:cs="Arial"/>
          <w:b/>
          <w:bCs/>
          <w:noProof/>
          <w:sz w:val="24"/>
          <w:szCs w:val="24"/>
          <w:lang w:val="az-Latn-AZ"/>
        </w:rPr>
        <w:t>5) Can you provide information on any programs or activities your organization has implemented regarding inclusive social protect</w:t>
      </w:r>
      <w:r w:rsidR="00D62388">
        <w:rPr>
          <w:rFonts w:ascii="Arial" w:hAnsi="Arial" w:cs="Arial"/>
          <w:b/>
          <w:bCs/>
          <w:noProof/>
          <w:sz w:val="24"/>
          <w:szCs w:val="24"/>
          <w:lang w:val="az-Latn-AZ"/>
        </w:rPr>
        <w:t>ion and the rights of the child?</w:t>
      </w:r>
    </w:p>
    <w:p w14:paraId="784548D8" w14:textId="7674E2D3" w:rsidR="00BA2F61" w:rsidRPr="00BA2F61" w:rsidRDefault="00BA2F61" w:rsidP="003B7267">
      <w:pPr>
        <w:jc w:val="both"/>
        <w:rPr>
          <w:rFonts w:ascii="Arial" w:hAnsi="Arial" w:cs="Arial"/>
          <w:bCs/>
          <w:noProof/>
          <w:sz w:val="24"/>
          <w:szCs w:val="24"/>
          <w:lang w:val="az-Latn-AZ"/>
        </w:rPr>
      </w:pPr>
      <w:r w:rsidRPr="00BA2F61">
        <w:rPr>
          <w:rFonts w:ascii="Arial" w:hAnsi="Arial" w:cs="Arial"/>
          <w:bCs/>
          <w:noProof/>
          <w:sz w:val="24"/>
          <w:szCs w:val="24"/>
          <w:lang w:val="az-Latn-AZ"/>
        </w:rPr>
        <w:t>Child rights protection and promotion are one of the main directions of the Commissioner’s activities.</w:t>
      </w:r>
      <w:r w:rsidR="003B7267">
        <w:rPr>
          <w:rFonts w:ascii="Arial" w:hAnsi="Arial" w:cs="Arial"/>
          <w:bCs/>
          <w:noProof/>
          <w:sz w:val="24"/>
          <w:szCs w:val="24"/>
          <w:lang w:val="az-Latn-AZ"/>
        </w:rPr>
        <w:t xml:space="preserve"> </w:t>
      </w:r>
      <w:r w:rsidR="003B7267" w:rsidRPr="003B7267">
        <w:rPr>
          <w:rFonts w:ascii="Arial" w:hAnsi="Arial" w:cs="Arial"/>
          <w:bCs/>
          <w:noProof/>
          <w:sz w:val="24"/>
          <w:szCs w:val="24"/>
          <w:lang w:val="az-Latn-AZ"/>
        </w:rPr>
        <w:t>Complaints addressed to the Ombudsman regarding the protection of children's rights, including appeals regarding children's right to social security, are investigated.</w:t>
      </w:r>
      <w:r w:rsidR="003B7267">
        <w:rPr>
          <w:rFonts w:ascii="Arial" w:hAnsi="Arial" w:cs="Arial"/>
          <w:bCs/>
          <w:noProof/>
          <w:sz w:val="24"/>
          <w:szCs w:val="24"/>
          <w:lang w:val="az-Latn-AZ"/>
        </w:rPr>
        <w:t xml:space="preserve"> M</w:t>
      </w:r>
      <w:r w:rsidR="003B7267" w:rsidRPr="003B7267">
        <w:rPr>
          <w:rFonts w:ascii="Arial" w:hAnsi="Arial" w:cs="Arial"/>
          <w:bCs/>
          <w:noProof/>
          <w:sz w:val="24"/>
          <w:szCs w:val="24"/>
          <w:lang w:val="az-Latn-AZ"/>
        </w:rPr>
        <w:t>onitoring is conducted in state children's institutions.</w:t>
      </w:r>
      <w:r w:rsidR="003B7267">
        <w:rPr>
          <w:rFonts w:ascii="Arial" w:hAnsi="Arial" w:cs="Arial"/>
          <w:bCs/>
          <w:noProof/>
          <w:sz w:val="24"/>
          <w:szCs w:val="24"/>
          <w:lang w:val="az-Latn-AZ"/>
        </w:rPr>
        <w:t xml:space="preserve"> </w:t>
      </w:r>
      <w:r w:rsidR="003B7267" w:rsidRPr="003B7267">
        <w:rPr>
          <w:rFonts w:ascii="Arial" w:hAnsi="Arial" w:cs="Arial"/>
          <w:bCs/>
          <w:noProof/>
          <w:sz w:val="24"/>
          <w:szCs w:val="24"/>
          <w:lang w:val="az-Latn-AZ"/>
        </w:rPr>
        <w:t xml:space="preserve">In addition, the implementation of legislative acts and </w:t>
      </w:r>
      <w:r w:rsidR="00A44B2F">
        <w:rPr>
          <w:rFonts w:ascii="Arial" w:hAnsi="Arial" w:cs="Arial"/>
          <w:bCs/>
          <w:noProof/>
          <w:sz w:val="24"/>
          <w:szCs w:val="24"/>
          <w:lang w:val="az-Latn-AZ"/>
        </w:rPr>
        <w:t>state p</w:t>
      </w:r>
      <w:r w:rsidR="003B7267" w:rsidRPr="003B7267">
        <w:rPr>
          <w:rFonts w:ascii="Arial" w:hAnsi="Arial" w:cs="Arial"/>
          <w:bCs/>
          <w:noProof/>
          <w:sz w:val="24"/>
          <w:szCs w:val="24"/>
          <w:lang w:val="az-Latn-AZ"/>
        </w:rPr>
        <w:t>rograms related to the social protection of children is analyzed. Based on the results of the analysis, proposals are prepared and sent to relevant authorities.</w:t>
      </w:r>
      <w:r w:rsidR="003B7267">
        <w:rPr>
          <w:rFonts w:ascii="Arial" w:hAnsi="Arial" w:cs="Arial"/>
          <w:bCs/>
          <w:noProof/>
          <w:sz w:val="24"/>
          <w:szCs w:val="24"/>
          <w:lang w:val="az-Latn-AZ"/>
        </w:rPr>
        <w:t xml:space="preserve"> </w:t>
      </w:r>
      <w:r w:rsidR="003B7267" w:rsidRPr="003B7267">
        <w:rPr>
          <w:rFonts w:ascii="Arial" w:hAnsi="Arial" w:cs="Arial"/>
          <w:bCs/>
          <w:noProof/>
          <w:sz w:val="24"/>
          <w:szCs w:val="24"/>
          <w:lang w:val="az-Latn-AZ"/>
        </w:rPr>
        <w:t xml:space="preserve">Ombudsman put forward proposals </w:t>
      </w:r>
      <w:r w:rsidR="00A44B2F">
        <w:rPr>
          <w:rFonts w:ascii="Arial" w:hAnsi="Arial" w:cs="Arial"/>
          <w:bCs/>
          <w:noProof/>
          <w:sz w:val="24"/>
          <w:szCs w:val="24"/>
          <w:lang w:val="az-Latn-AZ"/>
        </w:rPr>
        <w:t>on providing alimonies</w:t>
      </w:r>
      <w:r w:rsidR="003B7267" w:rsidRPr="003B7267">
        <w:rPr>
          <w:rFonts w:ascii="Arial" w:hAnsi="Arial" w:cs="Arial"/>
          <w:bCs/>
          <w:noProof/>
          <w:sz w:val="24"/>
          <w:szCs w:val="24"/>
          <w:lang w:val="az-Latn-AZ"/>
        </w:rPr>
        <w:t xml:space="preserve">, social </w:t>
      </w:r>
      <w:r w:rsidR="00A44B2F">
        <w:rPr>
          <w:rFonts w:ascii="Arial" w:hAnsi="Arial" w:cs="Arial"/>
          <w:bCs/>
          <w:noProof/>
          <w:sz w:val="24"/>
          <w:szCs w:val="24"/>
          <w:lang w:val="az-Latn-AZ"/>
        </w:rPr>
        <w:t>allowances</w:t>
      </w:r>
      <w:r w:rsidR="003B7267" w:rsidRPr="003B7267">
        <w:rPr>
          <w:rFonts w:ascii="Arial" w:hAnsi="Arial" w:cs="Arial"/>
          <w:bCs/>
          <w:noProof/>
          <w:sz w:val="24"/>
          <w:szCs w:val="24"/>
          <w:lang w:val="az-Latn-AZ"/>
        </w:rPr>
        <w:t xml:space="preserve">, social service, improving working conditions and other </w:t>
      </w:r>
      <w:r w:rsidR="00A44B2F">
        <w:rPr>
          <w:rFonts w:ascii="Arial" w:hAnsi="Arial" w:cs="Arial"/>
          <w:bCs/>
          <w:noProof/>
          <w:sz w:val="24"/>
          <w:szCs w:val="24"/>
          <w:lang w:val="az-Latn-AZ"/>
        </w:rPr>
        <w:t>relevant</w:t>
      </w:r>
      <w:r w:rsidR="003B7267" w:rsidRPr="003B7267">
        <w:rPr>
          <w:rFonts w:ascii="Arial" w:hAnsi="Arial" w:cs="Arial"/>
          <w:bCs/>
          <w:noProof/>
          <w:sz w:val="24"/>
          <w:szCs w:val="24"/>
          <w:lang w:val="az-Latn-AZ"/>
        </w:rPr>
        <w:t xml:space="preserve"> directions.</w:t>
      </w:r>
    </w:p>
    <w:p w14:paraId="559C25CF" w14:textId="3C039675" w:rsidR="003B7267" w:rsidRDefault="003B7267" w:rsidP="00F26DA5">
      <w:pPr>
        <w:jc w:val="both"/>
        <w:rPr>
          <w:rFonts w:ascii="Arial" w:hAnsi="Arial" w:cs="Arial"/>
          <w:noProof/>
          <w:sz w:val="24"/>
          <w:szCs w:val="24"/>
          <w:lang w:val="az-Latn-AZ"/>
        </w:rPr>
      </w:pPr>
      <w:r w:rsidRPr="003B7267">
        <w:rPr>
          <w:rFonts w:ascii="Arial" w:hAnsi="Arial" w:cs="Arial"/>
          <w:noProof/>
          <w:sz w:val="24"/>
          <w:szCs w:val="24"/>
          <w:lang w:val="az-Latn-AZ"/>
        </w:rPr>
        <w:t>Awareness-raising activities on children's rights, including children's social protection, are carried out throughout the year in Baku city and regions.</w:t>
      </w:r>
      <w:r>
        <w:rPr>
          <w:rFonts w:ascii="Arial" w:hAnsi="Arial" w:cs="Arial"/>
          <w:noProof/>
          <w:sz w:val="24"/>
          <w:szCs w:val="24"/>
          <w:lang w:val="az-Latn-AZ"/>
        </w:rPr>
        <w:t xml:space="preserve"> </w:t>
      </w:r>
      <w:r w:rsidR="000365BD" w:rsidRPr="000365BD">
        <w:rPr>
          <w:rFonts w:ascii="Arial" w:hAnsi="Arial" w:cs="Arial"/>
          <w:noProof/>
          <w:sz w:val="24"/>
          <w:szCs w:val="24"/>
          <w:lang w:val="az-Latn-AZ"/>
        </w:rPr>
        <w:t>Fruitful cooperative relations with state authorities, international organizations and civil society institutions operating in the field of children's rights are ongoing.</w:t>
      </w:r>
      <w:r w:rsidR="000365BD">
        <w:rPr>
          <w:rFonts w:ascii="Arial" w:hAnsi="Arial" w:cs="Arial"/>
          <w:noProof/>
          <w:sz w:val="24"/>
          <w:szCs w:val="24"/>
          <w:lang w:val="az-Latn-AZ"/>
        </w:rPr>
        <w:t xml:space="preserve"> </w:t>
      </w:r>
      <w:r w:rsidR="000365BD" w:rsidRPr="000365BD">
        <w:rPr>
          <w:rFonts w:ascii="Arial" w:hAnsi="Arial" w:cs="Arial"/>
          <w:noProof/>
          <w:sz w:val="24"/>
          <w:szCs w:val="24"/>
          <w:lang w:val="az-Latn-AZ"/>
        </w:rPr>
        <w:t>In addition, the information obtained from the mass media and social networks related to the violation of children's rights is promptly investigated and kept under the control of the Ombudsman.</w:t>
      </w:r>
      <w:r w:rsidR="000365BD">
        <w:rPr>
          <w:rFonts w:ascii="Arial" w:hAnsi="Arial" w:cs="Arial"/>
          <w:noProof/>
          <w:sz w:val="24"/>
          <w:szCs w:val="24"/>
          <w:lang w:val="az-Latn-AZ"/>
        </w:rPr>
        <w:t xml:space="preserve"> </w:t>
      </w:r>
      <w:r w:rsidR="000365BD" w:rsidRPr="000365BD">
        <w:rPr>
          <w:rFonts w:ascii="Arial" w:hAnsi="Arial" w:cs="Arial"/>
          <w:noProof/>
          <w:sz w:val="24"/>
          <w:szCs w:val="24"/>
          <w:lang w:val="az-Latn-AZ"/>
        </w:rPr>
        <w:t>At initiative of the Commissioner, annually “Child Rights Month-Long Campaign”</w:t>
      </w:r>
      <w:r w:rsidR="007021E8">
        <w:rPr>
          <w:rFonts w:ascii="Arial" w:hAnsi="Arial" w:cs="Arial"/>
          <w:noProof/>
          <w:sz w:val="24"/>
          <w:szCs w:val="24"/>
          <w:lang w:val="az-Latn-AZ"/>
        </w:rPr>
        <w:t xml:space="preserve"> is</w:t>
      </w:r>
      <w:r w:rsidR="000365BD" w:rsidRPr="000365BD">
        <w:rPr>
          <w:rFonts w:ascii="Arial" w:hAnsi="Arial" w:cs="Arial"/>
          <w:noProof/>
          <w:sz w:val="24"/>
          <w:szCs w:val="24"/>
          <w:lang w:val="az-Latn-AZ"/>
        </w:rPr>
        <w:t xml:space="preserve"> </w:t>
      </w:r>
      <w:r w:rsidR="007021E8" w:rsidRPr="000365BD">
        <w:rPr>
          <w:rFonts w:ascii="Arial" w:hAnsi="Arial" w:cs="Arial"/>
          <w:noProof/>
          <w:sz w:val="24"/>
          <w:szCs w:val="24"/>
          <w:lang w:val="az-Latn-AZ"/>
        </w:rPr>
        <w:t xml:space="preserve">held </w:t>
      </w:r>
      <w:r w:rsidR="000365BD" w:rsidRPr="000365BD">
        <w:rPr>
          <w:rFonts w:ascii="Arial" w:hAnsi="Arial" w:cs="Arial"/>
          <w:noProof/>
          <w:sz w:val="24"/>
          <w:szCs w:val="24"/>
          <w:lang w:val="az-Latn-AZ"/>
        </w:rPr>
        <w:t xml:space="preserve">between the 20th  October and 20th November on the eve of the anniversary of UN Convention on </w:t>
      </w:r>
      <w:r w:rsidR="007021E8">
        <w:rPr>
          <w:rFonts w:ascii="Arial" w:hAnsi="Arial" w:cs="Arial"/>
          <w:noProof/>
          <w:sz w:val="24"/>
          <w:szCs w:val="24"/>
          <w:lang w:val="az-Latn-AZ"/>
        </w:rPr>
        <w:t xml:space="preserve">the Rights of the </w:t>
      </w:r>
      <w:r w:rsidR="000365BD" w:rsidRPr="000365BD">
        <w:rPr>
          <w:rFonts w:ascii="Arial" w:hAnsi="Arial" w:cs="Arial"/>
          <w:noProof/>
          <w:sz w:val="24"/>
          <w:szCs w:val="24"/>
          <w:lang w:val="az-Latn-AZ"/>
        </w:rPr>
        <w:t>Child</w:t>
      </w:r>
      <w:r w:rsidR="007021E8">
        <w:rPr>
          <w:rFonts w:ascii="Arial" w:hAnsi="Arial" w:cs="Arial"/>
          <w:noProof/>
          <w:sz w:val="24"/>
          <w:szCs w:val="24"/>
          <w:lang w:val="az-Latn-AZ"/>
        </w:rPr>
        <w:t xml:space="preserve"> </w:t>
      </w:r>
      <w:r w:rsidR="000365BD" w:rsidRPr="000365BD">
        <w:rPr>
          <w:rFonts w:ascii="Arial" w:hAnsi="Arial" w:cs="Arial"/>
          <w:noProof/>
          <w:sz w:val="24"/>
          <w:szCs w:val="24"/>
          <w:lang w:val="az-Latn-AZ"/>
        </w:rPr>
        <w:t>throughout the country.</w:t>
      </w:r>
      <w:r w:rsidR="000365BD">
        <w:rPr>
          <w:rFonts w:ascii="Arial" w:hAnsi="Arial" w:cs="Arial"/>
          <w:noProof/>
          <w:sz w:val="24"/>
          <w:szCs w:val="24"/>
          <w:lang w:val="az-Latn-AZ"/>
        </w:rPr>
        <w:t xml:space="preserve">  </w:t>
      </w:r>
      <w:r w:rsidR="000365BD" w:rsidRPr="000365BD">
        <w:rPr>
          <w:rFonts w:ascii="Arial" w:hAnsi="Arial" w:cs="Arial"/>
          <w:noProof/>
          <w:sz w:val="24"/>
          <w:szCs w:val="24"/>
          <w:lang w:val="az-Latn-AZ"/>
        </w:rPr>
        <w:t>The aim of this month-long campaign is to promote attention and care to children by involving relevant bodies, to prevent ill-treatment and violence against them, to increase awareness in this field, and to achieve effective protection and promotion of children's rights.</w:t>
      </w:r>
      <w:r w:rsidR="000365BD">
        <w:rPr>
          <w:rFonts w:ascii="Arial" w:hAnsi="Arial" w:cs="Arial"/>
          <w:noProof/>
          <w:sz w:val="24"/>
          <w:szCs w:val="24"/>
          <w:lang w:val="az-Latn-AZ"/>
        </w:rPr>
        <w:t xml:space="preserve"> </w:t>
      </w:r>
      <w:r w:rsidR="000365BD" w:rsidRPr="000365BD">
        <w:rPr>
          <w:rFonts w:ascii="Arial" w:hAnsi="Arial" w:cs="Arial"/>
          <w:noProof/>
          <w:sz w:val="24"/>
          <w:szCs w:val="24"/>
          <w:lang w:val="az-Latn-AZ"/>
        </w:rPr>
        <w:t xml:space="preserve">Within the framework of this month, </w:t>
      </w:r>
      <w:r w:rsidR="007021E8">
        <w:rPr>
          <w:rFonts w:ascii="Arial" w:hAnsi="Arial" w:cs="Arial"/>
          <w:noProof/>
          <w:sz w:val="24"/>
          <w:szCs w:val="24"/>
          <w:lang w:val="az-Latn-AZ"/>
        </w:rPr>
        <w:t>Ombudsman Office, s</w:t>
      </w:r>
      <w:r w:rsidR="000365BD" w:rsidRPr="000365BD">
        <w:rPr>
          <w:rFonts w:ascii="Arial" w:hAnsi="Arial" w:cs="Arial"/>
          <w:noProof/>
          <w:sz w:val="24"/>
          <w:szCs w:val="24"/>
          <w:lang w:val="az-Latn-AZ"/>
        </w:rPr>
        <w:t>tate and local self-government bodies, civil society institutions, and relevant institutions organize round tables, trainings and seminars, campaigns, exhibitions and competitions, researches and other events on children's rights.</w:t>
      </w:r>
    </w:p>
    <w:p w14:paraId="40D0EABD" w14:textId="383C13C8" w:rsidR="00B835C7" w:rsidRDefault="00B969E6" w:rsidP="00F26DA5">
      <w:pPr>
        <w:jc w:val="both"/>
        <w:rPr>
          <w:rFonts w:ascii="Arial" w:hAnsi="Arial" w:cs="Arial"/>
          <w:noProof/>
          <w:sz w:val="24"/>
          <w:szCs w:val="24"/>
          <w:lang w:val="az-Latn-AZ"/>
        </w:rPr>
      </w:pPr>
      <w:r w:rsidRPr="00B969E6">
        <w:rPr>
          <w:rFonts w:ascii="Arial" w:hAnsi="Arial" w:cs="Arial"/>
          <w:noProof/>
          <w:sz w:val="24"/>
          <w:szCs w:val="24"/>
          <w:lang w:val="az-Latn-AZ"/>
        </w:rPr>
        <w:lastRenderedPageBreak/>
        <w:t>The Commissioner for Human Rights (Ombudsman) of the Republic of Azerbaijan addressed an appeal to the state and local self-governing authorities, officials, and other offices, enterprises, organizations and business entities regarding the protection of the rights of persons</w:t>
      </w:r>
      <w:r w:rsidR="00D671BA">
        <w:rPr>
          <w:rFonts w:ascii="Arial" w:hAnsi="Arial" w:cs="Arial"/>
          <w:noProof/>
          <w:sz w:val="24"/>
          <w:szCs w:val="24"/>
          <w:lang w:val="az-Latn-AZ"/>
        </w:rPr>
        <w:t>, including children</w:t>
      </w:r>
      <w:r w:rsidRPr="00B969E6">
        <w:rPr>
          <w:rFonts w:ascii="Arial" w:hAnsi="Arial" w:cs="Arial"/>
          <w:noProof/>
          <w:sz w:val="24"/>
          <w:szCs w:val="24"/>
          <w:lang w:val="az-Latn-AZ"/>
        </w:rPr>
        <w:t xml:space="preserve"> with disabilities due to the coronavirus (COVID-19) infection outbreak.</w:t>
      </w:r>
    </w:p>
    <w:p w14:paraId="30F1F2D1" w14:textId="5F355A0C" w:rsidR="00B835C7" w:rsidRDefault="00497286" w:rsidP="00F26DA5">
      <w:pPr>
        <w:jc w:val="both"/>
        <w:rPr>
          <w:rFonts w:ascii="Arial" w:hAnsi="Arial" w:cs="Arial"/>
          <w:noProof/>
          <w:sz w:val="24"/>
          <w:szCs w:val="24"/>
          <w:lang w:val="az-Latn-AZ"/>
        </w:rPr>
      </w:pPr>
      <w:r>
        <w:rPr>
          <w:rFonts w:ascii="Arial" w:hAnsi="Arial" w:cs="Arial"/>
          <w:noProof/>
          <w:sz w:val="24"/>
          <w:szCs w:val="24"/>
          <w:lang w:val="az-Latn-AZ"/>
        </w:rPr>
        <w:t>In the appeal</w:t>
      </w:r>
      <w:r w:rsidR="00B835C7" w:rsidRPr="00B835C7">
        <w:rPr>
          <w:rFonts w:ascii="Arial" w:hAnsi="Arial" w:cs="Arial"/>
          <w:noProof/>
          <w:sz w:val="24"/>
          <w:szCs w:val="24"/>
          <w:lang w:val="az-Latn-AZ"/>
        </w:rPr>
        <w:t>, the relevant calls indicated in the statement of the UN Special Rapporteur on the Rights of Persons with Disabilities, regarding the protection of the rights of persons with disabilities during the current period of the spread of the COVID-19 pandemic in the world were taken into account .</w:t>
      </w:r>
    </w:p>
    <w:p w14:paraId="11236A20" w14:textId="0BB3A74F" w:rsidR="00BC0D3E" w:rsidRPr="008845D2" w:rsidRDefault="003B05A7" w:rsidP="00467A86">
      <w:pPr>
        <w:jc w:val="both"/>
        <w:rPr>
          <w:rFonts w:ascii="Arial" w:hAnsi="Arial" w:cs="Arial"/>
          <w:sz w:val="24"/>
          <w:szCs w:val="24"/>
          <w:lang w:val="az-Latn-AZ"/>
        </w:rPr>
      </w:pPr>
      <w:r>
        <w:rPr>
          <w:rFonts w:ascii="Arial" w:hAnsi="Arial" w:cs="Arial"/>
          <w:sz w:val="24"/>
          <w:szCs w:val="24"/>
          <w:lang w:val="az-Latn-AZ"/>
        </w:rPr>
        <w:t>(</w:t>
      </w:r>
      <w:hyperlink r:id="rId12" w:history="1">
        <w:r w:rsidRPr="00003120">
          <w:rPr>
            <w:rStyle w:val="Hyperlink"/>
            <w:rFonts w:ascii="Arial" w:hAnsi="Arial" w:cs="Arial"/>
            <w:sz w:val="24"/>
            <w:szCs w:val="24"/>
            <w:lang w:val="az-Latn-AZ"/>
          </w:rPr>
          <w:t>https://ombudsman.az/en/view/news/1786/message-of-the-commissioner-for-human-rights-ombudsman-of-the-republic-of-azerbaijan-to-the-state-and-local-self-governing-institutions-officials-and-other-offices-enterprises-organizations-and-busine/</w:t>
        </w:r>
      </w:hyperlink>
      <w:r>
        <w:rPr>
          <w:rFonts w:ascii="Arial" w:hAnsi="Arial" w:cs="Arial"/>
          <w:sz w:val="24"/>
          <w:szCs w:val="24"/>
          <w:lang w:val="az-Latn-AZ"/>
        </w:rPr>
        <w:t xml:space="preserve"> )</w:t>
      </w:r>
      <w:r w:rsidR="00BC0D3E" w:rsidRPr="00A20C61">
        <w:rPr>
          <w:rFonts w:ascii="Arial" w:hAnsi="Arial" w:cs="Arial"/>
          <w:b/>
          <w:bCs/>
          <w:noProof/>
          <w:sz w:val="24"/>
          <w:szCs w:val="24"/>
          <w:lang w:val="az-Latn-AZ"/>
        </w:rPr>
        <w:t xml:space="preserve"> </w:t>
      </w:r>
    </w:p>
    <w:p w14:paraId="318975D3" w14:textId="77777777" w:rsidR="00E135B1" w:rsidRPr="009C57E8" w:rsidRDefault="00E135B1" w:rsidP="00E135B1">
      <w:pPr>
        <w:jc w:val="both"/>
        <w:rPr>
          <w:rFonts w:ascii="Arial" w:hAnsi="Arial" w:cs="Arial"/>
          <w:b/>
          <w:bCs/>
          <w:noProof/>
          <w:sz w:val="24"/>
          <w:szCs w:val="24"/>
          <w:lang w:val="az-Latn-AZ"/>
        </w:rPr>
      </w:pPr>
      <w:r w:rsidRPr="009C57E8">
        <w:rPr>
          <w:rFonts w:ascii="Arial" w:hAnsi="Arial" w:cs="Arial"/>
          <w:b/>
          <w:bCs/>
          <w:sz w:val="24"/>
          <w:szCs w:val="24"/>
          <w:lang w:val="az-Latn-AZ"/>
        </w:rPr>
        <w:t>6</w:t>
      </w:r>
      <w:r w:rsidRPr="009C57E8">
        <w:rPr>
          <w:rFonts w:ascii="Arial" w:hAnsi="Arial" w:cs="Arial"/>
          <w:b/>
          <w:bCs/>
          <w:noProof/>
          <w:sz w:val="24"/>
          <w:szCs w:val="24"/>
          <w:lang w:val="az-Latn-AZ"/>
        </w:rPr>
        <w:t>)  How can States deliver more effectively to ensure the effective implementation of universal social protection for children, including through international cooperation?</w:t>
      </w:r>
    </w:p>
    <w:p w14:paraId="74D3BC88" w14:textId="22E70509" w:rsidR="00BA2F61" w:rsidRPr="00BA2F61" w:rsidRDefault="00C03163" w:rsidP="00467A86">
      <w:pPr>
        <w:jc w:val="both"/>
        <w:rPr>
          <w:rFonts w:ascii="Arial" w:hAnsi="Arial" w:cs="Arial"/>
          <w:noProof/>
          <w:sz w:val="24"/>
          <w:szCs w:val="24"/>
          <w:lang w:val="az-Latn-AZ"/>
        </w:rPr>
      </w:pPr>
      <w:r>
        <w:rPr>
          <w:rFonts w:ascii="Arial" w:hAnsi="Arial" w:cs="Arial"/>
          <w:noProof/>
          <w:sz w:val="24"/>
          <w:szCs w:val="24"/>
          <w:lang w:val="az-Latn-AZ"/>
        </w:rPr>
        <w:t xml:space="preserve">States </w:t>
      </w:r>
      <w:r w:rsidR="00BA2F61" w:rsidRPr="00BA2F61">
        <w:rPr>
          <w:rFonts w:ascii="Arial" w:hAnsi="Arial" w:cs="Arial"/>
          <w:noProof/>
          <w:sz w:val="24"/>
          <w:szCs w:val="24"/>
          <w:lang w:val="az-Latn-AZ"/>
        </w:rPr>
        <w:t>can contribute to more effective provision of children's rights in this area</w:t>
      </w:r>
      <w:r>
        <w:rPr>
          <w:rFonts w:ascii="Arial" w:hAnsi="Arial" w:cs="Arial"/>
          <w:noProof/>
          <w:sz w:val="24"/>
          <w:szCs w:val="24"/>
          <w:lang w:val="az-Latn-AZ"/>
        </w:rPr>
        <w:t xml:space="preserve"> by taking </w:t>
      </w:r>
      <w:r w:rsidRPr="00BA2F61">
        <w:rPr>
          <w:rFonts w:ascii="Arial" w:hAnsi="Arial" w:cs="Arial"/>
          <w:noProof/>
          <w:sz w:val="24"/>
          <w:szCs w:val="24"/>
          <w:lang w:val="az-Latn-AZ"/>
        </w:rPr>
        <w:t xml:space="preserve">measures </w:t>
      </w:r>
      <w:r>
        <w:rPr>
          <w:rFonts w:ascii="Arial" w:hAnsi="Arial" w:cs="Arial"/>
          <w:noProof/>
          <w:sz w:val="24"/>
          <w:szCs w:val="24"/>
          <w:lang w:val="az-Latn-AZ"/>
        </w:rPr>
        <w:t>on learning</w:t>
      </w:r>
      <w:r w:rsidRPr="00BA2F61">
        <w:rPr>
          <w:rFonts w:ascii="Arial" w:hAnsi="Arial" w:cs="Arial"/>
          <w:noProof/>
          <w:sz w:val="24"/>
          <w:szCs w:val="24"/>
          <w:lang w:val="az-Latn-AZ"/>
        </w:rPr>
        <w:t xml:space="preserve"> and implement</w:t>
      </w:r>
      <w:r>
        <w:rPr>
          <w:rFonts w:ascii="Arial" w:hAnsi="Arial" w:cs="Arial"/>
          <w:noProof/>
          <w:sz w:val="24"/>
          <w:szCs w:val="24"/>
          <w:lang w:val="az-Latn-AZ"/>
        </w:rPr>
        <w:t>ing</w:t>
      </w:r>
      <w:r w:rsidRPr="00BA2F61">
        <w:rPr>
          <w:rFonts w:ascii="Arial" w:hAnsi="Arial" w:cs="Arial"/>
          <w:noProof/>
          <w:sz w:val="24"/>
          <w:szCs w:val="24"/>
          <w:lang w:val="az-Latn-AZ"/>
        </w:rPr>
        <w:t xml:space="preserve"> existing </w:t>
      </w:r>
      <w:r>
        <w:rPr>
          <w:rFonts w:ascii="Arial" w:hAnsi="Arial" w:cs="Arial"/>
          <w:noProof/>
          <w:sz w:val="24"/>
          <w:szCs w:val="24"/>
          <w:lang w:val="az-Latn-AZ"/>
        </w:rPr>
        <w:t>good</w:t>
      </w:r>
      <w:r w:rsidRPr="00BA2F61">
        <w:rPr>
          <w:rFonts w:ascii="Arial" w:hAnsi="Arial" w:cs="Arial"/>
          <w:noProof/>
          <w:sz w:val="24"/>
          <w:szCs w:val="24"/>
          <w:lang w:val="az-Latn-AZ"/>
        </w:rPr>
        <w:t xml:space="preserve"> practices aimed at social protection of children</w:t>
      </w:r>
      <w:r>
        <w:rPr>
          <w:rFonts w:ascii="Arial" w:hAnsi="Arial" w:cs="Arial"/>
          <w:noProof/>
          <w:sz w:val="24"/>
          <w:szCs w:val="24"/>
          <w:lang w:val="az-Latn-AZ"/>
        </w:rPr>
        <w:t xml:space="preserve"> </w:t>
      </w:r>
      <w:r w:rsidR="00BA2F61" w:rsidRPr="00BA2F61">
        <w:rPr>
          <w:rFonts w:ascii="Arial" w:hAnsi="Arial" w:cs="Arial"/>
          <w:noProof/>
          <w:sz w:val="24"/>
          <w:szCs w:val="24"/>
          <w:lang w:val="az-Latn-AZ"/>
        </w:rPr>
        <w:t xml:space="preserve">in cooperation with international organizations and other </w:t>
      </w:r>
      <w:r>
        <w:rPr>
          <w:rFonts w:ascii="Arial" w:hAnsi="Arial" w:cs="Arial"/>
          <w:noProof/>
          <w:sz w:val="24"/>
          <w:szCs w:val="24"/>
          <w:lang w:val="az-Latn-AZ"/>
        </w:rPr>
        <w:t>s</w:t>
      </w:r>
      <w:r w:rsidR="00BA2F61">
        <w:rPr>
          <w:rFonts w:ascii="Arial" w:hAnsi="Arial" w:cs="Arial"/>
          <w:noProof/>
          <w:sz w:val="24"/>
          <w:szCs w:val="24"/>
          <w:lang w:val="az-Latn-AZ"/>
        </w:rPr>
        <w:t>tates</w:t>
      </w:r>
      <w:r w:rsidR="00BA2F61" w:rsidRPr="00BA2F61">
        <w:rPr>
          <w:rFonts w:ascii="Arial" w:hAnsi="Arial" w:cs="Arial"/>
          <w:noProof/>
          <w:sz w:val="24"/>
          <w:szCs w:val="24"/>
          <w:lang w:val="az-Latn-AZ"/>
        </w:rPr>
        <w:t>.</w:t>
      </w:r>
    </w:p>
    <w:p w14:paraId="2D371AAD" w14:textId="77777777" w:rsidR="00D907AB" w:rsidRDefault="00D907AB" w:rsidP="00D907AB">
      <w:pPr>
        <w:spacing w:line="276" w:lineRule="auto"/>
        <w:ind w:firstLine="720"/>
        <w:jc w:val="both"/>
        <w:rPr>
          <w:rFonts w:ascii="Arial" w:hAnsi="Arial" w:cs="Arial"/>
          <w:b/>
          <w:bCs/>
          <w:noProof/>
          <w:sz w:val="24"/>
          <w:szCs w:val="24"/>
          <w:lang w:val="az-Latn-AZ"/>
        </w:rPr>
      </w:pPr>
      <w:r>
        <w:rPr>
          <w:rFonts w:ascii="Arial" w:hAnsi="Arial" w:cs="Arial"/>
          <w:b/>
          <w:bCs/>
          <w:noProof/>
          <w:sz w:val="24"/>
          <w:szCs w:val="24"/>
          <w:lang w:val="az-Latn-AZ"/>
        </w:rPr>
        <w:t xml:space="preserve">                                                         </w:t>
      </w:r>
    </w:p>
    <w:p w14:paraId="43661FBA" w14:textId="1BCE57E0" w:rsidR="00D907AB" w:rsidRPr="00D907AB" w:rsidRDefault="00D907AB" w:rsidP="00DA5117">
      <w:pPr>
        <w:spacing w:line="276" w:lineRule="auto"/>
        <w:ind w:firstLine="720"/>
        <w:jc w:val="both"/>
        <w:rPr>
          <w:rFonts w:ascii="Arial" w:hAnsi="Arial" w:cs="Arial"/>
          <w:b/>
          <w:bCs/>
          <w:sz w:val="24"/>
          <w:szCs w:val="24"/>
          <w:lang w:val="az-Latn-AZ"/>
        </w:rPr>
      </w:pPr>
      <w:r>
        <w:rPr>
          <w:rFonts w:ascii="Arial" w:hAnsi="Arial" w:cs="Arial"/>
          <w:b/>
          <w:bCs/>
          <w:noProof/>
          <w:sz w:val="24"/>
          <w:szCs w:val="24"/>
          <w:lang w:val="az-Latn-AZ"/>
        </w:rPr>
        <w:t xml:space="preserve">                                                              </w:t>
      </w:r>
    </w:p>
    <w:p w14:paraId="271185B8" w14:textId="77777777" w:rsidR="00D907AB" w:rsidRPr="00A20C61" w:rsidRDefault="00D907AB">
      <w:pPr>
        <w:rPr>
          <w:rFonts w:ascii="Arial" w:hAnsi="Arial" w:cs="Arial"/>
          <w:sz w:val="24"/>
          <w:szCs w:val="24"/>
          <w:lang w:val="az-Latn-AZ"/>
        </w:rPr>
      </w:pPr>
    </w:p>
    <w:sectPr w:rsidR="00D907AB" w:rsidRPr="00A20C61" w:rsidSect="00D907AB">
      <w:footerReference w:type="default" r:id="rId13"/>
      <w:pgSz w:w="11906" w:h="16838"/>
      <w:pgMar w:top="1134" w:right="850"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38C2" w14:textId="77777777" w:rsidR="006033A6" w:rsidRDefault="006033A6" w:rsidP="00D62388">
      <w:pPr>
        <w:spacing w:after="0" w:line="240" w:lineRule="auto"/>
      </w:pPr>
      <w:r>
        <w:separator/>
      </w:r>
    </w:p>
  </w:endnote>
  <w:endnote w:type="continuationSeparator" w:id="0">
    <w:p w14:paraId="68DE18F2" w14:textId="77777777" w:rsidR="006033A6" w:rsidRDefault="006033A6" w:rsidP="00D6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03517"/>
      <w:docPartObj>
        <w:docPartGallery w:val="Page Numbers (Bottom of Page)"/>
        <w:docPartUnique/>
      </w:docPartObj>
    </w:sdtPr>
    <w:sdtEndPr/>
    <w:sdtContent>
      <w:p w14:paraId="07469CAD" w14:textId="6677C46F" w:rsidR="00D62388" w:rsidRDefault="00D62388">
        <w:pPr>
          <w:pStyle w:val="Footer"/>
          <w:jc w:val="right"/>
        </w:pPr>
        <w:r>
          <w:fldChar w:fldCharType="begin"/>
        </w:r>
        <w:r>
          <w:instrText>PAGE   \* MERGEFORMAT</w:instrText>
        </w:r>
        <w:r>
          <w:fldChar w:fldCharType="separate"/>
        </w:r>
        <w:r w:rsidR="00643162" w:rsidRPr="00643162">
          <w:rPr>
            <w:noProof/>
            <w:lang w:val="ru-RU"/>
          </w:rPr>
          <w:t>3</w:t>
        </w:r>
        <w:r>
          <w:fldChar w:fldCharType="end"/>
        </w:r>
      </w:p>
    </w:sdtContent>
  </w:sdt>
  <w:p w14:paraId="635AFC93" w14:textId="77777777" w:rsidR="00D62388" w:rsidRDefault="00D6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D909" w14:textId="77777777" w:rsidR="006033A6" w:rsidRDefault="006033A6" w:rsidP="00D62388">
      <w:pPr>
        <w:spacing w:after="0" w:line="240" w:lineRule="auto"/>
      </w:pPr>
      <w:r>
        <w:separator/>
      </w:r>
    </w:p>
  </w:footnote>
  <w:footnote w:type="continuationSeparator" w:id="0">
    <w:p w14:paraId="5EB6C785" w14:textId="77777777" w:rsidR="006033A6" w:rsidRDefault="006033A6" w:rsidP="00D62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80"/>
    <w:multiLevelType w:val="hybridMultilevel"/>
    <w:tmpl w:val="A3A43720"/>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111F7CF0"/>
    <w:multiLevelType w:val="hybridMultilevel"/>
    <w:tmpl w:val="CD9C8BCC"/>
    <w:lvl w:ilvl="0" w:tplc="3404C4F4">
      <w:start w:val="8"/>
      <w:numFmt w:val="bullet"/>
      <w:lvlText w:val=""/>
      <w:lvlJc w:val="left"/>
      <w:pPr>
        <w:ind w:left="720" w:hanging="360"/>
      </w:pPr>
      <w:rPr>
        <w:rFonts w:ascii="Symbol" w:eastAsiaTheme="minorHAnsi" w:hAnsi="Symbol"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19447F59"/>
    <w:multiLevelType w:val="hybridMultilevel"/>
    <w:tmpl w:val="4F782D06"/>
    <w:lvl w:ilvl="0" w:tplc="3404C4F4">
      <w:start w:val="8"/>
      <w:numFmt w:val="bullet"/>
      <w:lvlText w:val=""/>
      <w:lvlJc w:val="left"/>
      <w:pPr>
        <w:ind w:left="720" w:hanging="360"/>
      </w:pPr>
      <w:rPr>
        <w:rFonts w:ascii="Symbol" w:eastAsiaTheme="minorHAnsi" w:hAnsi="Symbol"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3B100BB3"/>
    <w:multiLevelType w:val="hybridMultilevel"/>
    <w:tmpl w:val="E3862828"/>
    <w:lvl w:ilvl="0" w:tplc="3404C4F4">
      <w:start w:val="8"/>
      <w:numFmt w:val="bullet"/>
      <w:lvlText w:val=""/>
      <w:lvlJc w:val="left"/>
      <w:pPr>
        <w:ind w:left="720" w:hanging="360"/>
      </w:pPr>
      <w:rPr>
        <w:rFonts w:ascii="Symbol" w:eastAsiaTheme="minorHAnsi" w:hAnsi="Symbol"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44052CE0"/>
    <w:multiLevelType w:val="hybridMultilevel"/>
    <w:tmpl w:val="D13CA4FE"/>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45092DAE"/>
    <w:multiLevelType w:val="hybridMultilevel"/>
    <w:tmpl w:val="38A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C16C7"/>
    <w:multiLevelType w:val="hybridMultilevel"/>
    <w:tmpl w:val="2E24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2A"/>
    <w:rsid w:val="00003CAC"/>
    <w:rsid w:val="000169FA"/>
    <w:rsid w:val="00020F2A"/>
    <w:rsid w:val="0003406D"/>
    <w:rsid w:val="000365BD"/>
    <w:rsid w:val="00041592"/>
    <w:rsid w:val="0005581E"/>
    <w:rsid w:val="000718BB"/>
    <w:rsid w:val="00071F3E"/>
    <w:rsid w:val="00080780"/>
    <w:rsid w:val="000D3F41"/>
    <w:rsid w:val="000E6D2E"/>
    <w:rsid w:val="001060E2"/>
    <w:rsid w:val="00106EB8"/>
    <w:rsid w:val="0011604F"/>
    <w:rsid w:val="001326D9"/>
    <w:rsid w:val="00136ABC"/>
    <w:rsid w:val="001441B4"/>
    <w:rsid w:val="00161156"/>
    <w:rsid w:val="00162B48"/>
    <w:rsid w:val="001632F2"/>
    <w:rsid w:val="0016342A"/>
    <w:rsid w:val="001713FC"/>
    <w:rsid w:val="00190860"/>
    <w:rsid w:val="00194723"/>
    <w:rsid w:val="001A3B55"/>
    <w:rsid w:val="001E23DC"/>
    <w:rsid w:val="001E748C"/>
    <w:rsid w:val="002104D8"/>
    <w:rsid w:val="002245B3"/>
    <w:rsid w:val="00226232"/>
    <w:rsid w:val="002312AF"/>
    <w:rsid w:val="00232DDA"/>
    <w:rsid w:val="00236F96"/>
    <w:rsid w:val="00251BAF"/>
    <w:rsid w:val="002623E2"/>
    <w:rsid w:val="00262D33"/>
    <w:rsid w:val="00274A2F"/>
    <w:rsid w:val="00280B07"/>
    <w:rsid w:val="0028136A"/>
    <w:rsid w:val="002B2B74"/>
    <w:rsid w:val="002B2D13"/>
    <w:rsid w:val="002B708B"/>
    <w:rsid w:val="002E078C"/>
    <w:rsid w:val="002E61F6"/>
    <w:rsid w:val="00305163"/>
    <w:rsid w:val="003074D7"/>
    <w:rsid w:val="00313342"/>
    <w:rsid w:val="00331C73"/>
    <w:rsid w:val="00334568"/>
    <w:rsid w:val="0036035E"/>
    <w:rsid w:val="003868FA"/>
    <w:rsid w:val="003906AA"/>
    <w:rsid w:val="003B05A7"/>
    <w:rsid w:val="003B660E"/>
    <w:rsid w:val="003B7267"/>
    <w:rsid w:val="003C4971"/>
    <w:rsid w:val="003D2A7F"/>
    <w:rsid w:val="003E4684"/>
    <w:rsid w:val="003F6D80"/>
    <w:rsid w:val="00412C2B"/>
    <w:rsid w:val="004130A7"/>
    <w:rsid w:val="00426744"/>
    <w:rsid w:val="004452CC"/>
    <w:rsid w:val="00450D12"/>
    <w:rsid w:val="00465E3C"/>
    <w:rsid w:val="00467A86"/>
    <w:rsid w:val="00470FDB"/>
    <w:rsid w:val="00481B2A"/>
    <w:rsid w:val="00497286"/>
    <w:rsid w:val="004A6340"/>
    <w:rsid w:val="004B5214"/>
    <w:rsid w:val="004D1D1E"/>
    <w:rsid w:val="004D5E72"/>
    <w:rsid w:val="004E4334"/>
    <w:rsid w:val="004E4928"/>
    <w:rsid w:val="004F0E27"/>
    <w:rsid w:val="00502668"/>
    <w:rsid w:val="00507296"/>
    <w:rsid w:val="005316B8"/>
    <w:rsid w:val="005426F8"/>
    <w:rsid w:val="00550686"/>
    <w:rsid w:val="005653C7"/>
    <w:rsid w:val="00572417"/>
    <w:rsid w:val="00586DC0"/>
    <w:rsid w:val="005B291F"/>
    <w:rsid w:val="005B46DD"/>
    <w:rsid w:val="005D3498"/>
    <w:rsid w:val="006033A6"/>
    <w:rsid w:val="00615820"/>
    <w:rsid w:val="00615DBC"/>
    <w:rsid w:val="00630ED7"/>
    <w:rsid w:val="006323F4"/>
    <w:rsid w:val="00640376"/>
    <w:rsid w:val="00643162"/>
    <w:rsid w:val="00643733"/>
    <w:rsid w:val="00675801"/>
    <w:rsid w:val="0068098B"/>
    <w:rsid w:val="0068164D"/>
    <w:rsid w:val="006A568B"/>
    <w:rsid w:val="006B487E"/>
    <w:rsid w:val="006E733A"/>
    <w:rsid w:val="006F0832"/>
    <w:rsid w:val="006F47CD"/>
    <w:rsid w:val="007021E8"/>
    <w:rsid w:val="00715E69"/>
    <w:rsid w:val="00742B3E"/>
    <w:rsid w:val="00751487"/>
    <w:rsid w:val="00775CA9"/>
    <w:rsid w:val="0079271B"/>
    <w:rsid w:val="00794BD5"/>
    <w:rsid w:val="007A38BE"/>
    <w:rsid w:val="007B5DF0"/>
    <w:rsid w:val="007C5304"/>
    <w:rsid w:val="007C564D"/>
    <w:rsid w:val="007C5D6D"/>
    <w:rsid w:val="007E24EA"/>
    <w:rsid w:val="008036E9"/>
    <w:rsid w:val="00827302"/>
    <w:rsid w:val="008313CA"/>
    <w:rsid w:val="008371EA"/>
    <w:rsid w:val="00856BE8"/>
    <w:rsid w:val="00873762"/>
    <w:rsid w:val="008737E3"/>
    <w:rsid w:val="00877004"/>
    <w:rsid w:val="008845D2"/>
    <w:rsid w:val="00896F40"/>
    <w:rsid w:val="008A6126"/>
    <w:rsid w:val="008B4527"/>
    <w:rsid w:val="008E42B1"/>
    <w:rsid w:val="00902E82"/>
    <w:rsid w:val="00906894"/>
    <w:rsid w:val="00913721"/>
    <w:rsid w:val="00930438"/>
    <w:rsid w:val="0093271C"/>
    <w:rsid w:val="00945849"/>
    <w:rsid w:val="00953007"/>
    <w:rsid w:val="00956EA6"/>
    <w:rsid w:val="00964997"/>
    <w:rsid w:val="00966F89"/>
    <w:rsid w:val="009801A3"/>
    <w:rsid w:val="009A14BB"/>
    <w:rsid w:val="009B30E9"/>
    <w:rsid w:val="009B3975"/>
    <w:rsid w:val="009C2D00"/>
    <w:rsid w:val="009D582C"/>
    <w:rsid w:val="009E0D30"/>
    <w:rsid w:val="009E227A"/>
    <w:rsid w:val="009F54CD"/>
    <w:rsid w:val="00A06E95"/>
    <w:rsid w:val="00A074B7"/>
    <w:rsid w:val="00A12DE4"/>
    <w:rsid w:val="00A20C61"/>
    <w:rsid w:val="00A2196E"/>
    <w:rsid w:val="00A32EE5"/>
    <w:rsid w:val="00A44B2F"/>
    <w:rsid w:val="00A46AA4"/>
    <w:rsid w:val="00A61C3E"/>
    <w:rsid w:val="00AA4DF5"/>
    <w:rsid w:val="00AB2E02"/>
    <w:rsid w:val="00AE267A"/>
    <w:rsid w:val="00AE4E91"/>
    <w:rsid w:val="00AE6407"/>
    <w:rsid w:val="00B03BC1"/>
    <w:rsid w:val="00B11F56"/>
    <w:rsid w:val="00B12A5A"/>
    <w:rsid w:val="00B429FF"/>
    <w:rsid w:val="00B45F4A"/>
    <w:rsid w:val="00B46132"/>
    <w:rsid w:val="00B602AD"/>
    <w:rsid w:val="00B6372A"/>
    <w:rsid w:val="00B64B36"/>
    <w:rsid w:val="00B835C7"/>
    <w:rsid w:val="00B85CFF"/>
    <w:rsid w:val="00B969E6"/>
    <w:rsid w:val="00B9771F"/>
    <w:rsid w:val="00BA2F61"/>
    <w:rsid w:val="00BB2504"/>
    <w:rsid w:val="00BC0D3E"/>
    <w:rsid w:val="00BC3730"/>
    <w:rsid w:val="00BD1999"/>
    <w:rsid w:val="00BD1D75"/>
    <w:rsid w:val="00BD31BE"/>
    <w:rsid w:val="00BD4C36"/>
    <w:rsid w:val="00C0308A"/>
    <w:rsid w:val="00C03163"/>
    <w:rsid w:val="00C1043F"/>
    <w:rsid w:val="00C1051E"/>
    <w:rsid w:val="00C10EC1"/>
    <w:rsid w:val="00C21074"/>
    <w:rsid w:val="00C25D4A"/>
    <w:rsid w:val="00C31C2A"/>
    <w:rsid w:val="00C37C1D"/>
    <w:rsid w:val="00C456FE"/>
    <w:rsid w:val="00C57C9C"/>
    <w:rsid w:val="00CA0712"/>
    <w:rsid w:val="00CB5489"/>
    <w:rsid w:val="00CC34B1"/>
    <w:rsid w:val="00CD1E9C"/>
    <w:rsid w:val="00CE2FB9"/>
    <w:rsid w:val="00CF4E90"/>
    <w:rsid w:val="00D029F7"/>
    <w:rsid w:val="00D0464F"/>
    <w:rsid w:val="00D142CA"/>
    <w:rsid w:val="00D1753A"/>
    <w:rsid w:val="00D355B1"/>
    <w:rsid w:val="00D5099E"/>
    <w:rsid w:val="00D62388"/>
    <w:rsid w:val="00D671BA"/>
    <w:rsid w:val="00D725D1"/>
    <w:rsid w:val="00D907AB"/>
    <w:rsid w:val="00D95A36"/>
    <w:rsid w:val="00DA0699"/>
    <w:rsid w:val="00DA3C98"/>
    <w:rsid w:val="00DA5117"/>
    <w:rsid w:val="00DA6357"/>
    <w:rsid w:val="00DB301C"/>
    <w:rsid w:val="00E135B1"/>
    <w:rsid w:val="00E20083"/>
    <w:rsid w:val="00E224BD"/>
    <w:rsid w:val="00E46733"/>
    <w:rsid w:val="00E538EE"/>
    <w:rsid w:val="00E6407F"/>
    <w:rsid w:val="00E77142"/>
    <w:rsid w:val="00E8541B"/>
    <w:rsid w:val="00E94C6A"/>
    <w:rsid w:val="00EA6B65"/>
    <w:rsid w:val="00EA6B79"/>
    <w:rsid w:val="00EA73BE"/>
    <w:rsid w:val="00EB5544"/>
    <w:rsid w:val="00EC2CF6"/>
    <w:rsid w:val="00EC64E9"/>
    <w:rsid w:val="00ED23C2"/>
    <w:rsid w:val="00ED6B11"/>
    <w:rsid w:val="00EF2103"/>
    <w:rsid w:val="00F0490A"/>
    <w:rsid w:val="00F26DA5"/>
    <w:rsid w:val="00F31D2D"/>
    <w:rsid w:val="00F51C5C"/>
    <w:rsid w:val="00F53642"/>
    <w:rsid w:val="00F76EAD"/>
    <w:rsid w:val="00FB5A0A"/>
    <w:rsid w:val="00FE33A4"/>
    <w:rsid w:val="00FE6F95"/>
    <w:rsid w:val="00FE78FE"/>
    <w:rsid w:val="00FF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D4B3"/>
  <w15:chartTrackingRefBased/>
  <w15:docId w15:val="{D1FD156B-6227-4DA8-9C45-8A4E0F59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3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11"/>
    <w:pPr>
      <w:ind w:left="720"/>
      <w:contextualSpacing/>
    </w:pPr>
  </w:style>
  <w:style w:type="character" w:styleId="Hyperlink">
    <w:name w:val="Hyperlink"/>
    <w:basedOn w:val="DefaultParagraphFont"/>
    <w:uiPriority w:val="99"/>
    <w:unhideWhenUsed/>
    <w:rsid w:val="00AA4DF5"/>
    <w:rPr>
      <w:color w:val="0563C1" w:themeColor="hyperlink"/>
      <w:u w:val="single"/>
    </w:rPr>
  </w:style>
  <w:style w:type="character" w:customStyle="1" w:styleId="1">
    <w:name w:val="Неразрешенное упоминание1"/>
    <w:basedOn w:val="DefaultParagraphFont"/>
    <w:uiPriority w:val="99"/>
    <w:semiHidden/>
    <w:unhideWhenUsed/>
    <w:rsid w:val="00AA4DF5"/>
    <w:rPr>
      <w:color w:val="605E5C"/>
      <w:shd w:val="clear" w:color="auto" w:fill="E1DFDD"/>
    </w:rPr>
  </w:style>
  <w:style w:type="character" w:customStyle="1" w:styleId="2">
    <w:name w:val="Неразрешенное упоминание2"/>
    <w:basedOn w:val="DefaultParagraphFont"/>
    <w:uiPriority w:val="99"/>
    <w:semiHidden/>
    <w:unhideWhenUsed/>
    <w:rsid w:val="003074D7"/>
    <w:rPr>
      <w:color w:val="605E5C"/>
      <w:shd w:val="clear" w:color="auto" w:fill="E1DFDD"/>
    </w:rPr>
  </w:style>
  <w:style w:type="character" w:customStyle="1" w:styleId="UnresolvedMention1">
    <w:name w:val="Unresolved Mention1"/>
    <w:basedOn w:val="DefaultParagraphFont"/>
    <w:uiPriority w:val="99"/>
    <w:semiHidden/>
    <w:unhideWhenUsed/>
    <w:rsid w:val="00A074B7"/>
    <w:rPr>
      <w:color w:val="605E5C"/>
      <w:shd w:val="clear" w:color="auto" w:fill="E1DFDD"/>
    </w:rPr>
  </w:style>
  <w:style w:type="character" w:styleId="FollowedHyperlink">
    <w:name w:val="FollowedHyperlink"/>
    <w:basedOn w:val="DefaultParagraphFont"/>
    <w:uiPriority w:val="99"/>
    <w:semiHidden/>
    <w:unhideWhenUsed/>
    <w:rsid w:val="00B85CFF"/>
    <w:rPr>
      <w:color w:val="954F72" w:themeColor="followedHyperlink"/>
      <w:u w:val="single"/>
    </w:rPr>
  </w:style>
  <w:style w:type="paragraph" w:styleId="BalloonText">
    <w:name w:val="Balloon Text"/>
    <w:basedOn w:val="Normal"/>
    <w:link w:val="BalloonTextChar"/>
    <w:uiPriority w:val="99"/>
    <w:semiHidden/>
    <w:unhideWhenUsed/>
    <w:rsid w:val="0031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42"/>
    <w:rPr>
      <w:rFonts w:ascii="Segoe UI" w:hAnsi="Segoe UI" w:cs="Segoe UI"/>
      <w:sz w:val="18"/>
      <w:szCs w:val="18"/>
      <w:lang w:val="en-US"/>
    </w:rPr>
  </w:style>
  <w:style w:type="paragraph" w:styleId="Header">
    <w:name w:val="header"/>
    <w:basedOn w:val="Normal"/>
    <w:link w:val="HeaderChar"/>
    <w:uiPriority w:val="99"/>
    <w:unhideWhenUsed/>
    <w:rsid w:val="00D6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388"/>
    <w:rPr>
      <w:lang w:val="en-US"/>
    </w:rPr>
  </w:style>
  <w:style w:type="paragraph" w:styleId="Footer">
    <w:name w:val="footer"/>
    <w:basedOn w:val="Normal"/>
    <w:link w:val="FooterChar"/>
    <w:uiPriority w:val="99"/>
    <w:unhideWhenUsed/>
    <w:rsid w:val="00D6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38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206">
      <w:bodyDiv w:val="1"/>
      <w:marLeft w:val="0"/>
      <w:marRight w:val="0"/>
      <w:marTop w:val="0"/>
      <w:marBottom w:val="0"/>
      <w:divBdr>
        <w:top w:val="none" w:sz="0" w:space="0" w:color="auto"/>
        <w:left w:val="none" w:sz="0" w:space="0" w:color="auto"/>
        <w:bottom w:val="none" w:sz="0" w:space="0" w:color="auto"/>
        <w:right w:val="none" w:sz="0" w:space="0" w:color="auto"/>
      </w:divBdr>
    </w:div>
    <w:div w:id="524295279">
      <w:bodyDiv w:val="1"/>
      <w:marLeft w:val="0"/>
      <w:marRight w:val="0"/>
      <w:marTop w:val="0"/>
      <w:marBottom w:val="0"/>
      <w:divBdr>
        <w:top w:val="none" w:sz="0" w:space="0" w:color="auto"/>
        <w:left w:val="none" w:sz="0" w:space="0" w:color="auto"/>
        <w:bottom w:val="none" w:sz="0" w:space="0" w:color="auto"/>
        <w:right w:val="none" w:sz="0" w:space="0" w:color="auto"/>
      </w:divBdr>
    </w:div>
    <w:div w:id="658583295">
      <w:bodyDiv w:val="1"/>
      <w:marLeft w:val="0"/>
      <w:marRight w:val="0"/>
      <w:marTop w:val="0"/>
      <w:marBottom w:val="0"/>
      <w:divBdr>
        <w:top w:val="none" w:sz="0" w:space="0" w:color="auto"/>
        <w:left w:val="none" w:sz="0" w:space="0" w:color="auto"/>
        <w:bottom w:val="none" w:sz="0" w:space="0" w:color="auto"/>
        <w:right w:val="none" w:sz="0" w:space="0" w:color="auto"/>
      </w:divBdr>
    </w:div>
    <w:div w:id="1486125709">
      <w:bodyDiv w:val="1"/>
      <w:marLeft w:val="0"/>
      <w:marRight w:val="0"/>
      <w:marTop w:val="0"/>
      <w:marBottom w:val="0"/>
      <w:divBdr>
        <w:top w:val="none" w:sz="0" w:space="0" w:color="auto"/>
        <w:left w:val="none" w:sz="0" w:space="0" w:color="auto"/>
        <w:bottom w:val="none" w:sz="0" w:space="0" w:color="auto"/>
        <w:right w:val="none" w:sz="0" w:space="0" w:color="auto"/>
      </w:divBdr>
    </w:div>
    <w:div w:id="1809129111">
      <w:bodyDiv w:val="1"/>
      <w:marLeft w:val="0"/>
      <w:marRight w:val="0"/>
      <w:marTop w:val="0"/>
      <w:marBottom w:val="0"/>
      <w:divBdr>
        <w:top w:val="none" w:sz="0" w:space="0" w:color="auto"/>
        <w:left w:val="none" w:sz="0" w:space="0" w:color="auto"/>
        <w:bottom w:val="none" w:sz="0" w:space="0" w:color="auto"/>
        <w:right w:val="none" w:sz="0" w:space="0" w:color="auto"/>
      </w:divBdr>
    </w:div>
    <w:div w:id="1848979362">
      <w:bodyDiv w:val="1"/>
      <w:marLeft w:val="0"/>
      <w:marRight w:val="0"/>
      <w:marTop w:val="0"/>
      <w:marBottom w:val="0"/>
      <w:divBdr>
        <w:top w:val="none" w:sz="0" w:space="0" w:color="auto"/>
        <w:left w:val="none" w:sz="0" w:space="0" w:color="auto"/>
        <w:bottom w:val="none" w:sz="0" w:space="0" w:color="auto"/>
        <w:right w:val="none" w:sz="0" w:space="0" w:color="auto"/>
      </w:divBdr>
    </w:div>
    <w:div w:id="1900555085">
      <w:bodyDiv w:val="1"/>
      <w:marLeft w:val="0"/>
      <w:marRight w:val="0"/>
      <w:marTop w:val="0"/>
      <w:marBottom w:val="0"/>
      <w:divBdr>
        <w:top w:val="none" w:sz="0" w:space="0" w:color="auto"/>
        <w:left w:val="none" w:sz="0" w:space="0" w:color="auto"/>
        <w:bottom w:val="none" w:sz="0" w:space="0" w:color="auto"/>
        <w:right w:val="none" w:sz="0" w:space="0" w:color="auto"/>
      </w:divBdr>
    </w:div>
    <w:div w:id="19197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sman.az/en/view/pages/59"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st.gov.az/en/services/labor-pensions-and-social-benefits" TargetMode="External"/><Relationship Id="rId12" Type="http://schemas.openxmlformats.org/officeDocument/2006/relationships/hyperlink" Target="https://ombudsman.az/en/view/news/1786/message-of-the-commissioner-for-human-rights-ombudsman-of-the-republic-of-azerbaijan-to-the-state-and-local-self-governing-institutions-officials-and-other-offices-enterprises-organizations-and-busin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eforms.gov.az/files/review/pdf/az/bfc701bd153235bcc4ab26abd5cba6f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st.gov.az/en/news/408" TargetMode="External"/><Relationship Id="rId4" Type="http://schemas.openxmlformats.org/officeDocument/2006/relationships/webSettings" Target="webSettings.xml"/><Relationship Id="rId9" Type="http://schemas.openxmlformats.org/officeDocument/2006/relationships/hyperlink" Target="https://dost.gov.az/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24BAE17-E5D9-415C-892A-07844B5AFAB0}"/>
</file>

<file path=customXml/itemProps2.xml><?xml version="1.0" encoding="utf-8"?>
<ds:datastoreItem xmlns:ds="http://schemas.openxmlformats.org/officeDocument/2006/customXml" ds:itemID="{1872B020-D3E5-4A3E-BDEA-E33900ADA14D}"/>
</file>

<file path=customXml/itemProps3.xml><?xml version="1.0" encoding="utf-8"?>
<ds:datastoreItem xmlns:ds="http://schemas.openxmlformats.org/officeDocument/2006/customXml" ds:itemID="{19957EA8-F48D-4254-8D83-455CC5BD834E}"/>
</file>

<file path=docProps/app.xml><?xml version="1.0" encoding="utf-8"?>
<Properties xmlns="http://schemas.openxmlformats.org/officeDocument/2006/extended-properties" xmlns:vt="http://schemas.openxmlformats.org/officeDocument/2006/docPropsVTypes">
  <Template>Normal.dotm</Template>
  <TotalTime>1</TotalTime>
  <Pages>5</Pages>
  <Words>2387</Words>
  <Characters>13607</Characters>
  <Application>Microsoft Office Word</Application>
  <DocSecurity>4</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Tagizade Tural</dc:creator>
  <cp:keywords/>
  <dc:description/>
  <cp:lastModifiedBy>Helen Griffiths</cp:lastModifiedBy>
  <cp:revision>2</cp:revision>
  <cp:lastPrinted>2023-01-13T11:10:00Z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