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3B7F" w14:textId="601C10A4" w:rsidR="009E18A1" w:rsidRDefault="005206F3" w:rsidP="00CA273A">
      <w:pPr>
        <w:spacing w:after="200" w:line="276"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r w:rsidR="00F3117D" w:rsidRPr="00292F12">
        <w:rPr>
          <w:rFonts w:ascii="Times New Roman" w:eastAsia="Calibri" w:hAnsi="Times New Roman" w:cs="Times New Roman"/>
          <w:sz w:val="24"/>
          <w:szCs w:val="24"/>
          <w:lang w:val="en-US"/>
        </w:rPr>
        <w:t>.</w:t>
      </w:r>
      <w:r w:rsidR="00511ACA">
        <w:rPr>
          <w:rFonts w:ascii="Times New Roman" w:eastAsia="Calibri" w:hAnsi="Times New Roman" w:cs="Times New Roman"/>
          <w:sz w:val="24"/>
          <w:szCs w:val="24"/>
          <w:lang w:val="en-US"/>
        </w:rPr>
        <w:t>1</w:t>
      </w:r>
      <w:r w:rsidR="00F3117D" w:rsidRPr="00292F12">
        <w:rPr>
          <w:rFonts w:ascii="Times New Roman" w:eastAsia="Calibri" w:hAnsi="Times New Roman" w:cs="Times New Roman"/>
          <w:sz w:val="24"/>
          <w:szCs w:val="24"/>
          <w:lang w:val="en-US"/>
        </w:rPr>
        <w:t>.</w:t>
      </w:r>
      <w:r w:rsidR="00BE4078" w:rsidRPr="00292F12">
        <w:rPr>
          <w:rFonts w:ascii="Times New Roman" w:eastAsia="Calibri" w:hAnsi="Times New Roman" w:cs="Times New Roman"/>
          <w:sz w:val="24"/>
          <w:szCs w:val="24"/>
          <w:lang w:val="en-US"/>
        </w:rPr>
        <w:t>20</w:t>
      </w:r>
      <w:r w:rsidR="00B53905" w:rsidRPr="00292F12">
        <w:rPr>
          <w:rFonts w:ascii="Times New Roman" w:eastAsia="Calibri" w:hAnsi="Times New Roman" w:cs="Times New Roman"/>
          <w:sz w:val="24"/>
          <w:szCs w:val="24"/>
          <w:lang w:val="en-US"/>
        </w:rPr>
        <w:t>2</w:t>
      </w:r>
      <w:r w:rsidR="00D560DF">
        <w:rPr>
          <w:rFonts w:ascii="Times New Roman" w:eastAsia="Calibri" w:hAnsi="Times New Roman" w:cs="Times New Roman"/>
          <w:sz w:val="24"/>
          <w:szCs w:val="24"/>
          <w:lang w:val="en-US"/>
        </w:rPr>
        <w:t>3</w:t>
      </w:r>
    </w:p>
    <w:p w14:paraId="627A1E33" w14:textId="77777777" w:rsidR="000E4166" w:rsidRDefault="000E4166" w:rsidP="00CA273A">
      <w:pPr>
        <w:spacing w:after="0" w:line="276" w:lineRule="auto"/>
        <w:jc w:val="both"/>
        <w:rPr>
          <w:rFonts w:ascii="Times New Roman" w:eastAsia="Calibri" w:hAnsi="Times New Roman" w:cs="Times New Roman"/>
          <w:b/>
          <w:bCs/>
          <w:sz w:val="24"/>
          <w:szCs w:val="24"/>
          <w:lang w:val="en-US"/>
        </w:rPr>
      </w:pPr>
    </w:p>
    <w:p w14:paraId="52D85F0B" w14:textId="21EB7F29" w:rsidR="00D67572" w:rsidRPr="009B7BA7" w:rsidRDefault="00BE4078" w:rsidP="00CA273A">
      <w:pPr>
        <w:spacing w:after="0" w:line="276" w:lineRule="auto"/>
        <w:jc w:val="both"/>
        <w:rPr>
          <w:rFonts w:ascii="Times New Roman" w:eastAsia="Calibri" w:hAnsi="Times New Roman" w:cs="Times New Roman"/>
          <w:b/>
          <w:bCs/>
          <w:sz w:val="24"/>
          <w:szCs w:val="24"/>
          <w:lang w:val="en-US"/>
        </w:rPr>
      </w:pPr>
      <w:r w:rsidRPr="009B7BA7">
        <w:rPr>
          <w:rFonts w:ascii="Times New Roman" w:eastAsia="Calibri" w:hAnsi="Times New Roman" w:cs="Times New Roman"/>
          <w:b/>
          <w:bCs/>
          <w:sz w:val="24"/>
          <w:szCs w:val="24"/>
          <w:lang w:val="en-US"/>
        </w:rPr>
        <w:t xml:space="preserve">To,  </w:t>
      </w:r>
      <w:r w:rsidR="00D67572" w:rsidRPr="009B7BA7">
        <w:rPr>
          <w:rFonts w:ascii="Times New Roman" w:eastAsia="Calibri" w:hAnsi="Times New Roman" w:cs="Times New Roman"/>
          <w:b/>
          <w:bCs/>
          <w:sz w:val="24"/>
          <w:szCs w:val="24"/>
          <w:lang w:val="en-US"/>
        </w:rPr>
        <w:t xml:space="preserve">                                                                                                                          </w:t>
      </w:r>
      <w:r w:rsidRPr="009B7BA7">
        <w:rPr>
          <w:rFonts w:ascii="Times New Roman" w:eastAsia="Calibri" w:hAnsi="Times New Roman" w:cs="Times New Roman"/>
          <w:b/>
          <w:bCs/>
          <w:sz w:val="24"/>
          <w:szCs w:val="24"/>
          <w:lang w:val="en-US"/>
        </w:rPr>
        <w:t xml:space="preserve">    </w:t>
      </w:r>
    </w:p>
    <w:p w14:paraId="4D4F2E9E" w14:textId="64DA5815" w:rsidR="009B7BA7" w:rsidRDefault="009B7BA7" w:rsidP="00CA273A">
      <w:pPr>
        <w:spacing w:after="0" w:line="276" w:lineRule="auto"/>
        <w:jc w:val="both"/>
        <w:rPr>
          <w:rFonts w:ascii="Times New Roman" w:eastAsia="Calibri" w:hAnsi="Times New Roman" w:cs="Times New Roman"/>
          <w:b/>
          <w:bCs/>
          <w:sz w:val="24"/>
          <w:szCs w:val="24"/>
        </w:rPr>
      </w:pPr>
      <w:r w:rsidRPr="009B7BA7">
        <w:rPr>
          <w:rFonts w:ascii="Times New Roman" w:eastAsia="Calibri" w:hAnsi="Times New Roman" w:cs="Times New Roman"/>
          <w:b/>
          <w:bCs/>
          <w:sz w:val="24"/>
          <w:szCs w:val="24"/>
        </w:rPr>
        <w:t>Office of the United Nations High Commissioner for Human Rights</w:t>
      </w:r>
      <w:r w:rsidR="004E15A4">
        <w:rPr>
          <w:rFonts w:ascii="Times New Roman" w:eastAsia="Calibri" w:hAnsi="Times New Roman" w:cs="Times New Roman"/>
          <w:b/>
          <w:bCs/>
          <w:sz w:val="24"/>
          <w:szCs w:val="24"/>
        </w:rPr>
        <w:t xml:space="preserve"> (OHCHR)</w:t>
      </w:r>
      <w:r w:rsidRPr="009B7BA7">
        <w:rPr>
          <w:rFonts w:ascii="Times New Roman" w:eastAsia="Calibri" w:hAnsi="Times New Roman" w:cs="Times New Roman"/>
          <w:b/>
          <w:bCs/>
          <w:sz w:val="24"/>
          <w:szCs w:val="24"/>
        </w:rPr>
        <w:t xml:space="preserve">, </w:t>
      </w:r>
    </w:p>
    <w:p w14:paraId="594E3102" w14:textId="27BB08D9" w:rsidR="009B7BA7" w:rsidRDefault="009B7BA7" w:rsidP="00CA273A">
      <w:pPr>
        <w:spacing w:after="0" w:line="276" w:lineRule="auto"/>
        <w:jc w:val="both"/>
        <w:rPr>
          <w:rFonts w:ascii="Times New Roman" w:eastAsia="Calibri" w:hAnsi="Times New Roman" w:cs="Times New Roman"/>
          <w:b/>
          <w:bCs/>
          <w:sz w:val="24"/>
          <w:szCs w:val="24"/>
        </w:rPr>
      </w:pPr>
      <w:r w:rsidRPr="009B7BA7">
        <w:rPr>
          <w:rFonts w:ascii="Times New Roman" w:eastAsia="Calibri" w:hAnsi="Times New Roman" w:cs="Times New Roman"/>
          <w:b/>
          <w:bCs/>
          <w:sz w:val="24"/>
          <w:szCs w:val="24"/>
        </w:rPr>
        <w:t xml:space="preserve">United Nations Office at Geneva, </w:t>
      </w:r>
    </w:p>
    <w:p w14:paraId="4BAF4B4B" w14:textId="77777777" w:rsidR="00DB5BBC" w:rsidRDefault="009B7BA7" w:rsidP="00CA273A">
      <w:pPr>
        <w:spacing w:after="0" w:line="276" w:lineRule="auto"/>
        <w:jc w:val="both"/>
        <w:rPr>
          <w:rFonts w:ascii="Times New Roman" w:eastAsia="Calibri" w:hAnsi="Times New Roman" w:cs="Times New Roman"/>
          <w:b/>
          <w:bCs/>
          <w:sz w:val="24"/>
          <w:szCs w:val="24"/>
        </w:rPr>
      </w:pPr>
      <w:r w:rsidRPr="009B7BA7">
        <w:rPr>
          <w:rFonts w:ascii="Times New Roman" w:eastAsia="Calibri" w:hAnsi="Times New Roman" w:cs="Times New Roman"/>
          <w:b/>
          <w:bCs/>
          <w:sz w:val="24"/>
          <w:szCs w:val="24"/>
        </w:rPr>
        <w:t xml:space="preserve">CH 1211 Geneva 10, </w:t>
      </w:r>
    </w:p>
    <w:p w14:paraId="770A766D" w14:textId="15ED4CFD" w:rsidR="009B7BA7" w:rsidRDefault="009B7BA7" w:rsidP="00CA273A">
      <w:pPr>
        <w:spacing w:after="0" w:line="276" w:lineRule="auto"/>
        <w:jc w:val="both"/>
        <w:rPr>
          <w:rFonts w:ascii="Times New Roman" w:eastAsia="Calibri" w:hAnsi="Times New Roman" w:cs="Times New Roman"/>
          <w:b/>
          <w:bCs/>
          <w:sz w:val="24"/>
          <w:szCs w:val="24"/>
        </w:rPr>
      </w:pPr>
      <w:r w:rsidRPr="009B7BA7">
        <w:rPr>
          <w:rFonts w:ascii="Times New Roman" w:eastAsia="Calibri" w:hAnsi="Times New Roman" w:cs="Times New Roman"/>
          <w:b/>
          <w:bCs/>
          <w:sz w:val="24"/>
          <w:szCs w:val="24"/>
        </w:rPr>
        <w:t>Switzerland</w:t>
      </w:r>
    </w:p>
    <w:p w14:paraId="4FBDB8D0" w14:textId="4E3EC8FC" w:rsidR="00012AFA" w:rsidRDefault="00012AFA" w:rsidP="00CA273A">
      <w:pPr>
        <w:tabs>
          <w:tab w:val="left" w:pos="7321"/>
        </w:tabs>
        <w:spacing w:after="0" w:line="276" w:lineRule="auto"/>
        <w:jc w:val="both"/>
        <w:rPr>
          <w:rFonts w:ascii="Times New Roman" w:eastAsia="Calibri" w:hAnsi="Times New Roman" w:cs="Times New Roman"/>
          <w:b/>
          <w:i/>
          <w:sz w:val="24"/>
          <w:szCs w:val="24"/>
          <w:lang w:val="en-US"/>
        </w:rPr>
      </w:pPr>
    </w:p>
    <w:p w14:paraId="3BD3CE8B" w14:textId="77777777" w:rsidR="00511ACA" w:rsidRPr="00511ACA" w:rsidRDefault="00511ACA" w:rsidP="00CA273A">
      <w:pPr>
        <w:tabs>
          <w:tab w:val="left" w:pos="7321"/>
        </w:tabs>
        <w:spacing w:after="0" w:line="276" w:lineRule="auto"/>
        <w:jc w:val="both"/>
        <w:rPr>
          <w:rFonts w:ascii="Times New Roman" w:eastAsia="Calibri" w:hAnsi="Times New Roman" w:cs="Times New Roman"/>
          <w:bCs/>
          <w:iCs/>
          <w:sz w:val="24"/>
          <w:szCs w:val="24"/>
          <w:lang w:val="en-US"/>
        </w:rPr>
      </w:pPr>
      <w:r w:rsidRPr="00511ACA">
        <w:rPr>
          <w:rFonts w:ascii="Times New Roman" w:eastAsia="Calibri" w:hAnsi="Times New Roman" w:cs="Times New Roman"/>
          <w:bCs/>
          <w:iCs/>
          <w:sz w:val="24"/>
          <w:szCs w:val="24"/>
          <w:lang w:val="en-US"/>
        </w:rPr>
        <w:t>Respected High Commissioner,</w:t>
      </w:r>
    </w:p>
    <w:p w14:paraId="47A76E4E" w14:textId="77777777" w:rsidR="00511ACA" w:rsidRPr="00511ACA" w:rsidRDefault="00511ACA" w:rsidP="00CA273A">
      <w:pPr>
        <w:tabs>
          <w:tab w:val="left" w:pos="7321"/>
        </w:tabs>
        <w:spacing w:after="0" w:line="276" w:lineRule="auto"/>
        <w:jc w:val="both"/>
        <w:rPr>
          <w:rFonts w:ascii="Times New Roman" w:eastAsia="Calibri" w:hAnsi="Times New Roman" w:cs="Times New Roman"/>
          <w:b/>
          <w:iCs/>
          <w:sz w:val="24"/>
          <w:szCs w:val="24"/>
          <w:lang w:val="en-US"/>
        </w:rPr>
      </w:pPr>
    </w:p>
    <w:p w14:paraId="0A5B568C" w14:textId="43A04536" w:rsidR="00511ACA" w:rsidRPr="00511ACA" w:rsidRDefault="00511ACA" w:rsidP="00CA273A">
      <w:pPr>
        <w:tabs>
          <w:tab w:val="left" w:pos="7321"/>
        </w:tabs>
        <w:spacing w:after="0" w:line="276" w:lineRule="auto"/>
        <w:jc w:val="center"/>
        <w:rPr>
          <w:rFonts w:ascii="Times New Roman" w:eastAsia="Calibri" w:hAnsi="Times New Roman" w:cs="Times New Roman"/>
          <w:b/>
          <w:bCs/>
          <w:i/>
          <w:iCs/>
          <w:sz w:val="24"/>
          <w:szCs w:val="24"/>
          <w:lang w:val="en-IN"/>
        </w:rPr>
      </w:pPr>
      <w:r w:rsidRPr="00511ACA">
        <w:rPr>
          <w:rFonts w:ascii="Times New Roman" w:eastAsia="Calibri" w:hAnsi="Times New Roman" w:cs="Times New Roman"/>
          <w:b/>
          <w:i/>
          <w:iCs/>
          <w:sz w:val="24"/>
          <w:szCs w:val="24"/>
          <w:lang w:val="en-US"/>
        </w:rPr>
        <w:t xml:space="preserve">Sub: </w:t>
      </w:r>
      <w:r w:rsidRPr="00511ACA">
        <w:rPr>
          <w:rFonts w:ascii="Times New Roman" w:eastAsia="Calibri" w:hAnsi="Times New Roman" w:cs="Times New Roman"/>
          <w:b/>
          <w:bCs/>
          <w:i/>
          <w:iCs/>
          <w:sz w:val="24"/>
          <w:szCs w:val="24"/>
          <w:lang w:val="en-IN"/>
        </w:rPr>
        <w:t>Submission of written contribution</w:t>
      </w:r>
      <w:r>
        <w:rPr>
          <w:rFonts w:ascii="Times New Roman" w:eastAsia="Calibri" w:hAnsi="Times New Roman" w:cs="Times New Roman"/>
          <w:b/>
          <w:bCs/>
          <w:i/>
          <w:iCs/>
          <w:sz w:val="24"/>
          <w:szCs w:val="24"/>
          <w:lang w:val="en-IN"/>
        </w:rPr>
        <w:t xml:space="preserve"> t</w:t>
      </w:r>
      <w:r w:rsidRPr="00511ACA">
        <w:rPr>
          <w:rFonts w:ascii="Times New Roman" w:eastAsia="Calibri" w:hAnsi="Times New Roman" w:cs="Times New Roman"/>
          <w:b/>
          <w:bCs/>
          <w:i/>
          <w:iCs/>
          <w:sz w:val="24"/>
          <w:szCs w:val="24"/>
        </w:rPr>
        <w:t>o inform the High Commissioner’s report on the rights of the child and inclusive social protection to be presented at the 54th session of the Human Rights Council in September 2023</w:t>
      </w:r>
    </w:p>
    <w:p w14:paraId="2F617C4C" w14:textId="77777777" w:rsidR="00511ACA" w:rsidRPr="00511ACA" w:rsidRDefault="00511ACA" w:rsidP="00CA273A">
      <w:pPr>
        <w:tabs>
          <w:tab w:val="left" w:pos="7321"/>
        </w:tabs>
        <w:spacing w:after="0" w:line="276" w:lineRule="auto"/>
        <w:jc w:val="center"/>
        <w:rPr>
          <w:rFonts w:ascii="Times New Roman" w:eastAsia="Calibri" w:hAnsi="Times New Roman" w:cs="Times New Roman"/>
          <w:b/>
          <w:iCs/>
          <w:sz w:val="24"/>
          <w:szCs w:val="24"/>
          <w:lang w:val="en-US"/>
        </w:rPr>
      </w:pPr>
    </w:p>
    <w:p w14:paraId="0CB1A639" w14:textId="2DAD78DA" w:rsidR="00511ACA" w:rsidRPr="003B14D1" w:rsidRDefault="00511ACA" w:rsidP="00CA273A">
      <w:pPr>
        <w:tabs>
          <w:tab w:val="left" w:pos="7321"/>
        </w:tabs>
        <w:spacing w:after="0" w:line="276" w:lineRule="auto"/>
        <w:jc w:val="both"/>
        <w:rPr>
          <w:rFonts w:ascii="Times New Roman" w:eastAsia="Calibri" w:hAnsi="Times New Roman" w:cs="Times New Roman"/>
          <w:bCs/>
          <w:iCs/>
          <w:sz w:val="24"/>
          <w:szCs w:val="24"/>
          <w:lang w:val="en-IN"/>
        </w:rPr>
      </w:pPr>
      <w:r w:rsidRPr="00511ACA">
        <w:rPr>
          <w:rFonts w:ascii="Times New Roman" w:eastAsia="Calibri" w:hAnsi="Times New Roman" w:cs="Times New Roman"/>
          <w:bCs/>
          <w:iCs/>
          <w:sz w:val="24"/>
          <w:szCs w:val="24"/>
          <w:lang w:val="en-IN"/>
        </w:rPr>
        <w:t xml:space="preserve">We welcome the OHCHR’s initiative to prepare a </w:t>
      </w:r>
      <w:r w:rsidR="000E4166">
        <w:rPr>
          <w:rFonts w:ascii="Times New Roman" w:eastAsia="Calibri" w:hAnsi="Times New Roman" w:cs="Times New Roman"/>
          <w:bCs/>
          <w:iCs/>
          <w:sz w:val="24"/>
          <w:szCs w:val="24"/>
          <w:lang w:val="en-IN"/>
        </w:rPr>
        <w:t xml:space="preserve">report </w:t>
      </w:r>
      <w:r w:rsidR="000E4166" w:rsidRPr="000E4166">
        <w:rPr>
          <w:rFonts w:ascii="Times New Roman" w:eastAsia="Calibri" w:hAnsi="Times New Roman" w:cs="Times New Roman"/>
          <w:bCs/>
          <w:iCs/>
          <w:sz w:val="24"/>
          <w:szCs w:val="24"/>
        </w:rPr>
        <w:t>on the rights of the child and inclusive social protection, to be presented to the Council at its fifty-fourth session</w:t>
      </w:r>
      <w:r w:rsidR="000E4166">
        <w:rPr>
          <w:rFonts w:ascii="Times New Roman" w:eastAsia="Calibri" w:hAnsi="Times New Roman" w:cs="Times New Roman"/>
          <w:bCs/>
          <w:iCs/>
          <w:sz w:val="24"/>
          <w:szCs w:val="24"/>
        </w:rPr>
        <w:t xml:space="preserve">. </w:t>
      </w:r>
      <w:r w:rsidRPr="00511ACA">
        <w:rPr>
          <w:rFonts w:ascii="Times New Roman" w:eastAsia="Calibri" w:hAnsi="Times New Roman" w:cs="Times New Roman"/>
          <w:bCs/>
          <w:iCs/>
          <w:sz w:val="24"/>
          <w:szCs w:val="24"/>
          <w:lang w:val="en-IN"/>
        </w:rPr>
        <w:t xml:space="preserve">As </w:t>
      </w:r>
      <w:r w:rsidR="0029656F">
        <w:rPr>
          <w:rFonts w:ascii="Times New Roman" w:eastAsia="Calibri" w:hAnsi="Times New Roman" w:cs="Times New Roman"/>
          <w:bCs/>
          <w:iCs/>
          <w:sz w:val="24"/>
          <w:szCs w:val="24"/>
          <w:lang w:val="en-IN"/>
        </w:rPr>
        <w:t xml:space="preserve">members of academia and </w:t>
      </w:r>
      <w:r w:rsidRPr="00511ACA">
        <w:rPr>
          <w:rFonts w:ascii="Times New Roman" w:eastAsia="Calibri" w:hAnsi="Times New Roman" w:cs="Times New Roman"/>
          <w:bCs/>
          <w:iCs/>
          <w:sz w:val="24"/>
          <w:szCs w:val="24"/>
          <w:lang w:val="en-IN"/>
        </w:rPr>
        <w:t xml:space="preserve">the civil society we are submitting our inputs on the following question: </w:t>
      </w:r>
    </w:p>
    <w:p w14:paraId="16428943" w14:textId="77777777" w:rsidR="00511ACA" w:rsidRPr="00511ACA" w:rsidRDefault="00511ACA" w:rsidP="00CA273A">
      <w:pPr>
        <w:tabs>
          <w:tab w:val="left" w:pos="7321"/>
        </w:tabs>
        <w:spacing w:after="0" w:line="276" w:lineRule="auto"/>
        <w:jc w:val="both"/>
        <w:rPr>
          <w:rFonts w:ascii="Times New Roman" w:eastAsia="Calibri" w:hAnsi="Times New Roman" w:cs="Times New Roman"/>
          <w:b/>
          <w:bCs/>
          <w:iCs/>
          <w:sz w:val="24"/>
          <w:szCs w:val="24"/>
          <w:lang w:val="en-IN"/>
        </w:rPr>
      </w:pPr>
    </w:p>
    <w:p w14:paraId="613EE53B" w14:textId="6097E382" w:rsidR="005D5322" w:rsidRPr="005D5322" w:rsidRDefault="005D5322" w:rsidP="00CA273A">
      <w:pPr>
        <w:tabs>
          <w:tab w:val="left" w:pos="7321"/>
        </w:tabs>
        <w:spacing w:after="0" w:line="276" w:lineRule="auto"/>
        <w:jc w:val="both"/>
        <w:rPr>
          <w:rFonts w:ascii="Times New Roman" w:eastAsia="Calibri" w:hAnsi="Times New Roman" w:cs="Times New Roman"/>
          <w:b/>
          <w:bCs/>
          <w:iCs/>
          <w:sz w:val="24"/>
          <w:szCs w:val="24"/>
          <w:lang w:val="en-IN"/>
        </w:rPr>
      </w:pPr>
      <w:r>
        <w:rPr>
          <w:rFonts w:ascii="Times New Roman" w:eastAsia="Calibri" w:hAnsi="Times New Roman" w:cs="Times New Roman"/>
          <w:b/>
          <w:bCs/>
          <w:iCs/>
          <w:sz w:val="24"/>
          <w:szCs w:val="24"/>
          <w:lang w:val="en-IN"/>
        </w:rPr>
        <w:t>2</w:t>
      </w:r>
      <w:r w:rsidR="00511ACA" w:rsidRPr="00511ACA">
        <w:rPr>
          <w:rFonts w:ascii="Times New Roman" w:eastAsia="Calibri" w:hAnsi="Times New Roman" w:cs="Times New Roman"/>
          <w:b/>
          <w:bCs/>
          <w:iCs/>
          <w:sz w:val="24"/>
          <w:szCs w:val="24"/>
          <w:lang w:val="en-IN"/>
        </w:rPr>
        <w:t xml:space="preserve">. </w:t>
      </w:r>
      <w:r w:rsidRPr="005D5322">
        <w:rPr>
          <w:rFonts w:ascii="Times New Roman" w:eastAsia="Calibri" w:hAnsi="Times New Roman" w:cs="Times New Roman"/>
          <w:b/>
          <w:bCs/>
          <w:iCs/>
          <w:sz w:val="24"/>
          <w:szCs w:val="24"/>
          <w:lang w:val="en-IN"/>
        </w:rPr>
        <w:t>What are the main gaps and challenges to children’s enjoyment of social protection in law, policy, and practice in your country and the impacts on children’s rights?</w:t>
      </w:r>
      <w:r w:rsidR="00061904">
        <w:rPr>
          <w:rFonts w:ascii="Times New Roman" w:eastAsia="Calibri" w:hAnsi="Times New Roman" w:cs="Times New Roman"/>
          <w:b/>
          <w:bCs/>
          <w:iCs/>
          <w:sz w:val="24"/>
          <w:szCs w:val="24"/>
          <w:lang w:val="en-IN"/>
        </w:rPr>
        <w:t xml:space="preserve"> </w:t>
      </w:r>
      <w:r w:rsidRPr="005D5322">
        <w:rPr>
          <w:rFonts w:ascii="Times New Roman" w:eastAsia="Calibri" w:hAnsi="Times New Roman" w:cs="Times New Roman"/>
          <w:b/>
          <w:bCs/>
          <w:iCs/>
          <w:sz w:val="24"/>
          <w:szCs w:val="24"/>
          <w:lang w:val="en-IN"/>
        </w:rPr>
        <w:t>Please provide any relevant statistical or disaggregated data based on age, gender, disability, ethnicity, religion, sexual orientation and gender identity, migration status, or other categories.</w:t>
      </w:r>
      <w:r w:rsidR="000E0695">
        <w:rPr>
          <w:rFonts w:ascii="Times New Roman" w:eastAsia="Calibri" w:hAnsi="Times New Roman" w:cs="Times New Roman"/>
          <w:b/>
          <w:bCs/>
          <w:iCs/>
          <w:sz w:val="24"/>
          <w:szCs w:val="24"/>
          <w:lang w:val="en-IN"/>
        </w:rPr>
        <w:t xml:space="preserve"> </w:t>
      </w:r>
      <w:r w:rsidRPr="005D5322">
        <w:rPr>
          <w:rFonts w:ascii="Times New Roman" w:eastAsia="Calibri" w:hAnsi="Times New Roman" w:cs="Times New Roman"/>
          <w:b/>
          <w:bCs/>
          <w:iCs/>
          <w:sz w:val="24"/>
          <w:szCs w:val="24"/>
          <w:lang w:val="en-IN"/>
        </w:rPr>
        <w:t>Please consider the specific situation of marginalized children and those in vulnerable situations in your response.</w:t>
      </w:r>
    </w:p>
    <w:p w14:paraId="26EA2F0B" w14:textId="77777777" w:rsidR="00511ACA" w:rsidRPr="00511ACA" w:rsidRDefault="00511ACA" w:rsidP="00CA273A">
      <w:pPr>
        <w:tabs>
          <w:tab w:val="left" w:pos="7321"/>
        </w:tabs>
        <w:spacing w:after="0" w:line="276" w:lineRule="auto"/>
        <w:jc w:val="both"/>
        <w:rPr>
          <w:rFonts w:ascii="Times New Roman" w:eastAsia="Calibri" w:hAnsi="Times New Roman" w:cs="Times New Roman"/>
          <w:b/>
          <w:iCs/>
          <w:sz w:val="24"/>
          <w:szCs w:val="24"/>
          <w:lang w:val="en-IN"/>
        </w:rPr>
      </w:pPr>
    </w:p>
    <w:p w14:paraId="011B789D" w14:textId="5105DD5F" w:rsidR="00511ACA" w:rsidRPr="00511ACA" w:rsidRDefault="00511ACA" w:rsidP="00CA273A">
      <w:pPr>
        <w:tabs>
          <w:tab w:val="left" w:pos="7321"/>
        </w:tabs>
        <w:spacing w:after="0" w:line="276" w:lineRule="auto"/>
        <w:jc w:val="both"/>
        <w:rPr>
          <w:rFonts w:ascii="Times New Roman" w:eastAsia="Calibri" w:hAnsi="Times New Roman" w:cs="Times New Roman"/>
          <w:bCs/>
          <w:iCs/>
          <w:sz w:val="24"/>
          <w:szCs w:val="24"/>
          <w:lang w:val="en-IN"/>
        </w:rPr>
      </w:pPr>
      <w:r w:rsidRPr="00511ACA">
        <w:rPr>
          <w:rFonts w:ascii="Times New Roman" w:eastAsia="Calibri" w:hAnsi="Times New Roman" w:cs="Times New Roman"/>
          <w:bCs/>
          <w:iCs/>
          <w:sz w:val="24"/>
          <w:szCs w:val="24"/>
          <w:lang w:val="en-IN"/>
        </w:rPr>
        <w:t>Kindly note that, our input answer</w:t>
      </w:r>
      <w:r w:rsidR="001C06E1">
        <w:rPr>
          <w:rFonts w:ascii="Times New Roman" w:eastAsia="Calibri" w:hAnsi="Times New Roman" w:cs="Times New Roman"/>
          <w:bCs/>
          <w:iCs/>
          <w:sz w:val="24"/>
          <w:szCs w:val="24"/>
          <w:lang w:val="en-IN"/>
        </w:rPr>
        <w:t>s</w:t>
      </w:r>
      <w:r w:rsidRPr="00511ACA">
        <w:rPr>
          <w:rFonts w:ascii="Times New Roman" w:eastAsia="Calibri" w:hAnsi="Times New Roman" w:cs="Times New Roman"/>
          <w:bCs/>
          <w:iCs/>
          <w:sz w:val="24"/>
          <w:szCs w:val="24"/>
          <w:lang w:val="en-IN"/>
        </w:rPr>
        <w:t xml:space="preserve"> the above question in relation to </w:t>
      </w:r>
      <w:r w:rsidR="001E21DA">
        <w:rPr>
          <w:rFonts w:ascii="Times New Roman" w:eastAsia="Calibri" w:hAnsi="Times New Roman" w:cs="Times New Roman"/>
          <w:bCs/>
          <w:iCs/>
          <w:sz w:val="24"/>
          <w:szCs w:val="24"/>
          <w:lang w:val="en-IN"/>
        </w:rPr>
        <w:t>rights of the child and inclusive social protection in India</w:t>
      </w:r>
      <w:r w:rsidRPr="00511ACA">
        <w:rPr>
          <w:rFonts w:ascii="Times New Roman" w:eastAsia="Calibri" w:hAnsi="Times New Roman" w:cs="Times New Roman"/>
          <w:bCs/>
          <w:iCs/>
          <w:sz w:val="24"/>
          <w:szCs w:val="24"/>
          <w:lang w:val="en-IN"/>
        </w:rPr>
        <w:t>.</w:t>
      </w:r>
    </w:p>
    <w:p w14:paraId="15EEDAAE" w14:textId="77777777" w:rsidR="00511ACA" w:rsidRPr="00511ACA" w:rsidRDefault="00511ACA" w:rsidP="00CA273A">
      <w:pPr>
        <w:tabs>
          <w:tab w:val="left" w:pos="7321"/>
        </w:tabs>
        <w:spacing w:after="0" w:line="276" w:lineRule="auto"/>
        <w:jc w:val="both"/>
        <w:rPr>
          <w:rFonts w:ascii="Times New Roman" w:eastAsia="Calibri" w:hAnsi="Times New Roman" w:cs="Times New Roman"/>
          <w:bCs/>
          <w:iCs/>
          <w:sz w:val="24"/>
          <w:szCs w:val="24"/>
          <w:lang w:val="en-IN"/>
        </w:rPr>
      </w:pPr>
    </w:p>
    <w:p w14:paraId="07480F2C" w14:textId="77777777" w:rsidR="00511ACA" w:rsidRPr="00511ACA" w:rsidRDefault="00511ACA" w:rsidP="00CA273A">
      <w:pPr>
        <w:tabs>
          <w:tab w:val="left" w:pos="7321"/>
        </w:tabs>
        <w:spacing w:after="0" w:line="276" w:lineRule="auto"/>
        <w:jc w:val="both"/>
        <w:rPr>
          <w:rFonts w:ascii="Times New Roman" w:eastAsia="Calibri" w:hAnsi="Times New Roman" w:cs="Times New Roman"/>
          <w:bCs/>
          <w:iCs/>
          <w:sz w:val="24"/>
          <w:szCs w:val="24"/>
          <w:lang w:val="en-IN"/>
        </w:rPr>
      </w:pPr>
      <w:r w:rsidRPr="00511ACA">
        <w:rPr>
          <w:rFonts w:ascii="Times New Roman" w:eastAsia="Calibri" w:hAnsi="Times New Roman" w:cs="Times New Roman"/>
          <w:bCs/>
          <w:iCs/>
          <w:sz w:val="24"/>
          <w:szCs w:val="24"/>
          <w:lang w:val="en-IN"/>
        </w:rPr>
        <w:t>We also consent to our contribution being published on the OHCHR website. </w:t>
      </w:r>
    </w:p>
    <w:p w14:paraId="727AAE4F" w14:textId="77777777" w:rsidR="00511ACA" w:rsidRPr="00511ACA" w:rsidRDefault="00511ACA" w:rsidP="00CA273A">
      <w:pPr>
        <w:tabs>
          <w:tab w:val="left" w:pos="7321"/>
        </w:tabs>
        <w:spacing w:after="0" w:line="276" w:lineRule="auto"/>
        <w:jc w:val="both"/>
        <w:rPr>
          <w:rFonts w:ascii="Times New Roman" w:eastAsia="Calibri" w:hAnsi="Times New Roman" w:cs="Times New Roman"/>
          <w:bCs/>
          <w:iCs/>
          <w:sz w:val="24"/>
          <w:szCs w:val="24"/>
          <w:lang w:val="en-IN"/>
        </w:rPr>
      </w:pPr>
    </w:p>
    <w:p w14:paraId="677E1268" w14:textId="77777777" w:rsidR="00511ACA" w:rsidRPr="00511ACA" w:rsidRDefault="00511ACA" w:rsidP="00CA273A">
      <w:pPr>
        <w:tabs>
          <w:tab w:val="left" w:pos="7321"/>
        </w:tabs>
        <w:spacing w:after="0" w:line="276" w:lineRule="auto"/>
        <w:jc w:val="both"/>
        <w:rPr>
          <w:rFonts w:ascii="Times New Roman" w:eastAsia="Calibri" w:hAnsi="Times New Roman" w:cs="Times New Roman"/>
          <w:bCs/>
          <w:iCs/>
          <w:sz w:val="24"/>
          <w:szCs w:val="24"/>
          <w:lang w:val="en-IN"/>
        </w:rPr>
      </w:pPr>
      <w:r w:rsidRPr="00511ACA">
        <w:rPr>
          <w:rFonts w:ascii="Times New Roman" w:eastAsia="Calibri" w:hAnsi="Times New Roman" w:cs="Times New Roman"/>
          <w:bCs/>
          <w:iCs/>
          <w:sz w:val="24"/>
          <w:szCs w:val="24"/>
          <w:lang w:val="en-US"/>
        </w:rPr>
        <w:t>Yours sincerely,</w:t>
      </w:r>
    </w:p>
    <w:p w14:paraId="00968B21" w14:textId="77777777" w:rsidR="00511ACA" w:rsidRDefault="00511ACA" w:rsidP="00CA273A">
      <w:pPr>
        <w:tabs>
          <w:tab w:val="left" w:pos="7321"/>
        </w:tabs>
        <w:spacing w:after="0" w:line="276" w:lineRule="auto"/>
        <w:jc w:val="both"/>
        <w:rPr>
          <w:rFonts w:ascii="Times New Roman" w:eastAsia="Calibri" w:hAnsi="Times New Roman" w:cs="Times New Roman"/>
          <w:b/>
          <w:bCs/>
          <w:iCs/>
          <w:sz w:val="24"/>
          <w:szCs w:val="24"/>
          <w:lang w:val="en-IN"/>
        </w:rPr>
      </w:pPr>
      <w:bookmarkStart w:id="0" w:name="_Hlk64483191"/>
    </w:p>
    <w:p w14:paraId="6A951232" w14:textId="41EB728E" w:rsidR="00511ACA" w:rsidRPr="00511ACA" w:rsidRDefault="00511ACA" w:rsidP="00CA273A">
      <w:pPr>
        <w:tabs>
          <w:tab w:val="left" w:pos="7321"/>
        </w:tabs>
        <w:spacing w:after="0" w:line="276" w:lineRule="auto"/>
        <w:jc w:val="both"/>
        <w:rPr>
          <w:rFonts w:ascii="Times New Roman" w:eastAsia="Calibri" w:hAnsi="Times New Roman" w:cs="Times New Roman"/>
          <w:b/>
          <w:bCs/>
          <w:iCs/>
          <w:sz w:val="24"/>
          <w:szCs w:val="24"/>
          <w:lang w:val="en-IN"/>
        </w:rPr>
      </w:pPr>
      <w:r w:rsidRPr="00511ACA">
        <w:rPr>
          <w:rFonts w:ascii="Times New Roman" w:eastAsia="Calibri" w:hAnsi="Times New Roman" w:cs="Times New Roman"/>
          <w:b/>
          <w:bCs/>
          <w:iCs/>
          <w:sz w:val="24"/>
          <w:szCs w:val="24"/>
          <w:lang w:val="en-IN"/>
        </w:rPr>
        <w:t>Dr. Amit Anand</w:t>
      </w:r>
    </w:p>
    <w:p w14:paraId="73E7F003" w14:textId="77777777" w:rsidR="00511ACA" w:rsidRPr="00511ACA" w:rsidRDefault="00511ACA" w:rsidP="00CA273A">
      <w:pPr>
        <w:tabs>
          <w:tab w:val="left" w:pos="7321"/>
        </w:tabs>
        <w:spacing w:after="0" w:line="276" w:lineRule="auto"/>
        <w:jc w:val="both"/>
        <w:rPr>
          <w:rFonts w:ascii="Times New Roman" w:eastAsia="Calibri" w:hAnsi="Times New Roman" w:cs="Times New Roman"/>
          <w:bCs/>
          <w:iCs/>
          <w:sz w:val="24"/>
          <w:szCs w:val="24"/>
          <w:lang w:val="en-IN"/>
        </w:rPr>
      </w:pPr>
      <w:r w:rsidRPr="00511ACA">
        <w:rPr>
          <w:rFonts w:ascii="Times New Roman" w:eastAsia="Calibri" w:hAnsi="Times New Roman" w:cs="Times New Roman"/>
          <w:bCs/>
          <w:iCs/>
          <w:sz w:val="24"/>
          <w:szCs w:val="24"/>
          <w:lang w:val="en-IN"/>
        </w:rPr>
        <w:t xml:space="preserve">Assistant Professor, School of Legal Studies, </w:t>
      </w:r>
    </w:p>
    <w:p w14:paraId="23EF99DA" w14:textId="77777777" w:rsidR="00511ACA" w:rsidRPr="00511ACA" w:rsidRDefault="00511ACA" w:rsidP="00CA273A">
      <w:pPr>
        <w:tabs>
          <w:tab w:val="left" w:pos="7321"/>
        </w:tabs>
        <w:spacing w:after="0" w:line="276" w:lineRule="auto"/>
        <w:jc w:val="both"/>
        <w:rPr>
          <w:rFonts w:ascii="Times New Roman" w:eastAsia="Calibri" w:hAnsi="Times New Roman" w:cs="Times New Roman"/>
          <w:bCs/>
          <w:iCs/>
          <w:sz w:val="24"/>
          <w:szCs w:val="24"/>
          <w:lang w:val="en-IN"/>
        </w:rPr>
      </w:pPr>
      <w:r w:rsidRPr="00511ACA">
        <w:rPr>
          <w:rFonts w:ascii="Times New Roman" w:eastAsia="Calibri" w:hAnsi="Times New Roman" w:cs="Times New Roman"/>
          <w:bCs/>
          <w:iCs/>
          <w:sz w:val="24"/>
          <w:szCs w:val="24"/>
          <w:lang w:val="en-IN"/>
        </w:rPr>
        <w:t>REVA University, India</w:t>
      </w:r>
    </w:p>
    <w:p w14:paraId="39EE164A" w14:textId="6EFE7290" w:rsidR="00511ACA" w:rsidRDefault="00511ACA" w:rsidP="00CA273A">
      <w:pPr>
        <w:tabs>
          <w:tab w:val="left" w:pos="7321"/>
        </w:tabs>
        <w:spacing w:after="0" w:line="276" w:lineRule="auto"/>
        <w:jc w:val="both"/>
        <w:rPr>
          <w:rFonts w:ascii="Times New Roman" w:eastAsia="Calibri" w:hAnsi="Times New Roman" w:cs="Times New Roman"/>
          <w:bCs/>
          <w:iCs/>
          <w:sz w:val="24"/>
          <w:szCs w:val="24"/>
          <w:lang w:val="en-US"/>
        </w:rPr>
      </w:pPr>
      <w:r w:rsidRPr="00511ACA">
        <w:rPr>
          <w:rFonts w:ascii="Times New Roman" w:eastAsia="Calibri" w:hAnsi="Times New Roman" w:cs="Times New Roman"/>
          <w:bCs/>
          <w:iCs/>
          <w:sz w:val="24"/>
          <w:szCs w:val="24"/>
          <w:lang w:val="en-IN"/>
        </w:rPr>
        <w:t xml:space="preserve">email: </w:t>
      </w:r>
      <w:bookmarkEnd w:id="0"/>
      <w:r w:rsidRPr="00511ACA">
        <w:rPr>
          <w:rFonts w:ascii="Times New Roman" w:eastAsia="Calibri" w:hAnsi="Times New Roman" w:cs="Times New Roman"/>
          <w:bCs/>
          <w:iCs/>
          <w:sz w:val="24"/>
          <w:szCs w:val="24"/>
          <w:lang w:val="en-IN"/>
        </w:rPr>
        <w:fldChar w:fldCharType="begin"/>
      </w:r>
      <w:r w:rsidRPr="00511ACA">
        <w:rPr>
          <w:rFonts w:ascii="Times New Roman" w:eastAsia="Calibri" w:hAnsi="Times New Roman" w:cs="Times New Roman"/>
          <w:bCs/>
          <w:iCs/>
          <w:sz w:val="24"/>
          <w:szCs w:val="24"/>
          <w:lang w:val="en-IN"/>
        </w:rPr>
        <w:instrText xml:space="preserve"> HYPERLINK "mailto:amit.anand@reva.edu.in" </w:instrText>
      </w:r>
      <w:r w:rsidRPr="00511ACA">
        <w:rPr>
          <w:rFonts w:ascii="Times New Roman" w:eastAsia="Calibri" w:hAnsi="Times New Roman" w:cs="Times New Roman"/>
          <w:bCs/>
          <w:iCs/>
          <w:sz w:val="24"/>
          <w:szCs w:val="24"/>
          <w:lang w:val="en-IN"/>
        </w:rPr>
        <w:fldChar w:fldCharType="separate"/>
      </w:r>
      <w:r w:rsidRPr="00511ACA">
        <w:rPr>
          <w:rStyle w:val="Hyperlink"/>
          <w:rFonts w:ascii="Times New Roman" w:eastAsia="Calibri" w:hAnsi="Times New Roman" w:cs="Times New Roman"/>
          <w:bCs/>
          <w:iCs/>
          <w:sz w:val="24"/>
          <w:szCs w:val="24"/>
          <w:lang w:val="en-IN"/>
        </w:rPr>
        <w:t>amit.anand@reva.edu.in</w:t>
      </w:r>
      <w:r w:rsidRPr="00511ACA">
        <w:rPr>
          <w:rFonts w:ascii="Times New Roman" w:eastAsia="Calibri" w:hAnsi="Times New Roman" w:cs="Times New Roman"/>
          <w:bCs/>
          <w:iCs/>
          <w:sz w:val="24"/>
          <w:szCs w:val="24"/>
          <w:lang w:val="en-US"/>
        </w:rPr>
        <w:fldChar w:fldCharType="end"/>
      </w:r>
      <w:r w:rsidR="00B726D6">
        <w:rPr>
          <w:rFonts w:ascii="Times New Roman" w:eastAsia="Calibri" w:hAnsi="Times New Roman" w:cs="Times New Roman"/>
          <w:bCs/>
          <w:iCs/>
          <w:sz w:val="24"/>
          <w:szCs w:val="24"/>
          <w:lang w:val="en-US"/>
        </w:rPr>
        <w:t xml:space="preserve"> / </w:t>
      </w:r>
      <w:hyperlink r:id="rId7" w:history="1">
        <w:r w:rsidR="00B726D6" w:rsidRPr="00667891">
          <w:rPr>
            <w:rStyle w:val="Hyperlink"/>
            <w:rFonts w:ascii="Times New Roman" w:eastAsia="Calibri" w:hAnsi="Times New Roman" w:cs="Times New Roman"/>
            <w:bCs/>
            <w:iCs/>
            <w:sz w:val="24"/>
            <w:szCs w:val="24"/>
            <w:lang w:val="en-US"/>
          </w:rPr>
          <w:t>anandamit.12@gmail.com</w:t>
        </w:r>
      </w:hyperlink>
    </w:p>
    <w:p w14:paraId="7DD9E367" w14:textId="77777777" w:rsidR="00511ACA" w:rsidRPr="00511ACA" w:rsidRDefault="00511ACA" w:rsidP="00CA273A">
      <w:pPr>
        <w:tabs>
          <w:tab w:val="left" w:pos="7321"/>
        </w:tabs>
        <w:spacing w:after="0" w:line="276" w:lineRule="auto"/>
        <w:jc w:val="both"/>
        <w:rPr>
          <w:rFonts w:ascii="Times New Roman" w:eastAsia="Calibri" w:hAnsi="Times New Roman" w:cs="Times New Roman"/>
          <w:b/>
          <w:iCs/>
          <w:sz w:val="24"/>
          <w:szCs w:val="24"/>
          <w:lang w:val="en-IN"/>
        </w:rPr>
      </w:pPr>
    </w:p>
    <w:p w14:paraId="7526AB9A" w14:textId="0D188E93" w:rsidR="00511ACA" w:rsidRDefault="00E61B5F" w:rsidP="00CA273A">
      <w:pPr>
        <w:tabs>
          <w:tab w:val="left" w:pos="7321"/>
        </w:tabs>
        <w:spacing w:after="0" w:line="276" w:lineRule="auto"/>
        <w:jc w:val="both"/>
        <w:rPr>
          <w:rFonts w:ascii="Times New Roman" w:eastAsia="Calibri" w:hAnsi="Times New Roman" w:cs="Times New Roman"/>
          <w:b/>
          <w:bCs/>
          <w:iCs/>
          <w:sz w:val="24"/>
          <w:szCs w:val="24"/>
          <w:lang w:val="en-IN"/>
        </w:rPr>
      </w:pPr>
      <w:r>
        <w:rPr>
          <w:rFonts w:ascii="Times New Roman" w:eastAsia="Calibri" w:hAnsi="Times New Roman" w:cs="Times New Roman"/>
          <w:b/>
          <w:bCs/>
          <w:iCs/>
          <w:sz w:val="24"/>
          <w:szCs w:val="24"/>
          <w:lang w:val="en-IN"/>
        </w:rPr>
        <w:t xml:space="preserve">Riya </w:t>
      </w:r>
      <w:r w:rsidR="003C625D">
        <w:rPr>
          <w:rFonts w:ascii="Times New Roman" w:eastAsia="Calibri" w:hAnsi="Times New Roman" w:cs="Times New Roman"/>
          <w:b/>
          <w:bCs/>
          <w:iCs/>
          <w:sz w:val="24"/>
          <w:szCs w:val="24"/>
          <w:lang w:val="en-IN"/>
        </w:rPr>
        <w:t xml:space="preserve">A. </w:t>
      </w:r>
      <w:r>
        <w:rPr>
          <w:rFonts w:ascii="Times New Roman" w:eastAsia="Calibri" w:hAnsi="Times New Roman" w:cs="Times New Roman"/>
          <w:b/>
          <w:bCs/>
          <w:iCs/>
          <w:sz w:val="24"/>
          <w:szCs w:val="24"/>
          <w:lang w:val="en-IN"/>
        </w:rPr>
        <w:t>Singh</w:t>
      </w:r>
    </w:p>
    <w:p w14:paraId="186F64B9" w14:textId="53C0DB32" w:rsidR="00E61B5F" w:rsidRDefault="00E61B5F" w:rsidP="00CA273A">
      <w:pPr>
        <w:tabs>
          <w:tab w:val="left" w:pos="7321"/>
        </w:tabs>
        <w:spacing w:after="0" w:line="276" w:lineRule="auto"/>
        <w:jc w:val="both"/>
        <w:rPr>
          <w:rFonts w:ascii="Times New Roman" w:eastAsia="Calibri" w:hAnsi="Times New Roman" w:cs="Times New Roman"/>
          <w:iCs/>
          <w:sz w:val="24"/>
          <w:szCs w:val="24"/>
          <w:lang w:val="en-IN"/>
        </w:rPr>
      </w:pPr>
      <w:r>
        <w:rPr>
          <w:rFonts w:ascii="Times New Roman" w:eastAsia="Calibri" w:hAnsi="Times New Roman" w:cs="Times New Roman"/>
          <w:iCs/>
          <w:sz w:val="24"/>
          <w:szCs w:val="24"/>
          <w:lang w:val="en-IN"/>
        </w:rPr>
        <w:t>Undergraduate Student, School of Law,</w:t>
      </w:r>
    </w:p>
    <w:p w14:paraId="28A5EAE7" w14:textId="6DE686CF" w:rsidR="00E61B5F" w:rsidRDefault="00E61B5F" w:rsidP="00CA273A">
      <w:pPr>
        <w:tabs>
          <w:tab w:val="left" w:pos="7321"/>
        </w:tabs>
        <w:spacing w:after="0" w:line="276" w:lineRule="auto"/>
        <w:jc w:val="both"/>
        <w:rPr>
          <w:rFonts w:ascii="Times New Roman" w:eastAsia="Calibri" w:hAnsi="Times New Roman" w:cs="Times New Roman"/>
          <w:iCs/>
          <w:sz w:val="24"/>
          <w:szCs w:val="24"/>
          <w:lang w:val="en-IN"/>
        </w:rPr>
      </w:pPr>
      <w:r>
        <w:rPr>
          <w:rFonts w:ascii="Times New Roman" w:eastAsia="Calibri" w:hAnsi="Times New Roman" w:cs="Times New Roman"/>
          <w:iCs/>
          <w:sz w:val="24"/>
          <w:szCs w:val="24"/>
          <w:lang w:val="en-IN"/>
        </w:rPr>
        <w:t>Presidency University, India</w:t>
      </w:r>
    </w:p>
    <w:p w14:paraId="3BC64E9D" w14:textId="658B8AE4" w:rsidR="003B14D1" w:rsidRDefault="00E61B5F" w:rsidP="00CA273A">
      <w:pPr>
        <w:tabs>
          <w:tab w:val="left" w:pos="7321"/>
        </w:tabs>
        <w:spacing w:after="0" w:line="276" w:lineRule="auto"/>
        <w:jc w:val="both"/>
        <w:rPr>
          <w:rFonts w:ascii="Times New Roman" w:eastAsia="Calibri" w:hAnsi="Times New Roman" w:cs="Times New Roman"/>
          <w:iCs/>
          <w:sz w:val="24"/>
          <w:szCs w:val="24"/>
          <w:lang w:val="en-IN"/>
        </w:rPr>
      </w:pPr>
      <w:r>
        <w:rPr>
          <w:rFonts w:ascii="Times New Roman" w:eastAsia="Calibri" w:hAnsi="Times New Roman" w:cs="Times New Roman"/>
          <w:iCs/>
          <w:sz w:val="24"/>
          <w:szCs w:val="24"/>
          <w:lang w:val="en-IN"/>
        </w:rPr>
        <w:t>email:</w:t>
      </w:r>
      <w:r w:rsidR="0085748A">
        <w:rPr>
          <w:rFonts w:ascii="Times New Roman" w:eastAsia="Calibri" w:hAnsi="Times New Roman" w:cs="Times New Roman"/>
          <w:iCs/>
          <w:sz w:val="24"/>
          <w:szCs w:val="24"/>
          <w:lang w:val="en-IN"/>
        </w:rPr>
        <w:t xml:space="preserve"> </w:t>
      </w:r>
      <w:hyperlink r:id="rId8" w:history="1">
        <w:r w:rsidR="0085748A" w:rsidRPr="003A672D">
          <w:rPr>
            <w:rStyle w:val="Hyperlink"/>
            <w:rFonts w:ascii="Times New Roman" w:eastAsia="Calibri" w:hAnsi="Times New Roman" w:cs="Times New Roman"/>
            <w:iCs/>
            <w:sz w:val="24"/>
            <w:szCs w:val="24"/>
            <w:lang w:val="en-IN"/>
          </w:rPr>
          <w:t>riya.20211bal0037@presidencyuniversity.in</w:t>
        </w:r>
      </w:hyperlink>
      <w:r w:rsidR="0085748A">
        <w:rPr>
          <w:rFonts w:ascii="Times New Roman" w:eastAsia="Calibri" w:hAnsi="Times New Roman" w:cs="Times New Roman"/>
          <w:iCs/>
          <w:sz w:val="24"/>
          <w:szCs w:val="24"/>
          <w:lang w:val="en-IN"/>
        </w:rPr>
        <w:t xml:space="preserve"> /</w:t>
      </w:r>
      <w:r w:rsidR="00F44BEE">
        <w:rPr>
          <w:rFonts w:ascii="Times New Roman" w:eastAsia="Calibri" w:hAnsi="Times New Roman" w:cs="Times New Roman"/>
          <w:iCs/>
          <w:sz w:val="24"/>
          <w:szCs w:val="24"/>
          <w:lang w:val="en-IN"/>
        </w:rPr>
        <w:t xml:space="preserve"> </w:t>
      </w:r>
      <w:hyperlink r:id="rId9" w:history="1">
        <w:r w:rsidR="00F44BEE" w:rsidRPr="003A672D">
          <w:rPr>
            <w:rStyle w:val="Hyperlink"/>
            <w:rFonts w:ascii="Times New Roman" w:eastAsia="Calibri" w:hAnsi="Times New Roman" w:cs="Times New Roman"/>
            <w:iCs/>
            <w:sz w:val="24"/>
            <w:szCs w:val="24"/>
            <w:lang w:val="en-IN"/>
          </w:rPr>
          <w:t>itsriyaasingh22@gmail.com</w:t>
        </w:r>
      </w:hyperlink>
      <w:r w:rsidR="00F44BEE">
        <w:rPr>
          <w:rFonts w:ascii="Times New Roman" w:eastAsia="Calibri" w:hAnsi="Times New Roman" w:cs="Times New Roman"/>
          <w:iCs/>
          <w:sz w:val="24"/>
          <w:szCs w:val="24"/>
          <w:lang w:val="en-IN"/>
        </w:rPr>
        <w:t xml:space="preserve"> </w:t>
      </w:r>
      <w:bookmarkStart w:id="1" w:name="_Hlk71124464"/>
    </w:p>
    <w:p w14:paraId="417A30E3" w14:textId="77777777" w:rsidR="00CA273A" w:rsidRPr="00CA273A" w:rsidRDefault="00CA273A" w:rsidP="00CA273A">
      <w:pPr>
        <w:tabs>
          <w:tab w:val="left" w:pos="7321"/>
        </w:tabs>
        <w:spacing w:after="0" w:line="276" w:lineRule="auto"/>
        <w:jc w:val="both"/>
        <w:rPr>
          <w:rFonts w:ascii="Times New Roman" w:eastAsia="Calibri" w:hAnsi="Times New Roman" w:cs="Times New Roman"/>
          <w:iCs/>
          <w:sz w:val="24"/>
          <w:szCs w:val="24"/>
          <w:lang w:val="en-IN"/>
        </w:rPr>
      </w:pPr>
    </w:p>
    <w:p w14:paraId="66F41547" w14:textId="77777777" w:rsidR="003B14D1" w:rsidRDefault="003B14D1" w:rsidP="00CA273A">
      <w:pPr>
        <w:spacing w:after="0" w:line="276" w:lineRule="auto"/>
        <w:rPr>
          <w:rFonts w:ascii="Times New Roman" w:eastAsia="Calibri" w:hAnsi="Times New Roman" w:cs="Times New Roman"/>
          <w:b/>
          <w:i/>
          <w:sz w:val="24"/>
          <w:szCs w:val="24"/>
          <w:lang w:val="en-US"/>
        </w:rPr>
      </w:pPr>
    </w:p>
    <w:p w14:paraId="24CDEA65" w14:textId="7D305441" w:rsidR="00897BBA" w:rsidRPr="00897BBA" w:rsidRDefault="00897BBA" w:rsidP="00CA273A">
      <w:pPr>
        <w:spacing w:after="0" w:line="276" w:lineRule="auto"/>
        <w:jc w:val="center"/>
        <w:rPr>
          <w:rFonts w:ascii="Times New Roman" w:eastAsia="Calibri" w:hAnsi="Times New Roman" w:cs="Times New Roman"/>
          <w:b/>
          <w:bCs/>
          <w:iCs/>
          <w:sz w:val="24"/>
          <w:szCs w:val="24"/>
          <w:u w:val="single"/>
          <w:lang w:val="en-IN"/>
        </w:rPr>
      </w:pPr>
      <w:r w:rsidRPr="00897BBA">
        <w:rPr>
          <w:rFonts w:ascii="Times New Roman" w:eastAsia="Calibri" w:hAnsi="Times New Roman" w:cs="Times New Roman"/>
          <w:b/>
          <w:bCs/>
          <w:iCs/>
          <w:sz w:val="24"/>
          <w:szCs w:val="24"/>
          <w:u w:val="single"/>
          <w:lang w:val="en-IN"/>
        </w:rPr>
        <w:lastRenderedPageBreak/>
        <w:t xml:space="preserve">Written contribution on the </w:t>
      </w:r>
      <w:r w:rsidR="00441E41">
        <w:rPr>
          <w:rFonts w:ascii="Times New Roman" w:eastAsia="Calibri" w:hAnsi="Times New Roman" w:cs="Times New Roman"/>
          <w:b/>
          <w:bCs/>
          <w:iCs/>
          <w:sz w:val="24"/>
          <w:szCs w:val="24"/>
          <w:u w:val="single"/>
          <w:lang w:val="en-IN"/>
        </w:rPr>
        <w:t>rights of the child and inclusive social protection in India</w:t>
      </w:r>
    </w:p>
    <w:p w14:paraId="5FB62F32" w14:textId="6B3D87C6" w:rsidR="000E4166" w:rsidRPr="00897BBA" w:rsidRDefault="000E4166" w:rsidP="00CA273A">
      <w:pPr>
        <w:spacing w:after="0" w:line="276" w:lineRule="auto"/>
        <w:jc w:val="center"/>
        <w:rPr>
          <w:rFonts w:ascii="Times New Roman" w:eastAsia="Calibri" w:hAnsi="Times New Roman" w:cs="Times New Roman"/>
          <w:bCs/>
          <w:iCs/>
          <w:sz w:val="24"/>
          <w:szCs w:val="24"/>
          <w:lang w:val="en-US"/>
        </w:rPr>
      </w:pPr>
    </w:p>
    <w:p w14:paraId="5B77BD68" w14:textId="296BC9DC" w:rsidR="000E4166" w:rsidRDefault="000E4166" w:rsidP="00CA273A">
      <w:pPr>
        <w:spacing w:after="0" w:line="276" w:lineRule="auto"/>
        <w:rPr>
          <w:rFonts w:ascii="Times New Roman" w:eastAsia="Calibri" w:hAnsi="Times New Roman" w:cs="Times New Roman"/>
          <w:b/>
          <w:i/>
          <w:sz w:val="24"/>
          <w:szCs w:val="24"/>
          <w:lang w:val="en-US"/>
        </w:rPr>
      </w:pPr>
    </w:p>
    <w:p w14:paraId="14C21B42" w14:textId="0E5853D1" w:rsidR="00061904" w:rsidRPr="00061904" w:rsidRDefault="00061904" w:rsidP="00CA273A">
      <w:pPr>
        <w:spacing w:after="0" w:line="276" w:lineRule="auto"/>
        <w:jc w:val="both"/>
        <w:rPr>
          <w:rFonts w:ascii="Times New Roman" w:eastAsia="Calibri" w:hAnsi="Times New Roman" w:cs="Times New Roman"/>
          <w:b/>
          <w:bCs/>
          <w:iCs/>
          <w:sz w:val="24"/>
          <w:szCs w:val="24"/>
          <w:lang w:val="en-IN"/>
        </w:rPr>
      </w:pPr>
      <w:r w:rsidRPr="00061904">
        <w:rPr>
          <w:rFonts w:ascii="Times New Roman" w:eastAsia="Calibri" w:hAnsi="Times New Roman" w:cs="Times New Roman"/>
          <w:b/>
          <w:bCs/>
          <w:iCs/>
          <w:sz w:val="24"/>
          <w:szCs w:val="24"/>
          <w:lang w:val="en-IN"/>
        </w:rPr>
        <w:t>2. What are the main gaps and challenges to children’s enjoyment of social protection in law, policy, and practice in your country and the impacts on children’s rights?</w:t>
      </w:r>
      <w:r>
        <w:rPr>
          <w:rFonts w:ascii="Times New Roman" w:eastAsia="Calibri" w:hAnsi="Times New Roman" w:cs="Times New Roman"/>
          <w:b/>
          <w:bCs/>
          <w:iCs/>
          <w:sz w:val="24"/>
          <w:szCs w:val="24"/>
          <w:lang w:val="en-IN"/>
        </w:rPr>
        <w:t xml:space="preserve"> </w:t>
      </w:r>
      <w:r w:rsidRPr="00061904">
        <w:rPr>
          <w:rFonts w:ascii="Times New Roman" w:eastAsia="Calibri" w:hAnsi="Times New Roman" w:cs="Times New Roman"/>
          <w:b/>
          <w:bCs/>
          <w:iCs/>
          <w:sz w:val="24"/>
          <w:szCs w:val="24"/>
          <w:lang w:val="en-IN"/>
        </w:rPr>
        <w:t>Please provide any relevant statistical or disaggregated data based on age, gender, disability, ethnicity, religion, sexual orientation and gender identity, migration status, or other categories.</w:t>
      </w:r>
      <w:r>
        <w:rPr>
          <w:rFonts w:ascii="Times New Roman" w:eastAsia="Calibri" w:hAnsi="Times New Roman" w:cs="Times New Roman"/>
          <w:b/>
          <w:bCs/>
          <w:iCs/>
          <w:sz w:val="24"/>
          <w:szCs w:val="24"/>
          <w:lang w:val="en-IN"/>
        </w:rPr>
        <w:t xml:space="preserve"> </w:t>
      </w:r>
      <w:r w:rsidRPr="00061904">
        <w:rPr>
          <w:rFonts w:ascii="Times New Roman" w:eastAsia="Calibri" w:hAnsi="Times New Roman" w:cs="Times New Roman"/>
          <w:b/>
          <w:bCs/>
          <w:iCs/>
          <w:sz w:val="24"/>
          <w:szCs w:val="24"/>
          <w:lang w:val="en-IN"/>
        </w:rPr>
        <w:t>Please consider the specific situation of marginalized children and those in vulnerable situations in your response.</w:t>
      </w:r>
    </w:p>
    <w:p w14:paraId="272BD890" w14:textId="581FC568" w:rsidR="00897BBA" w:rsidRPr="00441E41" w:rsidRDefault="00897BBA" w:rsidP="00CA273A">
      <w:pPr>
        <w:spacing w:after="0" w:line="276" w:lineRule="auto"/>
        <w:jc w:val="both"/>
        <w:rPr>
          <w:rFonts w:ascii="Times New Roman" w:eastAsia="Calibri" w:hAnsi="Times New Roman" w:cs="Times New Roman"/>
          <w:bCs/>
          <w:iCs/>
          <w:sz w:val="24"/>
          <w:szCs w:val="24"/>
          <w:lang w:val="en-US"/>
        </w:rPr>
      </w:pPr>
    </w:p>
    <w:p w14:paraId="5DB424EC" w14:textId="5FCDCD0F" w:rsidR="003D7C2D" w:rsidRDefault="00F26B79" w:rsidP="00CA273A">
      <w:pPr>
        <w:spacing w:after="0" w:line="276" w:lineRule="auto"/>
        <w:jc w:val="both"/>
        <w:rPr>
          <w:rFonts w:ascii="Times New Roman" w:eastAsia="Calibri" w:hAnsi="Times New Roman" w:cs="Times New Roman"/>
          <w:bCs/>
          <w:iCs/>
          <w:sz w:val="24"/>
          <w:szCs w:val="24"/>
          <w:lang w:val="en-US"/>
        </w:rPr>
      </w:pPr>
      <w:r w:rsidRPr="0013194D">
        <w:rPr>
          <w:rFonts w:ascii="Times New Roman" w:eastAsia="Calibri" w:hAnsi="Times New Roman" w:cs="Times New Roman"/>
          <w:b/>
          <w:iCs/>
          <w:sz w:val="24"/>
          <w:szCs w:val="24"/>
          <w:lang w:val="en-US"/>
        </w:rPr>
        <w:t>A.)</w:t>
      </w:r>
      <w:r>
        <w:rPr>
          <w:rFonts w:ascii="Times New Roman" w:eastAsia="Calibri" w:hAnsi="Times New Roman" w:cs="Times New Roman"/>
          <w:bCs/>
          <w:iCs/>
          <w:sz w:val="24"/>
          <w:szCs w:val="24"/>
          <w:lang w:val="en-US"/>
        </w:rPr>
        <w:t xml:space="preserve"> </w:t>
      </w:r>
      <w:r w:rsidR="009D3F7C">
        <w:rPr>
          <w:rFonts w:ascii="Times New Roman" w:eastAsia="Calibri" w:hAnsi="Times New Roman" w:cs="Times New Roman"/>
          <w:bCs/>
          <w:iCs/>
          <w:sz w:val="24"/>
          <w:szCs w:val="24"/>
          <w:lang w:val="en-US"/>
        </w:rPr>
        <w:t xml:space="preserve">Social protection as an essential </w:t>
      </w:r>
      <w:r w:rsidR="0095056A">
        <w:rPr>
          <w:rFonts w:ascii="Times New Roman" w:eastAsia="Calibri" w:hAnsi="Times New Roman" w:cs="Times New Roman"/>
          <w:bCs/>
          <w:iCs/>
          <w:sz w:val="24"/>
          <w:szCs w:val="24"/>
          <w:lang w:val="en-US"/>
        </w:rPr>
        <w:t xml:space="preserve">economic </w:t>
      </w:r>
      <w:r w:rsidR="009D3F7C">
        <w:rPr>
          <w:rFonts w:ascii="Times New Roman" w:eastAsia="Calibri" w:hAnsi="Times New Roman" w:cs="Times New Roman"/>
          <w:bCs/>
          <w:iCs/>
          <w:sz w:val="24"/>
          <w:szCs w:val="24"/>
          <w:lang w:val="en-US"/>
        </w:rPr>
        <w:t>tool has been at the center of the world’s effort in bringing down poverty and improving the well-being of adults and children. Yet economic growth has taken place unevenly across countries</w:t>
      </w:r>
      <w:r w:rsidR="0095056A">
        <w:rPr>
          <w:rFonts w:ascii="Times New Roman" w:eastAsia="Calibri" w:hAnsi="Times New Roman" w:cs="Times New Roman"/>
          <w:bCs/>
          <w:iCs/>
          <w:sz w:val="24"/>
          <w:szCs w:val="24"/>
          <w:lang w:val="en-US"/>
        </w:rPr>
        <w:t xml:space="preserve"> disproportionately affecting children’s development opportunities. For instance, </w:t>
      </w:r>
      <w:r w:rsidR="00304043">
        <w:rPr>
          <w:rFonts w:ascii="Times New Roman" w:eastAsia="Calibri" w:hAnsi="Times New Roman" w:cs="Times New Roman"/>
          <w:bCs/>
          <w:iCs/>
          <w:sz w:val="24"/>
          <w:szCs w:val="24"/>
          <w:lang w:val="en-US"/>
        </w:rPr>
        <w:t xml:space="preserve">as per the </w:t>
      </w:r>
      <w:hyperlink r:id="rId10" w:history="1">
        <w:r w:rsidR="00304043" w:rsidRPr="00304043">
          <w:rPr>
            <w:rStyle w:val="Hyperlink"/>
            <w:rFonts w:ascii="Times New Roman" w:eastAsia="Calibri" w:hAnsi="Times New Roman" w:cs="Times New Roman"/>
            <w:bCs/>
            <w:iCs/>
            <w:sz w:val="24"/>
            <w:szCs w:val="24"/>
            <w:lang w:val="en-US"/>
          </w:rPr>
          <w:t>KidsRights Index 2021</w:t>
        </w:r>
      </w:hyperlink>
      <w:r w:rsidR="00304043">
        <w:rPr>
          <w:rFonts w:ascii="Times New Roman" w:eastAsia="Calibri" w:hAnsi="Times New Roman" w:cs="Times New Roman"/>
          <w:bCs/>
          <w:iCs/>
          <w:sz w:val="24"/>
          <w:szCs w:val="24"/>
          <w:lang w:val="en-US"/>
        </w:rPr>
        <w:t xml:space="preserve"> </w:t>
      </w:r>
      <w:r w:rsidR="005A1A14">
        <w:rPr>
          <w:rFonts w:ascii="Times New Roman" w:eastAsia="Calibri" w:hAnsi="Times New Roman" w:cs="Times New Roman"/>
          <w:bCs/>
          <w:iCs/>
          <w:sz w:val="24"/>
          <w:szCs w:val="24"/>
          <w:lang w:val="en-US"/>
        </w:rPr>
        <w:t xml:space="preserve">(which annually </w:t>
      </w:r>
      <w:r w:rsidR="005A1A14" w:rsidRPr="005A1A14">
        <w:rPr>
          <w:rFonts w:ascii="Times New Roman" w:eastAsia="Calibri" w:hAnsi="Times New Roman" w:cs="Times New Roman"/>
          <w:bCs/>
          <w:iCs/>
          <w:sz w:val="24"/>
          <w:szCs w:val="24"/>
          <w:lang w:val="en-US"/>
        </w:rPr>
        <w:t xml:space="preserve">synthesizes the performance records of </w:t>
      </w:r>
      <w:r w:rsidR="005A1A14">
        <w:rPr>
          <w:rFonts w:ascii="Times New Roman" w:eastAsia="Calibri" w:hAnsi="Times New Roman" w:cs="Times New Roman"/>
          <w:bCs/>
          <w:iCs/>
          <w:sz w:val="24"/>
          <w:szCs w:val="24"/>
          <w:lang w:val="en-US"/>
        </w:rPr>
        <w:t>S</w:t>
      </w:r>
      <w:r w:rsidR="005A1A14" w:rsidRPr="005A1A14">
        <w:rPr>
          <w:rFonts w:ascii="Times New Roman" w:eastAsia="Calibri" w:hAnsi="Times New Roman" w:cs="Times New Roman"/>
          <w:bCs/>
          <w:iCs/>
          <w:sz w:val="24"/>
          <w:szCs w:val="24"/>
          <w:lang w:val="en-US"/>
        </w:rPr>
        <w:t xml:space="preserve">tates on the most crucial aspects of children’s lives </w:t>
      </w:r>
      <w:r w:rsidR="005A1A14">
        <w:rPr>
          <w:rFonts w:ascii="Times New Roman" w:eastAsia="Calibri" w:hAnsi="Times New Roman" w:cs="Times New Roman"/>
          <w:bCs/>
          <w:iCs/>
          <w:sz w:val="24"/>
          <w:szCs w:val="24"/>
          <w:lang w:val="en-US"/>
        </w:rPr>
        <w:t xml:space="preserve">such as right to life, health, education, protection and enabling environment for child rights) developed countries like Germany and France feature in the top 10 position while countries like Chad and Afghanistan are placed at the bottom. </w:t>
      </w:r>
      <w:hyperlink r:id="rId11" w:history="1">
        <w:r w:rsidR="005A1A14" w:rsidRPr="00CC48F3">
          <w:rPr>
            <w:rStyle w:val="Hyperlink"/>
            <w:rFonts w:ascii="Times New Roman" w:eastAsia="Calibri" w:hAnsi="Times New Roman" w:cs="Times New Roman"/>
            <w:bCs/>
            <w:iCs/>
            <w:sz w:val="24"/>
            <w:szCs w:val="24"/>
            <w:lang w:val="en-US"/>
          </w:rPr>
          <w:t>India</w:t>
        </w:r>
      </w:hyperlink>
      <w:r w:rsidR="005A1A14">
        <w:rPr>
          <w:rFonts w:ascii="Times New Roman" w:eastAsia="Calibri" w:hAnsi="Times New Roman" w:cs="Times New Roman"/>
          <w:bCs/>
          <w:iCs/>
          <w:sz w:val="24"/>
          <w:szCs w:val="24"/>
          <w:lang w:val="en-US"/>
        </w:rPr>
        <w:t xml:space="preserve"> is ranked 112 out of 182 countries</w:t>
      </w:r>
      <w:r w:rsidR="003D7C2D">
        <w:rPr>
          <w:rFonts w:ascii="Times New Roman" w:eastAsia="Calibri" w:hAnsi="Times New Roman" w:cs="Times New Roman"/>
          <w:bCs/>
          <w:iCs/>
          <w:sz w:val="24"/>
          <w:szCs w:val="24"/>
          <w:lang w:val="en-US"/>
        </w:rPr>
        <w:t xml:space="preserve"> in the Index</w:t>
      </w:r>
      <w:r w:rsidR="00DF2A8C">
        <w:rPr>
          <w:rFonts w:ascii="Times New Roman" w:eastAsia="Calibri" w:hAnsi="Times New Roman" w:cs="Times New Roman"/>
          <w:bCs/>
          <w:iCs/>
          <w:sz w:val="24"/>
          <w:szCs w:val="24"/>
          <w:lang w:val="en-US"/>
        </w:rPr>
        <w:t xml:space="preserve"> (t</w:t>
      </w:r>
      <w:r w:rsidR="00DF2A8C" w:rsidRPr="00DF2A8C">
        <w:rPr>
          <w:rFonts w:ascii="Times New Roman" w:eastAsia="Calibri" w:hAnsi="Times New Roman" w:cs="Times New Roman"/>
          <w:bCs/>
          <w:iCs/>
          <w:sz w:val="24"/>
          <w:szCs w:val="24"/>
          <w:lang w:val="en-US"/>
        </w:rPr>
        <w:t xml:space="preserve">here were </w:t>
      </w:r>
      <w:hyperlink r:id="rId12" w:history="1">
        <w:r w:rsidR="00DF2A8C" w:rsidRPr="00EA43C2">
          <w:rPr>
            <w:rStyle w:val="Hyperlink"/>
            <w:rFonts w:ascii="Times New Roman" w:eastAsia="Calibri" w:hAnsi="Times New Roman" w:cs="Times New Roman"/>
            <w:bCs/>
            <w:iCs/>
            <w:sz w:val="24"/>
            <w:szCs w:val="24"/>
            <w:lang w:val="en-US"/>
          </w:rPr>
          <w:t>148,185 cases of crime against children</w:t>
        </w:r>
      </w:hyperlink>
      <w:r w:rsidR="00DF2A8C" w:rsidRPr="00DF2A8C">
        <w:rPr>
          <w:rFonts w:ascii="Times New Roman" w:eastAsia="Calibri" w:hAnsi="Times New Roman" w:cs="Times New Roman"/>
          <w:bCs/>
          <w:iCs/>
          <w:sz w:val="24"/>
          <w:szCs w:val="24"/>
          <w:lang w:val="en-US"/>
        </w:rPr>
        <w:t xml:space="preserve"> recorded in 2019 </w:t>
      </w:r>
      <w:r w:rsidR="00EA43C2">
        <w:rPr>
          <w:rFonts w:ascii="Times New Roman" w:eastAsia="Calibri" w:hAnsi="Times New Roman" w:cs="Times New Roman"/>
          <w:bCs/>
          <w:iCs/>
          <w:sz w:val="24"/>
          <w:szCs w:val="24"/>
          <w:lang w:val="en-US"/>
        </w:rPr>
        <w:t xml:space="preserve">in India </w:t>
      </w:r>
      <w:r w:rsidR="00DF2A8C" w:rsidRPr="00DF2A8C">
        <w:rPr>
          <w:rFonts w:ascii="Times New Roman" w:eastAsia="Calibri" w:hAnsi="Times New Roman" w:cs="Times New Roman"/>
          <w:bCs/>
          <w:iCs/>
          <w:sz w:val="24"/>
          <w:szCs w:val="24"/>
          <w:lang w:val="en-US"/>
        </w:rPr>
        <w:t xml:space="preserve">which meant that each day over 400 such crimes </w:t>
      </w:r>
      <w:r w:rsidR="00EA43C2">
        <w:rPr>
          <w:rFonts w:ascii="Times New Roman" w:eastAsia="Calibri" w:hAnsi="Times New Roman" w:cs="Times New Roman"/>
          <w:bCs/>
          <w:iCs/>
          <w:sz w:val="24"/>
          <w:szCs w:val="24"/>
          <w:lang w:val="en-US"/>
        </w:rPr>
        <w:t>were</w:t>
      </w:r>
      <w:r w:rsidR="00DF2A8C" w:rsidRPr="00DF2A8C">
        <w:rPr>
          <w:rFonts w:ascii="Times New Roman" w:eastAsia="Calibri" w:hAnsi="Times New Roman" w:cs="Times New Roman"/>
          <w:bCs/>
          <w:iCs/>
          <w:sz w:val="24"/>
          <w:szCs w:val="24"/>
          <w:lang w:val="en-US"/>
        </w:rPr>
        <w:t xml:space="preserve"> committed in the country</w:t>
      </w:r>
      <w:r w:rsidR="00EA43C2">
        <w:rPr>
          <w:rFonts w:ascii="Times New Roman" w:eastAsia="Calibri" w:hAnsi="Times New Roman" w:cs="Times New Roman"/>
          <w:bCs/>
          <w:iCs/>
          <w:sz w:val="24"/>
          <w:szCs w:val="24"/>
          <w:lang w:val="en-US"/>
        </w:rPr>
        <w:t>)</w:t>
      </w:r>
      <w:r w:rsidR="00DF2A8C" w:rsidRPr="00DF2A8C">
        <w:rPr>
          <w:rFonts w:ascii="Times New Roman" w:eastAsia="Calibri" w:hAnsi="Times New Roman" w:cs="Times New Roman"/>
          <w:bCs/>
          <w:iCs/>
          <w:sz w:val="24"/>
          <w:szCs w:val="24"/>
          <w:lang w:val="en-US"/>
        </w:rPr>
        <w:t>.</w:t>
      </w:r>
    </w:p>
    <w:p w14:paraId="10ACD9E3" w14:textId="77777777" w:rsidR="003D7C2D" w:rsidRDefault="003D7C2D" w:rsidP="00CA273A">
      <w:pPr>
        <w:spacing w:after="0" w:line="276" w:lineRule="auto"/>
        <w:jc w:val="both"/>
        <w:rPr>
          <w:rFonts w:ascii="Times New Roman" w:eastAsia="Calibri" w:hAnsi="Times New Roman" w:cs="Times New Roman"/>
          <w:bCs/>
          <w:iCs/>
          <w:sz w:val="24"/>
          <w:szCs w:val="24"/>
          <w:lang w:val="en-US"/>
        </w:rPr>
      </w:pPr>
    </w:p>
    <w:p w14:paraId="616D4D93" w14:textId="3FFCBA98" w:rsidR="00A340D6" w:rsidRDefault="003D7C2D" w:rsidP="00CA273A">
      <w:pPr>
        <w:spacing w:after="0" w:line="276" w:lineRule="auto"/>
        <w:jc w:val="both"/>
        <w:rPr>
          <w:rFonts w:ascii="Times New Roman" w:eastAsia="Calibri" w:hAnsi="Times New Roman" w:cs="Times New Roman"/>
          <w:bCs/>
          <w:iCs/>
          <w:sz w:val="24"/>
          <w:szCs w:val="24"/>
          <w:lang w:val="en-US"/>
        </w:rPr>
      </w:pPr>
      <w:r>
        <w:rPr>
          <w:rFonts w:ascii="Times New Roman" w:eastAsia="Calibri" w:hAnsi="Times New Roman" w:cs="Times New Roman"/>
          <w:bCs/>
          <w:iCs/>
          <w:sz w:val="24"/>
          <w:szCs w:val="24"/>
          <w:lang w:val="en-US"/>
        </w:rPr>
        <w:t>Poverty affects children differently than adults.</w:t>
      </w:r>
      <w:r w:rsidR="00CD4A9E">
        <w:rPr>
          <w:rFonts w:ascii="Times New Roman" w:eastAsia="Calibri" w:hAnsi="Times New Roman" w:cs="Times New Roman"/>
          <w:bCs/>
          <w:iCs/>
          <w:sz w:val="24"/>
          <w:szCs w:val="24"/>
          <w:lang w:val="en-US"/>
        </w:rPr>
        <w:t xml:space="preserve"> For children, decent living standards </w:t>
      </w:r>
      <w:r w:rsidR="000A3DD6">
        <w:rPr>
          <w:rFonts w:ascii="Times New Roman" w:eastAsia="Calibri" w:hAnsi="Times New Roman" w:cs="Times New Roman"/>
          <w:bCs/>
          <w:iCs/>
          <w:sz w:val="24"/>
          <w:szCs w:val="24"/>
          <w:lang w:val="en-US"/>
        </w:rPr>
        <w:t xml:space="preserve">are not only </w:t>
      </w:r>
      <w:r w:rsidR="00DF2A8C">
        <w:rPr>
          <w:rFonts w:ascii="Times New Roman" w:eastAsia="Calibri" w:hAnsi="Times New Roman" w:cs="Times New Roman"/>
          <w:bCs/>
          <w:iCs/>
          <w:sz w:val="24"/>
          <w:szCs w:val="24"/>
          <w:lang w:val="en-US"/>
        </w:rPr>
        <w:t>significant</w:t>
      </w:r>
      <w:r w:rsidR="000A3DD6">
        <w:rPr>
          <w:rFonts w:ascii="Times New Roman" w:eastAsia="Calibri" w:hAnsi="Times New Roman" w:cs="Times New Roman"/>
          <w:bCs/>
          <w:iCs/>
          <w:sz w:val="24"/>
          <w:szCs w:val="24"/>
          <w:lang w:val="en-US"/>
        </w:rPr>
        <w:t xml:space="preserve"> but are also fundamental </w:t>
      </w:r>
      <w:r w:rsidR="00DF2A8C">
        <w:rPr>
          <w:rFonts w:ascii="Times New Roman" w:eastAsia="Calibri" w:hAnsi="Times New Roman" w:cs="Times New Roman"/>
          <w:bCs/>
          <w:iCs/>
          <w:sz w:val="24"/>
          <w:szCs w:val="24"/>
          <w:lang w:val="en-US"/>
        </w:rPr>
        <w:t xml:space="preserve">in allowing them to enjoy rights such as good physical and </w:t>
      </w:r>
      <w:r w:rsidR="00A3577A">
        <w:rPr>
          <w:rFonts w:ascii="Times New Roman" w:eastAsia="Calibri" w:hAnsi="Times New Roman" w:cs="Times New Roman"/>
          <w:bCs/>
          <w:iCs/>
          <w:sz w:val="24"/>
          <w:szCs w:val="24"/>
          <w:lang w:val="en-US"/>
        </w:rPr>
        <w:t>emotional</w:t>
      </w:r>
      <w:r w:rsidR="00DF2A8C">
        <w:rPr>
          <w:rFonts w:ascii="Times New Roman" w:eastAsia="Calibri" w:hAnsi="Times New Roman" w:cs="Times New Roman"/>
          <w:bCs/>
          <w:iCs/>
          <w:sz w:val="24"/>
          <w:szCs w:val="24"/>
          <w:lang w:val="en-US"/>
        </w:rPr>
        <w:t xml:space="preserve"> health, education etc. Note that, children have limited ability to claim their own rights, as they are mostly </w:t>
      </w:r>
      <w:hyperlink r:id="rId13" w:history="1">
        <w:r w:rsidR="00DF2A8C" w:rsidRPr="009F7817">
          <w:rPr>
            <w:rStyle w:val="Hyperlink"/>
            <w:rFonts w:ascii="Times New Roman" w:eastAsia="Calibri" w:hAnsi="Times New Roman" w:cs="Times New Roman"/>
            <w:bCs/>
            <w:iCs/>
            <w:sz w:val="24"/>
            <w:szCs w:val="24"/>
            <w:lang w:val="en-US"/>
          </w:rPr>
          <w:t>depended for their well-being on those that care for them</w:t>
        </w:r>
      </w:hyperlink>
      <w:r w:rsidR="00DF2A8C">
        <w:rPr>
          <w:rFonts w:ascii="Times New Roman" w:eastAsia="Calibri" w:hAnsi="Times New Roman" w:cs="Times New Roman"/>
          <w:bCs/>
          <w:iCs/>
          <w:sz w:val="24"/>
          <w:szCs w:val="24"/>
          <w:lang w:val="en-US"/>
        </w:rPr>
        <w:t>.</w:t>
      </w:r>
      <w:r w:rsidR="00A3577A">
        <w:rPr>
          <w:rFonts w:ascii="Times New Roman" w:eastAsia="Calibri" w:hAnsi="Times New Roman" w:cs="Times New Roman"/>
          <w:bCs/>
          <w:iCs/>
          <w:sz w:val="24"/>
          <w:szCs w:val="24"/>
          <w:lang w:val="en-US"/>
        </w:rPr>
        <w:t xml:space="preserve"> </w:t>
      </w:r>
      <w:r w:rsidR="00357599">
        <w:rPr>
          <w:rFonts w:ascii="Times New Roman" w:eastAsia="Calibri" w:hAnsi="Times New Roman" w:cs="Times New Roman"/>
          <w:bCs/>
          <w:iCs/>
          <w:sz w:val="24"/>
          <w:szCs w:val="24"/>
          <w:lang w:val="en-US"/>
        </w:rPr>
        <w:t>“</w:t>
      </w:r>
      <w:r w:rsidR="00A3577A" w:rsidRPr="00A3577A">
        <w:rPr>
          <w:rFonts w:ascii="Times New Roman" w:eastAsia="Calibri" w:hAnsi="Times New Roman" w:cs="Times New Roman"/>
          <w:bCs/>
          <w:iCs/>
          <w:sz w:val="24"/>
          <w:szCs w:val="24"/>
          <w:lang w:val="en-US"/>
        </w:rPr>
        <w:t>Children have specific basic needs and failure to meet them jeopardizes their development</w:t>
      </w:r>
      <w:r w:rsidR="00A3577A">
        <w:rPr>
          <w:rFonts w:ascii="Times New Roman" w:eastAsia="Calibri" w:hAnsi="Times New Roman" w:cs="Times New Roman"/>
          <w:bCs/>
          <w:iCs/>
          <w:sz w:val="24"/>
          <w:szCs w:val="24"/>
          <w:lang w:val="en-US"/>
        </w:rPr>
        <w:t xml:space="preserve"> </w:t>
      </w:r>
      <w:r w:rsidR="00A3577A" w:rsidRPr="00A3577A">
        <w:rPr>
          <w:rFonts w:ascii="Times New Roman" w:eastAsia="Calibri" w:hAnsi="Times New Roman" w:cs="Times New Roman"/>
          <w:bCs/>
          <w:iCs/>
          <w:sz w:val="24"/>
          <w:szCs w:val="24"/>
          <w:lang w:val="en-US"/>
        </w:rPr>
        <w:t>and deprives them in their capabilities. Deprivation in childhood (particularly early childhood) causes irreparable damage in physical, emotional, and cognitive development</w:t>
      </w:r>
      <w:r w:rsidR="00A3577A">
        <w:rPr>
          <w:rFonts w:ascii="Times New Roman" w:eastAsia="Calibri" w:hAnsi="Times New Roman" w:cs="Times New Roman"/>
          <w:bCs/>
          <w:iCs/>
          <w:sz w:val="24"/>
          <w:szCs w:val="24"/>
          <w:lang w:val="en-US"/>
        </w:rPr>
        <w:t xml:space="preserve">. </w:t>
      </w:r>
      <w:r w:rsidR="00A3577A" w:rsidRPr="00A3577A">
        <w:rPr>
          <w:rFonts w:ascii="Times New Roman" w:eastAsia="Calibri" w:hAnsi="Times New Roman" w:cs="Times New Roman"/>
          <w:bCs/>
          <w:iCs/>
          <w:sz w:val="24"/>
          <w:szCs w:val="24"/>
          <w:lang w:val="en-US"/>
        </w:rPr>
        <w:t>When experiencing poverty, children are exposed to</w:t>
      </w:r>
      <w:r w:rsidR="00A3577A">
        <w:rPr>
          <w:rFonts w:ascii="Times New Roman" w:eastAsia="Calibri" w:hAnsi="Times New Roman" w:cs="Times New Roman"/>
          <w:bCs/>
          <w:iCs/>
          <w:sz w:val="24"/>
          <w:szCs w:val="24"/>
          <w:lang w:val="en-US"/>
        </w:rPr>
        <w:t xml:space="preserve"> </w:t>
      </w:r>
      <w:r w:rsidR="00A3577A" w:rsidRPr="00A3577A">
        <w:rPr>
          <w:rFonts w:ascii="Times New Roman" w:eastAsia="Calibri" w:hAnsi="Times New Roman" w:cs="Times New Roman"/>
          <w:bCs/>
          <w:iCs/>
          <w:sz w:val="24"/>
          <w:szCs w:val="24"/>
          <w:lang w:val="en-US"/>
        </w:rPr>
        <w:t>a multitude of issues: malnutrition, deprivations in housing conditions, poor health, low cognitive stimulation in early childhood, low education outcomes</w:t>
      </w:r>
      <w:r w:rsidR="00A3577A">
        <w:rPr>
          <w:rFonts w:ascii="Times New Roman" w:eastAsia="Calibri" w:hAnsi="Times New Roman" w:cs="Times New Roman"/>
          <w:bCs/>
          <w:iCs/>
          <w:sz w:val="24"/>
          <w:szCs w:val="24"/>
          <w:lang w:val="en-US"/>
        </w:rPr>
        <w:t>.</w:t>
      </w:r>
      <w:r w:rsidR="00357599">
        <w:rPr>
          <w:rFonts w:ascii="Times New Roman" w:eastAsia="Calibri" w:hAnsi="Times New Roman" w:cs="Times New Roman"/>
          <w:bCs/>
          <w:iCs/>
          <w:sz w:val="24"/>
          <w:szCs w:val="24"/>
          <w:lang w:val="en-US"/>
        </w:rPr>
        <w:t>”</w:t>
      </w:r>
      <w:r w:rsidR="00A3577A">
        <w:rPr>
          <w:rStyle w:val="FootnoteReference"/>
          <w:rFonts w:ascii="Times New Roman" w:eastAsia="Calibri" w:hAnsi="Times New Roman" w:cs="Times New Roman"/>
          <w:bCs/>
          <w:iCs/>
          <w:sz w:val="24"/>
          <w:szCs w:val="24"/>
          <w:lang w:val="en-US"/>
        </w:rPr>
        <w:footnoteReference w:id="1"/>
      </w:r>
      <w:r w:rsidR="00A3577A" w:rsidRPr="00A3577A">
        <w:rPr>
          <w:rFonts w:ascii="Times New Roman" w:eastAsia="Calibri" w:hAnsi="Times New Roman" w:cs="Times New Roman"/>
          <w:bCs/>
          <w:iCs/>
          <w:sz w:val="24"/>
          <w:szCs w:val="24"/>
          <w:lang w:val="en-US"/>
        </w:rPr>
        <w:t xml:space="preserve"> </w:t>
      </w:r>
      <w:r w:rsidR="00360517">
        <w:rPr>
          <w:rFonts w:ascii="Times New Roman" w:eastAsia="Calibri" w:hAnsi="Times New Roman" w:cs="Times New Roman"/>
          <w:bCs/>
          <w:iCs/>
          <w:sz w:val="24"/>
          <w:szCs w:val="24"/>
          <w:lang w:val="en-US"/>
        </w:rPr>
        <w:t xml:space="preserve">It is believed that social protection policies </w:t>
      </w:r>
      <w:r w:rsidR="002160EC">
        <w:rPr>
          <w:rFonts w:ascii="Times New Roman" w:eastAsia="Calibri" w:hAnsi="Times New Roman" w:cs="Times New Roman"/>
          <w:bCs/>
          <w:iCs/>
          <w:sz w:val="24"/>
          <w:szCs w:val="24"/>
          <w:lang w:val="en-US"/>
        </w:rPr>
        <w:t xml:space="preserve">will be </w:t>
      </w:r>
      <w:r w:rsidR="00360517">
        <w:rPr>
          <w:rFonts w:ascii="Times New Roman" w:eastAsia="Calibri" w:hAnsi="Times New Roman" w:cs="Times New Roman"/>
          <w:bCs/>
          <w:iCs/>
          <w:sz w:val="24"/>
          <w:szCs w:val="24"/>
          <w:lang w:val="en-US"/>
        </w:rPr>
        <w:t>help</w:t>
      </w:r>
      <w:r w:rsidR="002160EC">
        <w:rPr>
          <w:rFonts w:ascii="Times New Roman" w:eastAsia="Calibri" w:hAnsi="Times New Roman" w:cs="Times New Roman"/>
          <w:bCs/>
          <w:iCs/>
          <w:sz w:val="24"/>
          <w:szCs w:val="24"/>
          <w:lang w:val="en-US"/>
        </w:rPr>
        <w:t>ful</w:t>
      </w:r>
      <w:r w:rsidR="00360517">
        <w:rPr>
          <w:rFonts w:ascii="Times New Roman" w:eastAsia="Calibri" w:hAnsi="Times New Roman" w:cs="Times New Roman"/>
          <w:bCs/>
          <w:iCs/>
          <w:sz w:val="24"/>
          <w:szCs w:val="24"/>
          <w:lang w:val="en-US"/>
        </w:rPr>
        <w:t xml:space="preserve"> in mitigating most such issues while also addressing</w:t>
      </w:r>
      <w:r w:rsidR="0075618B">
        <w:rPr>
          <w:rFonts w:ascii="Times New Roman" w:eastAsia="Calibri" w:hAnsi="Times New Roman" w:cs="Times New Roman"/>
          <w:bCs/>
          <w:iCs/>
          <w:sz w:val="24"/>
          <w:szCs w:val="24"/>
          <w:lang w:val="en-US"/>
        </w:rPr>
        <w:t xml:space="preserve"> issues of</w:t>
      </w:r>
      <w:r w:rsidR="00360517">
        <w:rPr>
          <w:rFonts w:ascii="Times New Roman" w:eastAsia="Calibri" w:hAnsi="Times New Roman" w:cs="Times New Roman"/>
          <w:bCs/>
          <w:iCs/>
          <w:sz w:val="24"/>
          <w:szCs w:val="24"/>
          <w:lang w:val="en-US"/>
        </w:rPr>
        <w:t xml:space="preserve"> discrimination and social exclusion which are particularly relevant in ensuring access to valuable support to children </w:t>
      </w:r>
      <w:r w:rsidR="00607529">
        <w:rPr>
          <w:rFonts w:ascii="Times New Roman" w:eastAsia="Calibri" w:hAnsi="Times New Roman" w:cs="Times New Roman"/>
          <w:bCs/>
          <w:iCs/>
          <w:sz w:val="24"/>
          <w:szCs w:val="24"/>
          <w:lang w:val="en-US"/>
        </w:rPr>
        <w:t xml:space="preserve">belonging to </w:t>
      </w:r>
      <w:r w:rsidR="00360517">
        <w:rPr>
          <w:rFonts w:ascii="Times New Roman" w:eastAsia="Calibri" w:hAnsi="Times New Roman" w:cs="Times New Roman"/>
          <w:bCs/>
          <w:iCs/>
          <w:sz w:val="24"/>
          <w:szCs w:val="24"/>
          <w:lang w:val="en-US"/>
        </w:rPr>
        <w:t xml:space="preserve">vulnerable </w:t>
      </w:r>
      <w:r w:rsidR="00607529">
        <w:rPr>
          <w:rFonts w:ascii="Times New Roman" w:eastAsia="Calibri" w:hAnsi="Times New Roman" w:cs="Times New Roman"/>
          <w:bCs/>
          <w:iCs/>
          <w:sz w:val="24"/>
          <w:szCs w:val="24"/>
          <w:lang w:val="en-US"/>
        </w:rPr>
        <w:t>groups (poor socio-economic setup)</w:t>
      </w:r>
      <w:r w:rsidR="00360517">
        <w:rPr>
          <w:rFonts w:ascii="Times New Roman" w:eastAsia="Calibri" w:hAnsi="Times New Roman" w:cs="Times New Roman"/>
          <w:bCs/>
          <w:iCs/>
          <w:sz w:val="24"/>
          <w:szCs w:val="24"/>
          <w:lang w:val="en-US"/>
        </w:rPr>
        <w:t>.</w:t>
      </w:r>
      <w:r w:rsidR="00360517">
        <w:rPr>
          <w:rStyle w:val="FootnoteReference"/>
          <w:rFonts w:ascii="Times New Roman" w:eastAsia="Calibri" w:hAnsi="Times New Roman" w:cs="Times New Roman"/>
          <w:bCs/>
          <w:iCs/>
          <w:sz w:val="24"/>
          <w:szCs w:val="24"/>
          <w:lang w:val="en-US"/>
        </w:rPr>
        <w:footnoteReference w:id="2"/>
      </w:r>
      <w:r w:rsidR="00360517">
        <w:rPr>
          <w:rFonts w:ascii="Times New Roman" w:eastAsia="Calibri" w:hAnsi="Times New Roman" w:cs="Times New Roman"/>
          <w:bCs/>
          <w:iCs/>
          <w:sz w:val="24"/>
          <w:szCs w:val="24"/>
          <w:lang w:val="en-US"/>
        </w:rPr>
        <w:t xml:space="preserve"> </w:t>
      </w:r>
    </w:p>
    <w:p w14:paraId="4BC620AC" w14:textId="77777777" w:rsidR="00A340D6" w:rsidRDefault="00A340D6" w:rsidP="00CA273A">
      <w:pPr>
        <w:spacing w:after="0" w:line="276" w:lineRule="auto"/>
        <w:jc w:val="both"/>
        <w:rPr>
          <w:rFonts w:ascii="Times New Roman" w:eastAsia="Calibri" w:hAnsi="Times New Roman" w:cs="Times New Roman"/>
          <w:bCs/>
          <w:iCs/>
          <w:sz w:val="24"/>
          <w:szCs w:val="24"/>
          <w:lang w:val="en-US"/>
        </w:rPr>
      </w:pPr>
    </w:p>
    <w:p w14:paraId="6DE227B0" w14:textId="2BAD606F" w:rsidR="00B76AF9" w:rsidRDefault="0097659D" w:rsidP="00CA273A">
      <w:pPr>
        <w:spacing w:after="0" w:line="276" w:lineRule="auto"/>
        <w:jc w:val="both"/>
        <w:rPr>
          <w:rFonts w:ascii="Times New Roman" w:eastAsia="Calibri" w:hAnsi="Times New Roman" w:cs="Times New Roman"/>
          <w:bCs/>
          <w:iCs/>
          <w:sz w:val="24"/>
          <w:szCs w:val="24"/>
          <w:lang w:val="en-US"/>
        </w:rPr>
      </w:pPr>
      <w:r>
        <w:rPr>
          <w:rFonts w:ascii="Times New Roman" w:eastAsia="Calibri" w:hAnsi="Times New Roman" w:cs="Times New Roman"/>
          <w:bCs/>
          <w:iCs/>
          <w:sz w:val="24"/>
          <w:szCs w:val="24"/>
          <w:lang w:val="en-US"/>
        </w:rPr>
        <w:t>In this backdrop, w</w:t>
      </w:r>
      <w:r w:rsidR="00494D56">
        <w:rPr>
          <w:rFonts w:ascii="Times New Roman" w:eastAsia="Calibri" w:hAnsi="Times New Roman" w:cs="Times New Roman"/>
          <w:bCs/>
          <w:iCs/>
          <w:sz w:val="24"/>
          <w:szCs w:val="24"/>
          <w:lang w:val="en-US"/>
        </w:rPr>
        <w:t xml:space="preserve">e would want to bring to attention the issue of deprivations in housing </w:t>
      </w:r>
      <w:r w:rsidR="00B76AF9">
        <w:rPr>
          <w:rFonts w:ascii="Times New Roman" w:eastAsia="Calibri" w:hAnsi="Times New Roman" w:cs="Times New Roman"/>
          <w:bCs/>
          <w:iCs/>
          <w:sz w:val="24"/>
          <w:szCs w:val="24"/>
          <w:lang w:val="en-US"/>
        </w:rPr>
        <w:t>conditions, as</w:t>
      </w:r>
      <w:r>
        <w:rPr>
          <w:rFonts w:ascii="Times New Roman" w:eastAsia="Calibri" w:hAnsi="Times New Roman" w:cs="Times New Roman"/>
          <w:bCs/>
          <w:iCs/>
          <w:sz w:val="24"/>
          <w:szCs w:val="24"/>
          <w:lang w:val="en-US"/>
        </w:rPr>
        <w:t xml:space="preserve"> one of the main gaps and challenges to children’s enjoyment of social protection</w:t>
      </w:r>
      <w:r w:rsidR="000940BB">
        <w:rPr>
          <w:rFonts w:ascii="Times New Roman" w:eastAsia="Calibri" w:hAnsi="Times New Roman" w:cs="Times New Roman"/>
          <w:bCs/>
          <w:iCs/>
          <w:sz w:val="24"/>
          <w:szCs w:val="24"/>
          <w:lang w:val="en-US"/>
        </w:rPr>
        <w:t xml:space="preserve"> in India</w:t>
      </w:r>
      <w:r>
        <w:rPr>
          <w:rFonts w:ascii="Times New Roman" w:eastAsia="Calibri" w:hAnsi="Times New Roman" w:cs="Times New Roman"/>
          <w:bCs/>
          <w:iCs/>
          <w:sz w:val="24"/>
          <w:szCs w:val="24"/>
          <w:lang w:val="en-US"/>
        </w:rPr>
        <w:t xml:space="preserve">, </w:t>
      </w:r>
      <w:r w:rsidR="00607529">
        <w:rPr>
          <w:rFonts w:ascii="Times New Roman" w:eastAsia="Calibri" w:hAnsi="Times New Roman" w:cs="Times New Roman"/>
          <w:bCs/>
          <w:iCs/>
          <w:sz w:val="24"/>
          <w:szCs w:val="24"/>
          <w:lang w:val="en-US"/>
        </w:rPr>
        <w:t xml:space="preserve">mostly due to lack of parental care </w:t>
      </w:r>
      <w:r w:rsidR="00494D56">
        <w:rPr>
          <w:rFonts w:ascii="Times New Roman" w:eastAsia="Calibri" w:hAnsi="Times New Roman" w:cs="Times New Roman"/>
          <w:bCs/>
          <w:iCs/>
          <w:sz w:val="24"/>
          <w:szCs w:val="24"/>
          <w:lang w:val="en-US"/>
        </w:rPr>
        <w:t xml:space="preserve">and how that negatively affects </w:t>
      </w:r>
      <w:r w:rsidR="00607529">
        <w:rPr>
          <w:rFonts w:ascii="Times New Roman" w:eastAsia="Calibri" w:hAnsi="Times New Roman" w:cs="Times New Roman"/>
          <w:bCs/>
          <w:iCs/>
          <w:sz w:val="24"/>
          <w:szCs w:val="24"/>
          <w:lang w:val="en-US"/>
        </w:rPr>
        <w:t xml:space="preserve">the rights and interests of the most vulnerable children </w:t>
      </w:r>
      <w:r w:rsidR="00A340D6">
        <w:rPr>
          <w:rFonts w:ascii="Times New Roman" w:eastAsia="Calibri" w:hAnsi="Times New Roman" w:cs="Times New Roman"/>
          <w:bCs/>
          <w:iCs/>
          <w:sz w:val="24"/>
          <w:szCs w:val="24"/>
          <w:lang w:val="en-US"/>
        </w:rPr>
        <w:t xml:space="preserve">when </w:t>
      </w:r>
      <w:r w:rsidR="000940BB">
        <w:rPr>
          <w:rFonts w:ascii="Times New Roman" w:eastAsia="Calibri" w:hAnsi="Times New Roman" w:cs="Times New Roman"/>
          <w:bCs/>
          <w:iCs/>
          <w:sz w:val="24"/>
          <w:szCs w:val="24"/>
          <w:lang w:val="en-US"/>
        </w:rPr>
        <w:t xml:space="preserve">they </w:t>
      </w:r>
      <w:r w:rsidR="00A340D6">
        <w:rPr>
          <w:rFonts w:ascii="Times New Roman" w:eastAsia="Calibri" w:hAnsi="Times New Roman" w:cs="Times New Roman"/>
          <w:bCs/>
          <w:iCs/>
          <w:sz w:val="24"/>
          <w:szCs w:val="24"/>
          <w:lang w:val="en-US"/>
        </w:rPr>
        <w:t>are placed in residential care homes.</w:t>
      </w:r>
    </w:p>
    <w:p w14:paraId="275D716E" w14:textId="77777777" w:rsidR="00B76AF9" w:rsidRDefault="00B76AF9" w:rsidP="00CA273A">
      <w:pPr>
        <w:spacing w:after="0" w:line="276" w:lineRule="auto"/>
        <w:jc w:val="both"/>
        <w:rPr>
          <w:rFonts w:ascii="Times New Roman" w:eastAsia="Calibri" w:hAnsi="Times New Roman" w:cs="Times New Roman"/>
          <w:bCs/>
          <w:iCs/>
          <w:sz w:val="24"/>
          <w:szCs w:val="24"/>
          <w:lang w:val="en-US"/>
        </w:rPr>
      </w:pPr>
    </w:p>
    <w:p w14:paraId="5A39D542" w14:textId="6F5A13EF" w:rsidR="00035065" w:rsidRDefault="00A340D6" w:rsidP="00CA273A">
      <w:pPr>
        <w:spacing w:after="0" w:line="276" w:lineRule="auto"/>
        <w:jc w:val="both"/>
        <w:rPr>
          <w:rFonts w:ascii="Times New Roman" w:eastAsia="Calibri" w:hAnsi="Times New Roman" w:cs="Times New Roman"/>
          <w:bCs/>
          <w:iCs/>
          <w:sz w:val="24"/>
          <w:szCs w:val="24"/>
          <w:lang w:val="en-US"/>
        </w:rPr>
      </w:pPr>
      <w:r w:rsidRPr="004F36E3">
        <w:rPr>
          <w:rFonts w:ascii="Times New Roman" w:eastAsia="Calibri" w:hAnsi="Times New Roman" w:cs="Times New Roman"/>
          <w:sz w:val="24"/>
          <w:szCs w:val="24"/>
        </w:rPr>
        <w:lastRenderedPageBreak/>
        <w:t xml:space="preserve">Sexual </w:t>
      </w:r>
      <w:r>
        <w:rPr>
          <w:rFonts w:ascii="Times New Roman" w:eastAsia="Calibri" w:hAnsi="Times New Roman" w:cs="Times New Roman"/>
          <w:sz w:val="24"/>
          <w:szCs w:val="24"/>
        </w:rPr>
        <w:t xml:space="preserve">abuse </w:t>
      </w:r>
      <w:r w:rsidRPr="004F36E3">
        <w:rPr>
          <w:rFonts w:ascii="Times New Roman" w:eastAsia="Calibri" w:hAnsi="Times New Roman" w:cs="Times New Roman"/>
          <w:sz w:val="24"/>
          <w:szCs w:val="24"/>
        </w:rPr>
        <w:t>is one of the most unsettling of children’s rights violations</w:t>
      </w:r>
      <w:r>
        <w:rPr>
          <w:rFonts w:ascii="Times New Roman" w:eastAsia="Calibri" w:hAnsi="Times New Roman" w:cs="Times New Roman"/>
          <w:sz w:val="24"/>
          <w:szCs w:val="24"/>
        </w:rPr>
        <w:t xml:space="preserve"> and it can take place anywhere. Often children who are at risk of being physically or psychologically abused or face neglect in their homes under the care of parents and other family members are placed under residential care as part of formal care </w:t>
      </w:r>
      <w:r w:rsidRPr="00DD290F">
        <w:rPr>
          <w:rFonts w:ascii="Times New Roman" w:eastAsia="Calibri" w:hAnsi="Times New Roman" w:cs="Times New Roman"/>
          <w:sz w:val="24"/>
          <w:szCs w:val="24"/>
        </w:rPr>
        <w:t>by a competent administrative body or judicial authority</w:t>
      </w:r>
      <w:r>
        <w:rPr>
          <w:rFonts w:ascii="Times New Roman" w:eastAsia="Calibri" w:hAnsi="Times New Roman" w:cs="Times New Roman"/>
          <w:sz w:val="24"/>
          <w:szCs w:val="24"/>
        </w:rPr>
        <w:t>. Disturbingly</w:t>
      </w:r>
      <w:r w:rsidRPr="000C5706">
        <w:rPr>
          <w:rFonts w:ascii="Times New Roman" w:eastAsia="Calibri" w:hAnsi="Times New Roman" w:cs="Times New Roman"/>
          <w:sz w:val="24"/>
          <w:szCs w:val="24"/>
        </w:rPr>
        <w:t xml:space="preserve">, children who are removed from their homes and placed in </w:t>
      </w:r>
      <w:r>
        <w:rPr>
          <w:rFonts w:ascii="Times New Roman" w:eastAsia="Calibri" w:hAnsi="Times New Roman" w:cs="Times New Roman"/>
          <w:sz w:val="24"/>
          <w:szCs w:val="24"/>
        </w:rPr>
        <w:t xml:space="preserve">residential </w:t>
      </w:r>
      <w:r w:rsidRPr="000C5706">
        <w:rPr>
          <w:rFonts w:ascii="Times New Roman" w:eastAsia="Calibri" w:hAnsi="Times New Roman" w:cs="Times New Roman"/>
          <w:sz w:val="24"/>
          <w:szCs w:val="24"/>
        </w:rPr>
        <w:t xml:space="preserve">care are </w:t>
      </w:r>
      <w:r>
        <w:rPr>
          <w:rFonts w:ascii="Times New Roman" w:eastAsia="Calibri" w:hAnsi="Times New Roman" w:cs="Times New Roman"/>
          <w:sz w:val="24"/>
          <w:szCs w:val="24"/>
        </w:rPr>
        <w:t xml:space="preserve">often </w:t>
      </w:r>
      <w:r w:rsidRPr="000C5706">
        <w:rPr>
          <w:rFonts w:ascii="Times New Roman" w:eastAsia="Calibri" w:hAnsi="Times New Roman" w:cs="Times New Roman"/>
          <w:sz w:val="24"/>
          <w:szCs w:val="24"/>
        </w:rPr>
        <w:t xml:space="preserve">re-victimized </w:t>
      </w:r>
      <w:r>
        <w:rPr>
          <w:rFonts w:ascii="Times New Roman" w:eastAsia="Calibri" w:hAnsi="Times New Roman" w:cs="Times New Roman"/>
          <w:sz w:val="24"/>
          <w:szCs w:val="24"/>
        </w:rPr>
        <w:t xml:space="preserve">by those who are responsible for providing them a </w:t>
      </w:r>
      <w:r w:rsidRPr="000C5706">
        <w:rPr>
          <w:rFonts w:ascii="Times New Roman" w:eastAsia="Calibri" w:hAnsi="Times New Roman" w:cs="Times New Roman"/>
          <w:sz w:val="24"/>
          <w:szCs w:val="24"/>
        </w:rPr>
        <w:t>supportive, protective and</w:t>
      </w:r>
      <w:r>
        <w:rPr>
          <w:rFonts w:ascii="Times New Roman" w:eastAsia="Calibri" w:hAnsi="Times New Roman" w:cs="Times New Roman"/>
          <w:sz w:val="24"/>
          <w:szCs w:val="24"/>
        </w:rPr>
        <w:t xml:space="preserve"> </w:t>
      </w:r>
      <w:r w:rsidRPr="000C5706">
        <w:rPr>
          <w:rFonts w:ascii="Times New Roman" w:eastAsia="Calibri" w:hAnsi="Times New Roman" w:cs="Times New Roman"/>
          <w:sz w:val="24"/>
          <w:szCs w:val="24"/>
        </w:rPr>
        <w:t>caring environment</w:t>
      </w:r>
      <w:r>
        <w:rPr>
          <w:rFonts w:ascii="Times New Roman" w:eastAsia="Calibri" w:hAnsi="Times New Roman" w:cs="Times New Roman"/>
          <w:sz w:val="24"/>
          <w:szCs w:val="24"/>
        </w:rPr>
        <w:t xml:space="preserve">. </w:t>
      </w:r>
      <w:hyperlink r:id="rId14" w:history="1">
        <w:r>
          <w:rPr>
            <w:rStyle w:val="Hyperlink"/>
            <w:rFonts w:ascii="Times New Roman" w:eastAsia="Calibri" w:hAnsi="Times New Roman" w:cs="Times New Roman"/>
            <w:sz w:val="24"/>
            <w:szCs w:val="24"/>
          </w:rPr>
          <w:t>I</w:t>
        </w:r>
        <w:r w:rsidRPr="001840CB">
          <w:rPr>
            <w:rStyle w:val="Hyperlink"/>
            <w:rFonts w:ascii="Times New Roman" w:eastAsia="Calibri" w:hAnsi="Times New Roman" w:cs="Times New Roman"/>
            <w:sz w:val="24"/>
            <w:szCs w:val="24"/>
          </w:rPr>
          <w:t>n India</w:t>
        </w:r>
      </w:hyperlink>
      <w:r>
        <w:rPr>
          <w:rFonts w:ascii="Times New Roman" w:eastAsia="Calibri" w:hAnsi="Times New Roman" w:cs="Times New Roman"/>
          <w:sz w:val="24"/>
          <w:szCs w:val="24"/>
        </w:rPr>
        <w:t xml:space="preserve">, </w:t>
      </w:r>
      <w:r w:rsidRPr="00515E71">
        <w:rPr>
          <w:rFonts w:ascii="Times New Roman" w:eastAsia="Calibri" w:hAnsi="Times New Roman" w:cs="Times New Roman"/>
          <w:sz w:val="24"/>
          <w:szCs w:val="24"/>
        </w:rPr>
        <w:t xml:space="preserve">nearly 40% of such </w:t>
      </w:r>
      <w:r>
        <w:rPr>
          <w:rFonts w:ascii="Times New Roman" w:eastAsia="Calibri" w:hAnsi="Times New Roman" w:cs="Times New Roman"/>
          <w:sz w:val="24"/>
          <w:szCs w:val="24"/>
        </w:rPr>
        <w:t xml:space="preserve">residential homes </w:t>
      </w:r>
      <w:r w:rsidRPr="00515E71">
        <w:rPr>
          <w:rFonts w:ascii="Times New Roman" w:eastAsia="Calibri" w:hAnsi="Times New Roman" w:cs="Times New Roman"/>
          <w:sz w:val="24"/>
          <w:szCs w:val="24"/>
        </w:rPr>
        <w:t>d</w:t>
      </w:r>
      <w:r>
        <w:rPr>
          <w:rFonts w:ascii="Times New Roman" w:eastAsia="Calibri" w:hAnsi="Times New Roman" w:cs="Times New Roman"/>
          <w:sz w:val="24"/>
          <w:szCs w:val="24"/>
        </w:rPr>
        <w:t>o</w:t>
      </w:r>
      <w:r w:rsidRPr="00515E71">
        <w:rPr>
          <w:rFonts w:ascii="Times New Roman" w:eastAsia="Calibri" w:hAnsi="Times New Roman" w:cs="Times New Roman"/>
          <w:sz w:val="24"/>
          <w:szCs w:val="24"/>
        </w:rPr>
        <w:t xml:space="preserve"> not have adequate measures in place to prevent physical or sexual abuse of children</w:t>
      </w:r>
      <w:bookmarkEnd w:id="1"/>
      <w:r w:rsidR="0046171B">
        <w:rPr>
          <w:rFonts w:ascii="Times New Roman" w:eastAsia="Calibri" w:hAnsi="Times New Roman" w:cs="Times New Roman"/>
          <w:sz w:val="24"/>
          <w:szCs w:val="24"/>
        </w:rPr>
        <w:t>.</w:t>
      </w:r>
    </w:p>
    <w:p w14:paraId="6DBBB301" w14:textId="77777777" w:rsidR="00ED3277" w:rsidRPr="00ED3277" w:rsidRDefault="00ED3277" w:rsidP="00CA273A">
      <w:pPr>
        <w:spacing w:after="0" w:line="276" w:lineRule="auto"/>
        <w:jc w:val="both"/>
        <w:rPr>
          <w:rFonts w:ascii="Times New Roman" w:eastAsia="Calibri" w:hAnsi="Times New Roman" w:cs="Times New Roman"/>
          <w:bCs/>
          <w:iCs/>
          <w:sz w:val="24"/>
          <w:szCs w:val="24"/>
          <w:lang w:val="en-US"/>
        </w:rPr>
      </w:pPr>
    </w:p>
    <w:p w14:paraId="7863863D" w14:textId="3AB97B1A" w:rsidR="00283B73" w:rsidRDefault="00ED3277" w:rsidP="00CA273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00613F7F">
        <w:rPr>
          <w:rFonts w:ascii="Times New Roman" w:hAnsi="Times New Roman" w:cs="Times New Roman"/>
          <w:sz w:val="24"/>
          <w:szCs w:val="24"/>
        </w:rPr>
        <w:t>s per several concluding observations by the</w:t>
      </w:r>
      <w:r w:rsidR="00A15917">
        <w:rPr>
          <w:rFonts w:ascii="Times New Roman" w:hAnsi="Times New Roman" w:cs="Times New Roman"/>
          <w:sz w:val="24"/>
          <w:szCs w:val="24"/>
        </w:rPr>
        <w:t xml:space="preserve"> </w:t>
      </w:r>
      <w:r w:rsidR="00283B73" w:rsidRPr="00283B73">
        <w:rPr>
          <w:rFonts w:ascii="Times New Roman" w:hAnsi="Times New Roman" w:cs="Times New Roman"/>
          <w:sz w:val="24"/>
          <w:szCs w:val="24"/>
        </w:rPr>
        <w:t>Committee</w:t>
      </w:r>
      <w:r w:rsidR="00A15917">
        <w:rPr>
          <w:rFonts w:ascii="Times New Roman" w:hAnsi="Times New Roman" w:cs="Times New Roman"/>
          <w:sz w:val="24"/>
          <w:szCs w:val="24"/>
        </w:rPr>
        <w:t xml:space="preserve"> on the Rights of the Child (CRC)</w:t>
      </w:r>
      <w:r w:rsidR="00613F7F">
        <w:rPr>
          <w:rFonts w:ascii="Times New Roman" w:hAnsi="Times New Roman" w:cs="Times New Roman"/>
          <w:sz w:val="24"/>
          <w:szCs w:val="24"/>
        </w:rPr>
        <w:t xml:space="preserve">, there appears to be </w:t>
      </w:r>
      <w:r w:rsidR="00283B73" w:rsidRPr="00283B73">
        <w:rPr>
          <w:rFonts w:ascii="Times New Roman" w:hAnsi="Times New Roman" w:cs="Times New Roman"/>
          <w:sz w:val="24"/>
          <w:szCs w:val="24"/>
        </w:rPr>
        <w:t>an apparent lack of international, regional</w:t>
      </w:r>
      <w:r w:rsidR="003F70E8">
        <w:rPr>
          <w:rFonts w:ascii="Times New Roman" w:hAnsi="Times New Roman" w:cs="Times New Roman"/>
          <w:sz w:val="24"/>
          <w:szCs w:val="24"/>
        </w:rPr>
        <w:t>,</w:t>
      </w:r>
      <w:r w:rsidR="00283B73">
        <w:rPr>
          <w:rFonts w:ascii="Times New Roman" w:hAnsi="Times New Roman" w:cs="Times New Roman"/>
          <w:sz w:val="24"/>
          <w:szCs w:val="24"/>
        </w:rPr>
        <w:t xml:space="preserve"> </w:t>
      </w:r>
      <w:r w:rsidR="00283B73" w:rsidRPr="00283B73">
        <w:rPr>
          <w:rFonts w:ascii="Times New Roman" w:hAnsi="Times New Roman" w:cs="Times New Roman"/>
          <w:sz w:val="24"/>
          <w:szCs w:val="24"/>
        </w:rPr>
        <w:t>and national legislative and administrative measures regarding the improvement</w:t>
      </w:r>
      <w:r w:rsidR="00283B73">
        <w:rPr>
          <w:rFonts w:ascii="Times New Roman" w:hAnsi="Times New Roman" w:cs="Times New Roman"/>
          <w:sz w:val="24"/>
          <w:szCs w:val="24"/>
        </w:rPr>
        <w:t xml:space="preserve"> </w:t>
      </w:r>
      <w:r w:rsidR="00283B73" w:rsidRPr="00283B73">
        <w:rPr>
          <w:rFonts w:ascii="Times New Roman" w:hAnsi="Times New Roman" w:cs="Times New Roman"/>
          <w:sz w:val="24"/>
          <w:szCs w:val="24"/>
        </w:rPr>
        <w:t>of the situation of children without parental</w:t>
      </w:r>
      <w:r w:rsidR="008342D7">
        <w:rPr>
          <w:rFonts w:ascii="Times New Roman" w:hAnsi="Times New Roman" w:cs="Times New Roman"/>
          <w:sz w:val="24"/>
          <w:szCs w:val="24"/>
        </w:rPr>
        <w:t>/family</w:t>
      </w:r>
      <w:r w:rsidR="00A15917">
        <w:rPr>
          <w:rFonts w:ascii="Times New Roman" w:hAnsi="Times New Roman" w:cs="Times New Roman"/>
          <w:sz w:val="24"/>
          <w:szCs w:val="24"/>
        </w:rPr>
        <w:t xml:space="preserve"> </w:t>
      </w:r>
      <w:r w:rsidR="00283B73" w:rsidRPr="00283B73">
        <w:rPr>
          <w:rFonts w:ascii="Times New Roman" w:hAnsi="Times New Roman" w:cs="Times New Roman"/>
          <w:sz w:val="24"/>
          <w:szCs w:val="24"/>
        </w:rPr>
        <w:t>care</w:t>
      </w:r>
      <w:r w:rsidR="00A91C44">
        <w:rPr>
          <w:rFonts w:ascii="Times New Roman" w:hAnsi="Times New Roman" w:cs="Times New Roman"/>
          <w:sz w:val="24"/>
          <w:szCs w:val="24"/>
        </w:rPr>
        <w:t>.</w:t>
      </w:r>
      <w:r w:rsidR="00A91C44">
        <w:rPr>
          <w:rStyle w:val="FootnoteReference"/>
          <w:rFonts w:ascii="Times New Roman" w:hAnsi="Times New Roman" w:cs="Times New Roman"/>
          <w:sz w:val="24"/>
          <w:szCs w:val="24"/>
        </w:rPr>
        <w:footnoteReference w:id="3"/>
      </w:r>
      <w:r w:rsidR="0081521E">
        <w:rPr>
          <w:rFonts w:ascii="Times New Roman" w:hAnsi="Times New Roman" w:cs="Times New Roman"/>
          <w:sz w:val="24"/>
          <w:szCs w:val="24"/>
        </w:rPr>
        <w:t xml:space="preserve"> </w:t>
      </w:r>
      <w:r w:rsidR="00A91C44">
        <w:rPr>
          <w:rFonts w:ascii="Times New Roman" w:hAnsi="Times New Roman" w:cs="Times New Roman"/>
          <w:sz w:val="24"/>
          <w:szCs w:val="24"/>
        </w:rPr>
        <w:t>M</w:t>
      </w:r>
      <w:r w:rsidR="00283B73" w:rsidRPr="00283B73">
        <w:rPr>
          <w:rFonts w:ascii="Times New Roman" w:hAnsi="Times New Roman" w:cs="Times New Roman"/>
          <w:sz w:val="24"/>
          <w:szCs w:val="24"/>
        </w:rPr>
        <w:t>ost State</w:t>
      </w:r>
      <w:r w:rsidR="003F1E76">
        <w:rPr>
          <w:rFonts w:ascii="Times New Roman" w:hAnsi="Times New Roman" w:cs="Times New Roman"/>
          <w:sz w:val="24"/>
          <w:szCs w:val="24"/>
        </w:rPr>
        <w:t>s Parties</w:t>
      </w:r>
      <w:r w:rsidR="00283B73" w:rsidRPr="00283B73">
        <w:rPr>
          <w:rFonts w:ascii="Times New Roman" w:hAnsi="Times New Roman" w:cs="Times New Roman"/>
          <w:sz w:val="24"/>
          <w:szCs w:val="24"/>
        </w:rPr>
        <w:t xml:space="preserve"> reports</w:t>
      </w:r>
      <w:r w:rsidR="00283B73">
        <w:rPr>
          <w:rFonts w:ascii="Times New Roman" w:hAnsi="Times New Roman" w:cs="Times New Roman"/>
          <w:sz w:val="24"/>
          <w:szCs w:val="24"/>
        </w:rPr>
        <w:t xml:space="preserve"> </w:t>
      </w:r>
      <w:r w:rsidR="00283B73" w:rsidRPr="00283B73">
        <w:rPr>
          <w:rFonts w:ascii="Times New Roman" w:hAnsi="Times New Roman" w:cs="Times New Roman"/>
          <w:sz w:val="24"/>
          <w:szCs w:val="24"/>
        </w:rPr>
        <w:t>do not include precise disaggregated data for children living outside their</w:t>
      </w:r>
      <w:r w:rsidR="00283B73">
        <w:rPr>
          <w:rFonts w:ascii="Times New Roman" w:hAnsi="Times New Roman" w:cs="Times New Roman"/>
          <w:sz w:val="24"/>
          <w:szCs w:val="24"/>
        </w:rPr>
        <w:t xml:space="preserve"> </w:t>
      </w:r>
      <w:r w:rsidR="00283B73" w:rsidRPr="00283B73">
        <w:rPr>
          <w:rFonts w:ascii="Times New Roman" w:hAnsi="Times New Roman" w:cs="Times New Roman"/>
          <w:sz w:val="24"/>
          <w:szCs w:val="24"/>
        </w:rPr>
        <w:t>family environment, nor do most States have comprehensive monitoring</w:t>
      </w:r>
      <w:r w:rsidR="00283B73">
        <w:rPr>
          <w:rFonts w:ascii="Times New Roman" w:hAnsi="Times New Roman" w:cs="Times New Roman"/>
          <w:sz w:val="24"/>
          <w:szCs w:val="24"/>
        </w:rPr>
        <w:t xml:space="preserve"> </w:t>
      </w:r>
      <w:r w:rsidR="00283B73" w:rsidRPr="00283B73">
        <w:rPr>
          <w:rFonts w:ascii="Times New Roman" w:hAnsi="Times New Roman" w:cs="Times New Roman"/>
          <w:sz w:val="24"/>
          <w:szCs w:val="24"/>
        </w:rPr>
        <w:t>tools and standards to ensure that alternative care institutions (many of</w:t>
      </w:r>
      <w:r w:rsidR="00283B73">
        <w:rPr>
          <w:rFonts w:ascii="Times New Roman" w:hAnsi="Times New Roman" w:cs="Times New Roman"/>
          <w:sz w:val="24"/>
          <w:szCs w:val="24"/>
        </w:rPr>
        <w:t xml:space="preserve"> </w:t>
      </w:r>
      <w:r w:rsidR="00283B73" w:rsidRPr="00283B73">
        <w:rPr>
          <w:rFonts w:ascii="Times New Roman" w:hAnsi="Times New Roman" w:cs="Times New Roman"/>
          <w:sz w:val="24"/>
          <w:szCs w:val="24"/>
        </w:rPr>
        <w:t>which are provided by private actors) follow the highest standards possible</w:t>
      </w:r>
      <w:r w:rsidR="00283B73">
        <w:rPr>
          <w:rFonts w:ascii="Times New Roman" w:hAnsi="Times New Roman" w:cs="Times New Roman"/>
          <w:sz w:val="24"/>
          <w:szCs w:val="24"/>
        </w:rPr>
        <w:t xml:space="preserve"> </w:t>
      </w:r>
      <w:r w:rsidR="00283B73" w:rsidRPr="00283B73">
        <w:rPr>
          <w:rFonts w:ascii="Times New Roman" w:hAnsi="Times New Roman" w:cs="Times New Roman"/>
          <w:sz w:val="24"/>
          <w:szCs w:val="24"/>
        </w:rPr>
        <w:t>and ensure the best interests of the child.</w:t>
      </w:r>
      <w:r w:rsidR="0081521E">
        <w:rPr>
          <w:rStyle w:val="FootnoteReference"/>
          <w:rFonts w:ascii="Times New Roman" w:hAnsi="Times New Roman" w:cs="Times New Roman"/>
          <w:sz w:val="24"/>
          <w:szCs w:val="24"/>
        </w:rPr>
        <w:footnoteReference w:id="4"/>
      </w:r>
      <w:r w:rsidR="00283B73" w:rsidRPr="00283B73">
        <w:rPr>
          <w:rFonts w:ascii="Times New Roman" w:hAnsi="Times New Roman" w:cs="Times New Roman"/>
          <w:sz w:val="24"/>
          <w:szCs w:val="24"/>
        </w:rPr>
        <w:t xml:space="preserve"> </w:t>
      </w:r>
      <w:r w:rsidR="0081521E">
        <w:rPr>
          <w:rFonts w:ascii="Times New Roman" w:hAnsi="Times New Roman" w:cs="Times New Roman"/>
          <w:sz w:val="24"/>
          <w:szCs w:val="24"/>
        </w:rPr>
        <w:t>For instance,</w:t>
      </w:r>
      <w:r w:rsidR="007B6EA0">
        <w:rPr>
          <w:rFonts w:ascii="Times New Roman" w:hAnsi="Times New Roman" w:cs="Times New Roman"/>
          <w:sz w:val="24"/>
          <w:szCs w:val="24"/>
        </w:rPr>
        <w:t xml:space="preserve"> the C</w:t>
      </w:r>
      <w:r w:rsidR="00C25997">
        <w:rPr>
          <w:rFonts w:ascii="Times New Roman" w:hAnsi="Times New Roman" w:cs="Times New Roman"/>
          <w:sz w:val="24"/>
          <w:szCs w:val="24"/>
        </w:rPr>
        <w:t xml:space="preserve">ommittee </w:t>
      </w:r>
      <w:r w:rsidR="007B6EA0">
        <w:rPr>
          <w:rFonts w:ascii="Times New Roman" w:hAnsi="Times New Roman" w:cs="Times New Roman"/>
          <w:sz w:val="24"/>
          <w:szCs w:val="24"/>
        </w:rPr>
        <w:t xml:space="preserve">in its </w:t>
      </w:r>
      <w:hyperlink r:id="rId15" w:history="1">
        <w:r w:rsidR="007B6EA0" w:rsidRPr="00137DB3">
          <w:rPr>
            <w:rStyle w:val="Hyperlink"/>
            <w:rFonts w:ascii="Times New Roman" w:hAnsi="Times New Roman" w:cs="Times New Roman"/>
            <w:sz w:val="24"/>
            <w:szCs w:val="24"/>
          </w:rPr>
          <w:t>concluding observation on the combined third and fourth periodic reports of India</w:t>
        </w:r>
      </w:hyperlink>
      <w:r w:rsidR="007B6EA0" w:rsidRPr="00137DB3">
        <w:rPr>
          <w:rFonts w:ascii="Times New Roman" w:hAnsi="Times New Roman" w:cs="Times New Roman"/>
          <w:sz w:val="24"/>
          <w:szCs w:val="24"/>
        </w:rPr>
        <w:t xml:space="preserve"> </w:t>
      </w:r>
      <w:r w:rsidR="007B6EA0">
        <w:rPr>
          <w:rFonts w:ascii="Times New Roman" w:hAnsi="Times New Roman" w:cs="Times New Roman"/>
          <w:sz w:val="24"/>
          <w:szCs w:val="24"/>
        </w:rPr>
        <w:t xml:space="preserve">stated that, </w:t>
      </w:r>
      <w:r w:rsidR="007B6EA0" w:rsidRPr="007B6EA0">
        <w:rPr>
          <w:rFonts w:ascii="Times New Roman" w:hAnsi="Times New Roman" w:cs="Times New Roman"/>
          <w:sz w:val="24"/>
          <w:szCs w:val="24"/>
        </w:rPr>
        <w:t xml:space="preserve">institutionalization </w:t>
      </w:r>
      <w:r w:rsidR="00EB2BEA">
        <w:rPr>
          <w:rFonts w:ascii="Times New Roman" w:hAnsi="Times New Roman" w:cs="Times New Roman"/>
          <w:sz w:val="24"/>
          <w:szCs w:val="24"/>
        </w:rPr>
        <w:t>remains</w:t>
      </w:r>
      <w:r w:rsidR="007B6EA0" w:rsidRPr="007B6EA0">
        <w:rPr>
          <w:rFonts w:ascii="Times New Roman" w:hAnsi="Times New Roman" w:cs="Times New Roman"/>
          <w:sz w:val="24"/>
          <w:szCs w:val="24"/>
        </w:rPr>
        <w:t xml:space="preserve"> dominant in </w:t>
      </w:r>
      <w:r w:rsidR="007B6EA0">
        <w:rPr>
          <w:rFonts w:ascii="Times New Roman" w:hAnsi="Times New Roman" w:cs="Times New Roman"/>
          <w:sz w:val="24"/>
          <w:szCs w:val="24"/>
        </w:rPr>
        <w:t>India</w:t>
      </w:r>
      <w:r w:rsidR="00247520">
        <w:rPr>
          <w:rFonts w:ascii="Times New Roman" w:hAnsi="Times New Roman" w:cs="Times New Roman"/>
          <w:sz w:val="24"/>
          <w:szCs w:val="24"/>
        </w:rPr>
        <w:t xml:space="preserve"> </w:t>
      </w:r>
      <w:r w:rsidR="007B6EA0" w:rsidRPr="007B6EA0">
        <w:rPr>
          <w:rFonts w:ascii="Times New Roman" w:hAnsi="Times New Roman" w:cs="Times New Roman"/>
          <w:sz w:val="24"/>
          <w:szCs w:val="24"/>
        </w:rPr>
        <w:t xml:space="preserve">instead of </w:t>
      </w:r>
      <w:r w:rsidR="007B6EA0">
        <w:rPr>
          <w:rFonts w:ascii="Times New Roman" w:hAnsi="Times New Roman" w:cs="Times New Roman"/>
          <w:sz w:val="24"/>
          <w:szCs w:val="24"/>
        </w:rPr>
        <w:t xml:space="preserve">prioritizing </w:t>
      </w:r>
      <w:r w:rsidR="007B6EA0" w:rsidRPr="007B6EA0">
        <w:rPr>
          <w:rFonts w:ascii="Times New Roman" w:hAnsi="Times New Roman" w:cs="Times New Roman"/>
          <w:sz w:val="24"/>
          <w:szCs w:val="24"/>
        </w:rPr>
        <w:t>family-based care.</w:t>
      </w:r>
      <w:r w:rsidR="007B6EA0">
        <w:rPr>
          <w:rFonts w:ascii="Times New Roman" w:hAnsi="Times New Roman" w:cs="Times New Roman"/>
          <w:sz w:val="24"/>
          <w:szCs w:val="24"/>
        </w:rPr>
        <w:t xml:space="preserve"> </w:t>
      </w:r>
      <w:bookmarkStart w:id="4" w:name="_Hlk71124124"/>
      <w:r w:rsidR="00247520">
        <w:rPr>
          <w:rFonts w:ascii="Times New Roman" w:hAnsi="Times New Roman" w:cs="Times New Roman"/>
          <w:sz w:val="24"/>
          <w:szCs w:val="24"/>
        </w:rPr>
        <w:t xml:space="preserve">The violation of </w:t>
      </w:r>
      <w:r w:rsidR="00BD5BF5">
        <w:rPr>
          <w:rFonts w:ascii="Times New Roman" w:hAnsi="Times New Roman" w:cs="Times New Roman"/>
          <w:sz w:val="24"/>
          <w:szCs w:val="24"/>
        </w:rPr>
        <w:t xml:space="preserve">the rights of the child </w:t>
      </w:r>
      <w:r w:rsidR="00247520">
        <w:rPr>
          <w:rFonts w:ascii="Times New Roman" w:hAnsi="Times New Roman" w:cs="Times New Roman"/>
          <w:sz w:val="24"/>
          <w:szCs w:val="24"/>
        </w:rPr>
        <w:t xml:space="preserve">continue to take place despite </w:t>
      </w:r>
      <w:r w:rsidR="00BD5BF5">
        <w:rPr>
          <w:rFonts w:ascii="Times New Roman" w:hAnsi="Times New Roman" w:cs="Times New Roman"/>
          <w:sz w:val="24"/>
          <w:szCs w:val="24"/>
        </w:rPr>
        <w:t xml:space="preserve">the </w:t>
      </w:r>
      <w:r w:rsidR="006657A3">
        <w:rPr>
          <w:rFonts w:ascii="Times New Roman" w:hAnsi="Times New Roman" w:cs="Times New Roman"/>
          <w:sz w:val="24"/>
          <w:szCs w:val="24"/>
        </w:rPr>
        <w:t>existing ‘</w:t>
      </w:r>
      <w:hyperlink r:id="rId16" w:history="1">
        <w:r w:rsidR="00BD5BF5" w:rsidRPr="006657A3">
          <w:rPr>
            <w:rStyle w:val="Hyperlink"/>
            <w:rFonts w:ascii="Times New Roman" w:hAnsi="Times New Roman" w:cs="Times New Roman"/>
            <w:sz w:val="24"/>
            <w:szCs w:val="24"/>
          </w:rPr>
          <w:t>Guidelines for the Alternative Care of Children</w:t>
        </w:r>
      </w:hyperlink>
      <w:r w:rsidR="006657A3">
        <w:rPr>
          <w:rFonts w:ascii="Times New Roman" w:hAnsi="Times New Roman" w:cs="Times New Roman"/>
          <w:sz w:val="24"/>
          <w:szCs w:val="24"/>
        </w:rPr>
        <w:t xml:space="preserve">’ (2010). </w:t>
      </w:r>
      <w:r w:rsidR="00DD7B0E">
        <w:rPr>
          <w:rFonts w:ascii="Times New Roman" w:hAnsi="Times New Roman" w:cs="Times New Roman"/>
          <w:sz w:val="24"/>
          <w:szCs w:val="24"/>
        </w:rPr>
        <w:t xml:space="preserve">One of the core principles of the </w:t>
      </w:r>
      <w:r w:rsidR="006657A3">
        <w:rPr>
          <w:rFonts w:ascii="Times New Roman" w:hAnsi="Times New Roman" w:cs="Times New Roman"/>
          <w:sz w:val="24"/>
          <w:szCs w:val="24"/>
        </w:rPr>
        <w:t>guidelines</w:t>
      </w:r>
      <w:r w:rsidR="00DD7B0E">
        <w:rPr>
          <w:rFonts w:ascii="Times New Roman" w:hAnsi="Times New Roman" w:cs="Times New Roman"/>
          <w:sz w:val="24"/>
          <w:szCs w:val="24"/>
        </w:rPr>
        <w:t xml:space="preserve"> is that</w:t>
      </w:r>
      <w:r w:rsidR="006657A3">
        <w:rPr>
          <w:rFonts w:ascii="Times New Roman" w:hAnsi="Times New Roman" w:cs="Times New Roman"/>
          <w:sz w:val="24"/>
          <w:szCs w:val="24"/>
        </w:rPr>
        <w:t xml:space="preserve"> </w:t>
      </w:r>
      <w:bookmarkEnd w:id="4"/>
      <w:r w:rsidR="00DD7B0E">
        <w:rPr>
          <w:rFonts w:ascii="Times New Roman" w:hAnsi="Times New Roman" w:cs="Times New Roman"/>
          <w:sz w:val="24"/>
          <w:szCs w:val="24"/>
        </w:rPr>
        <w:t>c</w:t>
      </w:r>
      <w:r w:rsidR="00DD7B0E" w:rsidRPr="00DD7B0E">
        <w:rPr>
          <w:rFonts w:ascii="Times New Roman" w:hAnsi="Times New Roman" w:cs="Times New Roman"/>
          <w:sz w:val="24"/>
          <w:szCs w:val="24"/>
        </w:rPr>
        <w:t>hildren must be treated with dignity and respect at all times and must benefit</w:t>
      </w:r>
      <w:r w:rsidR="00DD7B0E">
        <w:rPr>
          <w:rFonts w:ascii="Times New Roman" w:hAnsi="Times New Roman" w:cs="Times New Roman"/>
          <w:sz w:val="24"/>
          <w:szCs w:val="24"/>
        </w:rPr>
        <w:t xml:space="preserve"> </w:t>
      </w:r>
      <w:r w:rsidR="00DD7B0E" w:rsidRPr="00DD7B0E">
        <w:rPr>
          <w:rFonts w:ascii="Times New Roman" w:hAnsi="Times New Roman" w:cs="Times New Roman"/>
          <w:sz w:val="24"/>
          <w:szCs w:val="24"/>
        </w:rPr>
        <w:t>from effective protection from abuse, neglect and all forms of exploitation, whether</w:t>
      </w:r>
      <w:r w:rsidR="00DD7B0E">
        <w:rPr>
          <w:rFonts w:ascii="Times New Roman" w:hAnsi="Times New Roman" w:cs="Times New Roman"/>
          <w:sz w:val="24"/>
          <w:szCs w:val="24"/>
        </w:rPr>
        <w:t xml:space="preserve"> </w:t>
      </w:r>
      <w:r w:rsidR="00DD7B0E" w:rsidRPr="00DD7B0E">
        <w:rPr>
          <w:rFonts w:ascii="Times New Roman" w:hAnsi="Times New Roman" w:cs="Times New Roman"/>
          <w:sz w:val="24"/>
          <w:szCs w:val="24"/>
        </w:rPr>
        <w:t>on the part of care providers, peers or third parties, in whatever care setting they</w:t>
      </w:r>
      <w:r w:rsidR="00DD7B0E">
        <w:rPr>
          <w:rFonts w:ascii="Times New Roman" w:hAnsi="Times New Roman" w:cs="Times New Roman"/>
          <w:sz w:val="24"/>
          <w:szCs w:val="24"/>
        </w:rPr>
        <w:t xml:space="preserve"> </w:t>
      </w:r>
      <w:r w:rsidR="00DD7B0E" w:rsidRPr="00DD7B0E">
        <w:rPr>
          <w:rFonts w:ascii="Times New Roman" w:hAnsi="Times New Roman" w:cs="Times New Roman"/>
          <w:sz w:val="24"/>
          <w:szCs w:val="24"/>
        </w:rPr>
        <w:t>may find themselves.</w:t>
      </w:r>
      <w:r w:rsidR="00137DB3">
        <w:rPr>
          <w:rFonts w:ascii="Times New Roman" w:hAnsi="Times New Roman" w:cs="Times New Roman"/>
          <w:sz w:val="24"/>
          <w:szCs w:val="24"/>
        </w:rPr>
        <w:t xml:space="preserve"> </w:t>
      </w:r>
    </w:p>
    <w:p w14:paraId="0BEC0846" w14:textId="5FF4FDDB" w:rsidR="006657A3" w:rsidRDefault="006657A3" w:rsidP="00CA273A">
      <w:pPr>
        <w:spacing w:after="0" w:line="276" w:lineRule="auto"/>
        <w:rPr>
          <w:rFonts w:ascii="Times New Roman" w:hAnsi="Times New Roman" w:cs="Times New Roman"/>
          <w:b/>
          <w:bCs/>
          <w:sz w:val="24"/>
          <w:szCs w:val="24"/>
        </w:rPr>
      </w:pPr>
    </w:p>
    <w:p w14:paraId="4FABD624" w14:textId="3F81ADC0" w:rsidR="001930F1" w:rsidRDefault="00125D53" w:rsidP="00CA273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w:t>
      </w:r>
      <w:hyperlink r:id="rId17" w:history="1">
        <w:r w:rsidRPr="00125D53">
          <w:rPr>
            <w:rStyle w:val="Hyperlink"/>
            <w:rFonts w:ascii="Times New Roman" w:hAnsi="Times New Roman" w:cs="Times New Roman"/>
            <w:sz w:val="24"/>
            <w:szCs w:val="24"/>
          </w:rPr>
          <w:t>National Policy for Children, 2013</w:t>
        </w:r>
      </w:hyperlink>
      <w:r w:rsidR="007C28E3">
        <w:rPr>
          <w:rFonts w:ascii="Times New Roman" w:hAnsi="Times New Roman" w:cs="Times New Roman"/>
          <w:sz w:val="24"/>
          <w:szCs w:val="24"/>
        </w:rPr>
        <w:t xml:space="preserve"> it is the duty of the </w:t>
      </w:r>
      <w:r w:rsidR="003F70E8">
        <w:rPr>
          <w:rFonts w:ascii="Times New Roman" w:hAnsi="Times New Roman" w:cs="Times New Roman"/>
          <w:sz w:val="24"/>
          <w:szCs w:val="24"/>
        </w:rPr>
        <w:t xml:space="preserve">Indian </w:t>
      </w:r>
      <w:r w:rsidR="007C28E3">
        <w:rPr>
          <w:rFonts w:ascii="Times New Roman" w:hAnsi="Times New Roman" w:cs="Times New Roman"/>
          <w:sz w:val="24"/>
          <w:szCs w:val="24"/>
        </w:rPr>
        <w:t xml:space="preserve">State to </w:t>
      </w:r>
      <w:r w:rsidRPr="00125D53">
        <w:rPr>
          <w:rFonts w:ascii="Times New Roman" w:hAnsi="Times New Roman" w:cs="Times New Roman"/>
          <w:sz w:val="24"/>
          <w:szCs w:val="24"/>
        </w:rPr>
        <w:t>secure the rights of children temporarily or permanently deprived of parental care</w:t>
      </w:r>
      <w:r w:rsidR="007C28E3">
        <w:rPr>
          <w:rFonts w:ascii="Times New Roman" w:hAnsi="Times New Roman" w:cs="Times New Roman"/>
          <w:sz w:val="24"/>
          <w:szCs w:val="24"/>
        </w:rPr>
        <w:t xml:space="preserve">. </w:t>
      </w:r>
      <w:r w:rsidR="002E30BC">
        <w:rPr>
          <w:rFonts w:ascii="Times New Roman" w:hAnsi="Times New Roman" w:cs="Times New Roman"/>
          <w:sz w:val="24"/>
          <w:szCs w:val="24"/>
        </w:rPr>
        <w:t>It is also the duty of t</w:t>
      </w:r>
      <w:r w:rsidRPr="00125D53">
        <w:rPr>
          <w:rFonts w:ascii="Times New Roman" w:hAnsi="Times New Roman" w:cs="Times New Roman"/>
          <w:sz w:val="24"/>
          <w:szCs w:val="24"/>
        </w:rPr>
        <w:t xml:space="preserve">he State </w:t>
      </w:r>
      <w:r w:rsidR="002E30BC">
        <w:rPr>
          <w:rFonts w:ascii="Times New Roman" w:hAnsi="Times New Roman" w:cs="Times New Roman"/>
          <w:sz w:val="24"/>
          <w:szCs w:val="24"/>
        </w:rPr>
        <w:t>to</w:t>
      </w:r>
      <w:r w:rsidR="007C28E3">
        <w:rPr>
          <w:rFonts w:ascii="Times New Roman" w:hAnsi="Times New Roman" w:cs="Times New Roman"/>
          <w:sz w:val="24"/>
          <w:szCs w:val="24"/>
        </w:rPr>
        <w:t xml:space="preserve"> </w:t>
      </w:r>
      <w:r w:rsidRPr="00125D53">
        <w:rPr>
          <w:rFonts w:ascii="Times New Roman" w:hAnsi="Times New Roman" w:cs="Times New Roman"/>
          <w:sz w:val="24"/>
          <w:szCs w:val="24"/>
        </w:rPr>
        <w:t xml:space="preserve">ensure </w:t>
      </w:r>
      <w:r w:rsidR="007C28E3">
        <w:rPr>
          <w:rFonts w:ascii="Times New Roman" w:hAnsi="Times New Roman" w:cs="Times New Roman"/>
          <w:sz w:val="24"/>
          <w:szCs w:val="24"/>
        </w:rPr>
        <w:t xml:space="preserve">that </w:t>
      </w:r>
      <w:r w:rsidRPr="00125D53">
        <w:rPr>
          <w:rFonts w:ascii="Times New Roman" w:hAnsi="Times New Roman" w:cs="Times New Roman"/>
          <w:sz w:val="24"/>
          <w:szCs w:val="24"/>
        </w:rPr>
        <w:t xml:space="preserve">family and community-based care arrangements </w:t>
      </w:r>
      <w:r w:rsidR="007C28E3">
        <w:rPr>
          <w:rFonts w:ascii="Times New Roman" w:hAnsi="Times New Roman" w:cs="Times New Roman"/>
          <w:sz w:val="24"/>
          <w:szCs w:val="24"/>
        </w:rPr>
        <w:t>give</w:t>
      </w:r>
      <w:r w:rsidRPr="00125D53">
        <w:rPr>
          <w:rFonts w:ascii="Times New Roman" w:hAnsi="Times New Roman" w:cs="Times New Roman"/>
          <w:sz w:val="24"/>
          <w:szCs w:val="24"/>
        </w:rPr>
        <w:t xml:space="preserve"> due regard to the best interests of the child and guarantee quality standards of care and protection.</w:t>
      </w:r>
      <w:r w:rsidR="003F70E8">
        <w:rPr>
          <w:rFonts w:ascii="Times New Roman" w:hAnsi="Times New Roman" w:cs="Times New Roman"/>
          <w:sz w:val="24"/>
          <w:szCs w:val="24"/>
        </w:rPr>
        <w:t xml:space="preserve"> </w:t>
      </w:r>
      <w:r w:rsidR="007C28E3">
        <w:rPr>
          <w:rFonts w:ascii="Times New Roman" w:hAnsi="Times New Roman" w:cs="Times New Roman"/>
          <w:sz w:val="24"/>
          <w:szCs w:val="24"/>
        </w:rPr>
        <w:t>But, i</w:t>
      </w:r>
      <w:r w:rsidR="007B291E">
        <w:rPr>
          <w:rFonts w:ascii="Times New Roman" w:hAnsi="Times New Roman" w:cs="Times New Roman"/>
          <w:sz w:val="24"/>
          <w:szCs w:val="24"/>
        </w:rPr>
        <w:t xml:space="preserve">n the first ever </w:t>
      </w:r>
      <w:bookmarkStart w:id="5" w:name="_Hlk72051327"/>
      <w:r w:rsidR="007B291E">
        <w:rPr>
          <w:rFonts w:ascii="Times New Roman" w:hAnsi="Times New Roman" w:cs="Times New Roman"/>
          <w:sz w:val="24"/>
          <w:szCs w:val="24"/>
        </w:rPr>
        <w:t>national level audit of shelter homes undertaken by the National Commission for Protection of Child Rights (NCPCR) in 2018</w:t>
      </w:r>
      <w:bookmarkEnd w:id="5"/>
      <w:r w:rsidR="007B291E">
        <w:rPr>
          <w:rFonts w:ascii="Times New Roman" w:hAnsi="Times New Roman" w:cs="Times New Roman"/>
          <w:sz w:val="24"/>
          <w:szCs w:val="24"/>
        </w:rPr>
        <w:t xml:space="preserve">, it was revealed that </w:t>
      </w:r>
      <w:r w:rsidR="007B291E" w:rsidRPr="007B291E">
        <w:rPr>
          <w:rFonts w:ascii="Times New Roman" w:hAnsi="Times New Roman" w:cs="Times New Roman"/>
          <w:sz w:val="24"/>
          <w:szCs w:val="24"/>
        </w:rPr>
        <w:t>nearly</w:t>
      </w:r>
      <w:r w:rsidR="007B291E">
        <w:rPr>
          <w:rFonts w:ascii="Times New Roman" w:hAnsi="Times New Roman" w:cs="Times New Roman"/>
          <w:sz w:val="24"/>
          <w:szCs w:val="24"/>
        </w:rPr>
        <w:t xml:space="preserve"> 2,764</w:t>
      </w:r>
      <w:r w:rsidR="007B291E" w:rsidRPr="007B291E">
        <w:rPr>
          <w:rFonts w:ascii="Times New Roman" w:hAnsi="Times New Roman" w:cs="Times New Roman"/>
          <w:sz w:val="24"/>
          <w:szCs w:val="24"/>
        </w:rPr>
        <w:t xml:space="preserve"> </w:t>
      </w:r>
      <w:r w:rsidR="007B291E">
        <w:rPr>
          <w:rFonts w:ascii="Times New Roman" w:hAnsi="Times New Roman" w:cs="Times New Roman"/>
          <w:sz w:val="24"/>
          <w:szCs w:val="24"/>
        </w:rPr>
        <w:t xml:space="preserve">(which accounts for </w:t>
      </w:r>
      <w:r w:rsidR="007B291E" w:rsidRPr="007B291E">
        <w:rPr>
          <w:rFonts w:ascii="Times New Roman" w:hAnsi="Times New Roman" w:cs="Times New Roman"/>
          <w:sz w:val="24"/>
          <w:szCs w:val="24"/>
        </w:rPr>
        <w:t xml:space="preserve">40% of such </w:t>
      </w:r>
      <w:r w:rsidR="007B291E">
        <w:rPr>
          <w:rFonts w:ascii="Times New Roman" w:hAnsi="Times New Roman" w:cs="Times New Roman"/>
          <w:sz w:val="24"/>
          <w:szCs w:val="24"/>
        </w:rPr>
        <w:t xml:space="preserve">homes) shelter homes </w:t>
      </w:r>
      <w:r w:rsidR="007B291E" w:rsidRPr="007B291E">
        <w:rPr>
          <w:rFonts w:ascii="Times New Roman" w:hAnsi="Times New Roman" w:cs="Times New Roman"/>
          <w:sz w:val="24"/>
          <w:szCs w:val="24"/>
        </w:rPr>
        <w:t>did not have adequate measures in place to prevent physical or sexual abuse of children.</w:t>
      </w:r>
      <w:r w:rsidR="007B291E">
        <w:rPr>
          <w:rFonts w:ascii="Times New Roman" w:hAnsi="Times New Roman" w:cs="Times New Roman"/>
          <w:sz w:val="24"/>
          <w:szCs w:val="24"/>
        </w:rPr>
        <w:t xml:space="preserve"> </w:t>
      </w:r>
      <w:r w:rsidR="00E00CE7">
        <w:rPr>
          <w:rFonts w:ascii="Times New Roman" w:hAnsi="Times New Roman" w:cs="Times New Roman"/>
          <w:sz w:val="24"/>
          <w:szCs w:val="24"/>
        </w:rPr>
        <w:t>T</w:t>
      </w:r>
      <w:r w:rsidR="007B291E">
        <w:rPr>
          <w:rFonts w:ascii="Times New Roman" w:hAnsi="Times New Roman" w:cs="Times New Roman"/>
          <w:sz w:val="24"/>
          <w:szCs w:val="24"/>
        </w:rPr>
        <w:t xml:space="preserve">his audit was only initiated after cases of mass sexual abuse of girls was reported at state-funded shelter homes in </w:t>
      </w:r>
      <w:hyperlink r:id="rId18" w:history="1">
        <w:r w:rsidR="007B291E" w:rsidRPr="007B291E">
          <w:rPr>
            <w:rStyle w:val="Hyperlink"/>
            <w:rFonts w:ascii="Times New Roman" w:hAnsi="Times New Roman" w:cs="Times New Roman"/>
            <w:sz w:val="24"/>
            <w:szCs w:val="24"/>
          </w:rPr>
          <w:t>Muzaffarpur</w:t>
        </w:r>
      </w:hyperlink>
      <w:r w:rsidR="007B291E" w:rsidRPr="007B291E">
        <w:rPr>
          <w:rFonts w:ascii="Times New Roman" w:hAnsi="Times New Roman" w:cs="Times New Roman"/>
          <w:sz w:val="24"/>
          <w:szCs w:val="24"/>
        </w:rPr>
        <w:t xml:space="preserve"> (Bihar) and </w:t>
      </w:r>
      <w:hyperlink r:id="rId19" w:history="1">
        <w:proofErr w:type="spellStart"/>
        <w:r w:rsidR="007B291E" w:rsidRPr="003F70E8">
          <w:rPr>
            <w:rStyle w:val="Hyperlink"/>
            <w:rFonts w:ascii="Times New Roman" w:hAnsi="Times New Roman" w:cs="Times New Roman"/>
            <w:sz w:val="24"/>
            <w:szCs w:val="24"/>
          </w:rPr>
          <w:t>Deoria</w:t>
        </w:r>
        <w:proofErr w:type="spellEnd"/>
      </w:hyperlink>
      <w:r w:rsidR="007B291E" w:rsidRPr="007B291E">
        <w:rPr>
          <w:rFonts w:ascii="Times New Roman" w:hAnsi="Times New Roman" w:cs="Times New Roman"/>
          <w:sz w:val="24"/>
          <w:szCs w:val="24"/>
        </w:rPr>
        <w:t xml:space="preserve"> (Uttar Pradesh) in 2018. </w:t>
      </w:r>
    </w:p>
    <w:p w14:paraId="3B664F9D" w14:textId="77777777" w:rsidR="001930F1" w:rsidRDefault="001930F1" w:rsidP="00CA273A">
      <w:pPr>
        <w:spacing w:after="0" w:line="276" w:lineRule="auto"/>
        <w:jc w:val="both"/>
        <w:rPr>
          <w:rFonts w:ascii="Times New Roman" w:hAnsi="Times New Roman" w:cs="Times New Roman"/>
          <w:sz w:val="24"/>
          <w:szCs w:val="24"/>
        </w:rPr>
      </w:pPr>
    </w:p>
    <w:p w14:paraId="0D60DD92" w14:textId="764E333B" w:rsidR="000E7ED8" w:rsidRDefault="00BF1166" w:rsidP="00CA273A">
      <w:pPr>
        <w:spacing w:after="0" w:line="276" w:lineRule="auto"/>
        <w:jc w:val="both"/>
        <w:rPr>
          <w:rFonts w:ascii="Times New Roman" w:hAnsi="Times New Roman" w:cs="Times New Roman"/>
          <w:sz w:val="24"/>
          <w:szCs w:val="24"/>
        </w:rPr>
      </w:pPr>
      <w:r w:rsidRPr="00BF1166">
        <w:rPr>
          <w:rFonts w:ascii="Times New Roman" w:hAnsi="Times New Roman" w:cs="Times New Roman"/>
          <w:sz w:val="24"/>
          <w:szCs w:val="24"/>
        </w:rPr>
        <w:lastRenderedPageBreak/>
        <w:t xml:space="preserve">The </w:t>
      </w:r>
      <w:r w:rsidR="00317551">
        <w:rPr>
          <w:rFonts w:ascii="Times New Roman" w:hAnsi="Times New Roman" w:cs="Times New Roman"/>
          <w:sz w:val="24"/>
          <w:szCs w:val="24"/>
        </w:rPr>
        <w:t xml:space="preserve">NCPCR </w:t>
      </w:r>
      <w:hyperlink r:id="rId20" w:history="1">
        <w:r w:rsidRPr="00BF1166">
          <w:rPr>
            <w:rStyle w:val="Hyperlink"/>
            <w:rFonts w:ascii="Times New Roman" w:hAnsi="Times New Roman" w:cs="Times New Roman"/>
            <w:sz w:val="24"/>
            <w:szCs w:val="24"/>
          </w:rPr>
          <w:t>social audit</w:t>
        </w:r>
      </w:hyperlink>
      <w:r w:rsidR="00317551">
        <w:rPr>
          <w:rFonts w:ascii="Times New Roman" w:hAnsi="Times New Roman" w:cs="Times New Roman"/>
          <w:sz w:val="24"/>
          <w:szCs w:val="24"/>
        </w:rPr>
        <w:t xml:space="preserve"> which </w:t>
      </w:r>
      <w:r w:rsidRPr="00BF1166">
        <w:rPr>
          <w:rFonts w:ascii="Times New Roman" w:hAnsi="Times New Roman" w:cs="Times New Roman"/>
          <w:sz w:val="24"/>
          <w:szCs w:val="24"/>
        </w:rPr>
        <w:t xml:space="preserve">was carried out in 7,163 </w:t>
      </w:r>
      <w:r w:rsidR="00A062F1">
        <w:rPr>
          <w:rFonts w:ascii="Times New Roman" w:hAnsi="Times New Roman" w:cs="Times New Roman"/>
          <w:sz w:val="24"/>
          <w:szCs w:val="24"/>
        </w:rPr>
        <w:t>C</w:t>
      </w:r>
      <w:r w:rsidRPr="00BF1166">
        <w:rPr>
          <w:rFonts w:ascii="Times New Roman" w:hAnsi="Times New Roman" w:cs="Times New Roman"/>
          <w:sz w:val="24"/>
          <w:szCs w:val="24"/>
        </w:rPr>
        <w:t>hild</w:t>
      </w:r>
      <w:r w:rsidR="00A062F1">
        <w:rPr>
          <w:rFonts w:ascii="Times New Roman" w:hAnsi="Times New Roman" w:cs="Times New Roman"/>
          <w:sz w:val="24"/>
          <w:szCs w:val="24"/>
        </w:rPr>
        <w:t xml:space="preserve"> C</w:t>
      </w:r>
      <w:r w:rsidRPr="00BF1166">
        <w:rPr>
          <w:rFonts w:ascii="Times New Roman" w:hAnsi="Times New Roman" w:cs="Times New Roman"/>
          <w:sz w:val="24"/>
          <w:szCs w:val="24"/>
        </w:rPr>
        <w:t xml:space="preserve">are </w:t>
      </w:r>
      <w:r w:rsidR="00A062F1">
        <w:rPr>
          <w:rFonts w:ascii="Times New Roman" w:hAnsi="Times New Roman" w:cs="Times New Roman"/>
          <w:sz w:val="24"/>
          <w:szCs w:val="24"/>
        </w:rPr>
        <w:t>I</w:t>
      </w:r>
      <w:r w:rsidRPr="00BF1166">
        <w:rPr>
          <w:rFonts w:ascii="Times New Roman" w:hAnsi="Times New Roman" w:cs="Times New Roman"/>
          <w:sz w:val="24"/>
          <w:szCs w:val="24"/>
        </w:rPr>
        <w:t>nstitutions</w:t>
      </w:r>
      <w:r w:rsidR="00CD1D77">
        <w:rPr>
          <w:rFonts w:ascii="Times New Roman" w:hAnsi="Times New Roman" w:cs="Times New Roman"/>
          <w:sz w:val="24"/>
          <w:szCs w:val="24"/>
        </w:rPr>
        <w:t xml:space="preserve"> (CCIs)</w:t>
      </w:r>
      <w:r w:rsidR="00A062F1">
        <w:rPr>
          <w:rStyle w:val="FootnoteReference"/>
          <w:rFonts w:ascii="Times New Roman" w:hAnsi="Times New Roman" w:cs="Times New Roman"/>
          <w:sz w:val="24"/>
          <w:szCs w:val="24"/>
        </w:rPr>
        <w:footnoteReference w:id="5"/>
      </w:r>
      <w:r w:rsidR="00317551">
        <w:rPr>
          <w:rFonts w:ascii="Times New Roman" w:hAnsi="Times New Roman" w:cs="Times New Roman"/>
          <w:sz w:val="24"/>
          <w:szCs w:val="24"/>
        </w:rPr>
        <w:t xml:space="preserve"> found that in </w:t>
      </w:r>
      <w:r w:rsidRPr="00BF1166">
        <w:rPr>
          <w:rFonts w:ascii="Times New Roman" w:hAnsi="Times New Roman" w:cs="Times New Roman"/>
          <w:sz w:val="24"/>
          <w:szCs w:val="24"/>
        </w:rPr>
        <w:t xml:space="preserve">1,504 of the </w:t>
      </w:r>
      <w:r w:rsidR="00317551">
        <w:rPr>
          <w:rFonts w:ascii="Times New Roman" w:hAnsi="Times New Roman" w:cs="Times New Roman"/>
          <w:sz w:val="24"/>
          <w:szCs w:val="24"/>
        </w:rPr>
        <w:t xml:space="preserve">surveyed </w:t>
      </w:r>
      <w:r w:rsidRPr="00BF1166">
        <w:rPr>
          <w:rFonts w:ascii="Times New Roman" w:hAnsi="Times New Roman" w:cs="Times New Roman"/>
          <w:sz w:val="24"/>
          <w:szCs w:val="24"/>
        </w:rPr>
        <w:t xml:space="preserve">homes </w:t>
      </w:r>
      <w:r w:rsidR="00317551">
        <w:rPr>
          <w:rFonts w:ascii="Times New Roman" w:hAnsi="Times New Roman" w:cs="Times New Roman"/>
          <w:sz w:val="24"/>
          <w:szCs w:val="24"/>
        </w:rPr>
        <w:t xml:space="preserve">there were no </w:t>
      </w:r>
      <w:r w:rsidRPr="00BF1166">
        <w:rPr>
          <w:rFonts w:ascii="Times New Roman" w:hAnsi="Times New Roman" w:cs="Times New Roman"/>
          <w:sz w:val="24"/>
          <w:szCs w:val="24"/>
        </w:rPr>
        <w:t xml:space="preserve">toilet facilities, while 434 </w:t>
      </w:r>
      <w:r w:rsidR="00317551">
        <w:rPr>
          <w:rFonts w:ascii="Times New Roman" w:hAnsi="Times New Roman" w:cs="Times New Roman"/>
          <w:sz w:val="24"/>
          <w:szCs w:val="24"/>
        </w:rPr>
        <w:t xml:space="preserve">of such homes </w:t>
      </w:r>
      <w:r w:rsidRPr="00BF1166">
        <w:rPr>
          <w:rFonts w:ascii="Times New Roman" w:hAnsi="Times New Roman" w:cs="Times New Roman"/>
          <w:sz w:val="24"/>
          <w:szCs w:val="24"/>
        </w:rPr>
        <w:t>d</w:t>
      </w:r>
      <w:r w:rsidR="00317551">
        <w:rPr>
          <w:rFonts w:ascii="Times New Roman" w:hAnsi="Times New Roman" w:cs="Times New Roman"/>
          <w:sz w:val="24"/>
          <w:szCs w:val="24"/>
        </w:rPr>
        <w:t>id</w:t>
      </w:r>
      <w:r w:rsidRPr="00BF1166">
        <w:rPr>
          <w:rFonts w:ascii="Times New Roman" w:hAnsi="Times New Roman" w:cs="Times New Roman"/>
          <w:sz w:val="24"/>
          <w:szCs w:val="24"/>
        </w:rPr>
        <w:t xml:space="preserve"> not have privacy in toilets and bathing areas. The report also found that 373 </w:t>
      </w:r>
      <w:r w:rsidR="00317551">
        <w:rPr>
          <w:rFonts w:ascii="Times New Roman" w:hAnsi="Times New Roman" w:cs="Times New Roman"/>
          <w:sz w:val="24"/>
          <w:szCs w:val="24"/>
        </w:rPr>
        <w:t xml:space="preserve">of </w:t>
      </w:r>
      <w:r w:rsidRPr="00BF1166">
        <w:rPr>
          <w:rFonts w:ascii="Times New Roman" w:hAnsi="Times New Roman" w:cs="Times New Roman"/>
          <w:sz w:val="24"/>
          <w:szCs w:val="24"/>
        </w:rPr>
        <w:t>such homes lack</w:t>
      </w:r>
      <w:r w:rsidR="00317551">
        <w:rPr>
          <w:rFonts w:ascii="Times New Roman" w:hAnsi="Times New Roman" w:cs="Times New Roman"/>
          <w:sz w:val="24"/>
          <w:szCs w:val="24"/>
        </w:rPr>
        <w:t>ed</w:t>
      </w:r>
      <w:r w:rsidRPr="00BF1166">
        <w:rPr>
          <w:rFonts w:ascii="Times New Roman" w:hAnsi="Times New Roman" w:cs="Times New Roman"/>
          <w:sz w:val="24"/>
          <w:szCs w:val="24"/>
        </w:rPr>
        <w:t xml:space="preserve"> provision for individual, clean, seasonal and age appropriate clothes, articles and toiletries, and 1,069 homes d</w:t>
      </w:r>
      <w:r w:rsidR="00317551">
        <w:rPr>
          <w:rFonts w:ascii="Times New Roman" w:hAnsi="Times New Roman" w:cs="Times New Roman"/>
          <w:sz w:val="24"/>
          <w:szCs w:val="24"/>
        </w:rPr>
        <w:t>id</w:t>
      </w:r>
      <w:r w:rsidRPr="00BF1166">
        <w:rPr>
          <w:rFonts w:ascii="Times New Roman" w:hAnsi="Times New Roman" w:cs="Times New Roman"/>
          <w:sz w:val="24"/>
          <w:szCs w:val="24"/>
        </w:rPr>
        <w:t xml:space="preserve"> not have individual beds for children.</w:t>
      </w:r>
      <w:r w:rsidR="00317551">
        <w:rPr>
          <w:rFonts w:ascii="Times New Roman" w:hAnsi="Times New Roman" w:cs="Times New Roman"/>
          <w:sz w:val="24"/>
          <w:szCs w:val="24"/>
        </w:rPr>
        <w:t xml:space="preserve"> Further, 28.5 per cent of such homes were not even registered. 29 per cent of </w:t>
      </w:r>
      <w:r w:rsidRPr="00BF1166">
        <w:rPr>
          <w:rFonts w:ascii="Times New Roman" w:hAnsi="Times New Roman" w:cs="Times New Roman"/>
          <w:sz w:val="24"/>
          <w:szCs w:val="24"/>
        </w:rPr>
        <w:t>the homes ha</w:t>
      </w:r>
      <w:r w:rsidR="00317551">
        <w:rPr>
          <w:rFonts w:ascii="Times New Roman" w:hAnsi="Times New Roman" w:cs="Times New Roman"/>
          <w:sz w:val="24"/>
          <w:szCs w:val="24"/>
        </w:rPr>
        <w:t>d</w:t>
      </w:r>
      <w:r w:rsidRPr="00BF1166">
        <w:rPr>
          <w:rFonts w:ascii="Times New Roman" w:hAnsi="Times New Roman" w:cs="Times New Roman"/>
          <w:sz w:val="24"/>
          <w:szCs w:val="24"/>
        </w:rPr>
        <w:t xml:space="preserve"> staff who d</w:t>
      </w:r>
      <w:r w:rsidR="00317551">
        <w:rPr>
          <w:rFonts w:ascii="Times New Roman" w:hAnsi="Times New Roman" w:cs="Times New Roman"/>
          <w:sz w:val="24"/>
          <w:szCs w:val="24"/>
        </w:rPr>
        <w:t>id</w:t>
      </w:r>
      <w:r w:rsidRPr="00BF1166">
        <w:rPr>
          <w:rFonts w:ascii="Times New Roman" w:hAnsi="Times New Roman" w:cs="Times New Roman"/>
          <w:sz w:val="24"/>
          <w:szCs w:val="24"/>
        </w:rPr>
        <w:t xml:space="preserve"> not have training on the rehabilitation process of children.</w:t>
      </w:r>
      <w:r w:rsidR="00D70F0B">
        <w:rPr>
          <w:rFonts w:ascii="Times New Roman" w:hAnsi="Times New Roman" w:cs="Times New Roman"/>
          <w:sz w:val="24"/>
          <w:szCs w:val="24"/>
        </w:rPr>
        <w:t xml:space="preserve"> </w:t>
      </w:r>
      <w:r w:rsidR="00C63418">
        <w:rPr>
          <w:rFonts w:ascii="Times New Roman" w:hAnsi="Times New Roman" w:cs="Times New Roman"/>
          <w:sz w:val="24"/>
          <w:szCs w:val="24"/>
        </w:rPr>
        <w:t xml:space="preserve">The concerns raised in the NCPCR social audit were also highlighted by </w:t>
      </w:r>
      <w:bookmarkStart w:id="6" w:name="_Hlk72051356"/>
      <w:r w:rsidR="00C63418">
        <w:rPr>
          <w:rFonts w:ascii="Times New Roman" w:hAnsi="Times New Roman" w:cs="Times New Roman"/>
          <w:sz w:val="24"/>
          <w:szCs w:val="24"/>
        </w:rPr>
        <w:t xml:space="preserve">the Ministry of Women and Child Development, Government of India in its </w:t>
      </w:r>
      <w:hyperlink r:id="rId21" w:history="1">
        <w:r w:rsidR="00C63418" w:rsidRPr="00C63418">
          <w:rPr>
            <w:rStyle w:val="Hyperlink"/>
            <w:rFonts w:ascii="Times New Roman" w:hAnsi="Times New Roman" w:cs="Times New Roman"/>
            <w:sz w:val="24"/>
            <w:szCs w:val="24"/>
          </w:rPr>
          <w:t>2018 Report</w:t>
        </w:r>
      </w:hyperlink>
      <w:r w:rsidR="00C63418" w:rsidRPr="00C63418">
        <w:rPr>
          <w:rFonts w:ascii="Times New Roman" w:hAnsi="Times New Roman" w:cs="Times New Roman"/>
          <w:sz w:val="24"/>
          <w:szCs w:val="24"/>
        </w:rPr>
        <w:t xml:space="preserve"> for Analysing Data of</w:t>
      </w:r>
      <w:r w:rsidR="00C63418">
        <w:rPr>
          <w:rFonts w:ascii="Times New Roman" w:hAnsi="Times New Roman" w:cs="Times New Roman"/>
          <w:sz w:val="24"/>
          <w:szCs w:val="24"/>
        </w:rPr>
        <w:t xml:space="preserve"> </w:t>
      </w:r>
      <w:r w:rsidR="00C63418" w:rsidRPr="00C63418">
        <w:rPr>
          <w:rFonts w:ascii="Times New Roman" w:hAnsi="Times New Roman" w:cs="Times New Roman"/>
          <w:sz w:val="24"/>
          <w:szCs w:val="24"/>
        </w:rPr>
        <w:t>Mapping and Review Exercise of Child Care Institutions under the Juvenile Justice</w:t>
      </w:r>
      <w:r w:rsidR="00C63418">
        <w:rPr>
          <w:rFonts w:ascii="Times New Roman" w:hAnsi="Times New Roman" w:cs="Times New Roman"/>
          <w:sz w:val="24"/>
          <w:szCs w:val="24"/>
        </w:rPr>
        <w:t xml:space="preserve"> </w:t>
      </w:r>
      <w:r w:rsidR="00C63418" w:rsidRPr="00C63418">
        <w:rPr>
          <w:rFonts w:ascii="Times New Roman" w:hAnsi="Times New Roman" w:cs="Times New Roman"/>
          <w:sz w:val="24"/>
          <w:szCs w:val="24"/>
        </w:rPr>
        <w:t>(Care and Protection of Children) Act, 2015 and Other Homes</w:t>
      </w:r>
      <w:bookmarkEnd w:id="6"/>
      <w:r w:rsidR="00C63418">
        <w:rPr>
          <w:rFonts w:ascii="Times New Roman" w:hAnsi="Times New Roman" w:cs="Times New Roman"/>
          <w:sz w:val="24"/>
          <w:szCs w:val="24"/>
        </w:rPr>
        <w:t xml:space="preserve">. </w:t>
      </w:r>
      <w:r w:rsidR="000E7ED8">
        <w:rPr>
          <w:rFonts w:ascii="Times New Roman" w:hAnsi="Times New Roman" w:cs="Times New Roman"/>
          <w:sz w:val="24"/>
          <w:szCs w:val="24"/>
        </w:rPr>
        <w:t xml:space="preserve">The </w:t>
      </w:r>
      <w:r w:rsidR="00D70F0B">
        <w:rPr>
          <w:rFonts w:ascii="Times New Roman" w:hAnsi="Times New Roman" w:cs="Times New Roman"/>
          <w:sz w:val="24"/>
          <w:szCs w:val="24"/>
        </w:rPr>
        <w:t xml:space="preserve">2018 </w:t>
      </w:r>
      <w:r w:rsidR="000E7ED8">
        <w:rPr>
          <w:rFonts w:ascii="Times New Roman" w:hAnsi="Times New Roman" w:cs="Times New Roman"/>
          <w:sz w:val="24"/>
          <w:szCs w:val="24"/>
        </w:rPr>
        <w:t>report mentioned that, o</w:t>
      </w:r>
      <w:r w:rsidR="000E7ED8" w:rsidRPr="000E7ED8">
        <w:rPr>
          <w:rFonts w:ascii="Times New Roman" w:hAnsi="Times New Roman" w:cs="Times New Roman"/>
          <w:sz w:val="24"/>
          <w:szCs w:val="24"/>
        </w:rPr>
        <w:t>ut of a total number of 9</w:t>
      </w:r>
      <w:r w:rsidR="00E32020">
        <w:rPr>
          <w:rFonts w:ascii="Times New Roman" w:hAnsi="Times New Roman" w:cs="Times New Roman"/>
          <w:sz w:val="24"/>
          <w:szCs w:val="24"/>
        </w:rPr>
        <w:t>,</w:t>
      </w:r>
      <w:r w:rsidR="000E7ED8" w:rsidRPr="000E7ED8">
        <w:rPr>
          <w:rFonts w:ascii="Times New Roman" w:hAnsi="Times New Roman" w:cs="Times New Roman"/>
          <w:sz w:val="24"/>
          <w:szCs w:val="24"/>
        </w:rPr>
        <w:t>589 CCIs/Homes studied, 8</w:t>
      </w:r>
      <w:r w:rsidR="00E32020">
        <w:rPr>
          <w:rFonts w:ascii="Times New Roman" w:hAnsi="Times New Roman" w:cs="Times New Roman"/>
          <w:sz w:val="24"/>
          <w:szCs w:val="24"/>
        </w:rPr>
        <w:t>,</w:t>
      </w:r>
      <w:r w:rsidR="000E7ED8" w:rsidRPr="000E7ED8">
        <w:rPr>
          <w:rFonts w:ascii="Times New Roman" w:hAnsi="Times New Roman" w:cs="Times New Roman"/>
          <w:sz w:val="24"/>
          <w:szCs w:val="24"/>
        </w:rPr>
        <w:t xml:space="preserve">744 </w:t>
      </w:r>
      <w:bookmarkStart w:id="7" w:name="_Hlk72052086"/>
      <w:r w:rsidR="000E7ED8" w:rsidRPr="000E7ED8">
        <w:rPr>
          <w:rFonts w:ascii="Times New Roman" w:hAnsi="Times New Roman" w:cs="Times New Roman"/>
          <w:sz w:val="24"/>
          <w:szCs w:val="24"/>
        </w:rPr>
        <w:t>CCIs/Homes i.e.</w:t>
      </w:r>
      <w:r w:rsidR="003237E7">
        <w:rPr>
          <w:rFonts w:ascii="Times New Roman" w:hAnsi="Times New Roman" w:cs="Times New Roman"/>
          <w:sz w:val="24"/>
          <w:szCs w:val="24"/>
        </w:rPr>
        <w:t xml:space="preserve">, </w:t>
      </w:r>
      <w:r w:rsidR="000E7ED8" w:rsidRPr="000E7ED8">
        <w:rPr>
          <w:rFonts w:ascii="Times New Roman" w:hAnsi="Times New Roman" w:cs="Times New Roman"/>
          <w:sz w:val="24"/>
          <w:szCs w:val="24"/>
        </w:rPr>
        <w:t>91% of the total</w:t>
      </w:r>
      <w:r w:rsidR="000E7ED8">
        <w:rPr>
          <w:rFonts w:ascii="Times New Roman" w:hAnsi="Times New Roman" w:cs="Times New Roman"/>
          <w:sz w:val="24"/>
          <w:szCs w:val="24"/>
        </w:rPr>
        <w:t xml:space="preserve"> </w:t>
      </w:r>
      <w:r w:rsidR="000E7ED8" w:rsidRPr="000E7ED8">
        <w:rPr>
          <w:rFonts w:ascii="Times New Roman" w:hAnsi="Times New Roman" w:cs="Times New Roman"/>
          <w:sz w:val="24"/>
          <w:szCs w:val="24"/>
        </w:rPr>
        <w:t xml:space="preserve">CCIs/Homes, </w:t>
      </w:r>
      <w:r w:rsidR="000E7ED8">
        <w:rPr>
          <w:rFonts w:ascii="Times New Roman" w:hAnsi="Times New Roman" w:cs="Times New Roman"/>
          <w:sz w:val="24"/>
          <w:szCs w:val="24"/>
        </w:rPr>
        <w:t>were</w:t>
      </w:r>
      <w:r w:rsidR="000E7ED8" w:rsidRPr="000E7ED8">
        <w:rPr>
          <w:rFonts w:ascii="Times New Roman" w:hAnsi="Times New Roman" w:cs="Times New Roman"/>
          <w:sz w:val="24"/>
          <w:szCs w:val="24"/>
        </w:rPr>
        <w:t xml:space="preserve"> run and managed by Non-Government</w:t>
      </w:r>
      <w:r w:rsidR="000E7ED8">
        <w:rPr>
          <w:rFonts w:ascii="Times New Roman" w:hAnsi="Times New Roman" w:cs="Times New Roman"/>
          <w:sz w:val="24"/>
          <w:szCs w:val="24"/>
        </w:rPr>
        <w:t xml:space="preserve"> </w:t>
      </w:r>
      <w:r w:rsidR="000E7ED8" w:rsidRPr="000E7ED8">
        <w:rPr>
          <w:rFonts w:ascii="Times New Roman" w:hAnsi="Times New Roman" w:cs="Times New Roman"/>
          <w:sz w:val="24"/>
          <w:szCs w:val="24"/>
        </w:rPr>
        <w:t>Organi</w:t>
      </w:r>
      <w:r w:rsidR="006327AF">
        <w:rPr>
          <w:rFonts w:ascii="Times New Roman" w:hAnsi="Times New Roman" w:cs="Times New Roman"/>
          <w:sz w:val="24"/>
          <w:szCs w:val="24"/>
        </w:rPr>
        <w:t>z</w:t>
      </w:r>
      <w:r w:rsidR="000E7ED8" w:rsidRPr="000E7ED8">
        <w:rPr>
          <w:rFonts w:ascii="Times New Roman" w:hAnsi="Times New Roman" w:cs="Times New Roman"/>
          <w:sz w:val="24"/>
          <w:szCs w:val="24"/>
        </w:rPr>
        <w:t>ations</w:t>
      </w:r>
      <w:bookmarkEnd w:id="7"/>
      <w:r w:rsidR="000E7ED8" w:rsidRPr="000E7ED8">
        <w:rPr>
          <w:rFonts w:ascii="Times New Roman" w:hAnsi="Times New Roman" w:cs="Times New Roman"/>
          <w:sz w:val="24"/>
          <w:szCs w:val="24"/>
        </w:rPr>
        <w:t xml:space="preserve">, </w:t>
      </w:r>
      <w:r w:rsidR="003237E7" w:rsidRPr="000E7ED8">
        <w:rPr>
          <w:rFonts w:ascii="Times New Roman" w:hAnsi="Times New Roman" w:cs="Times New Roman"/>
          <w:sz w:val="24"/>
          <w:szCs w:val="24"/>
        </w:rPr>
        <w:t>whereas</w:t>
      </w:r>
      <w:r w:rsidR="000E7ED8" w:rsidRPr="000E7ED8">
        <w:rPr>
          <w:rFonts w:ascii="Times New Roman" w:hAnsi="Times New Roman" w:cs="Times New Roman"/>
          <w:sz w:val="24"/>
          <w:szCs w:val="24"/>
        </w:rPr>
        <w:t xml:space="preserve"> 845 CCIs/Homes</w:t>
      </w:r>
      <w:r w:rsidR="000E7ED8">
        <w:rPr>
          <w:rFonts w:ascii="Times New Roman" w:hAnsi="Times New Roman" w:cs="Times New Roman"/>
          <w:sz w:val="24"/>
          <w:szCs w:val="24"/>
        </w:rPr>
        <w:t xml:space="preserve"> </w:t>
      </w:r>
      <w:r w:rsidR="000E7ED8" w:rsidRPr="000E7ED8">
        <w:rPr>
          <w:rFonts w:ascii="Times New Roman" w:hAnsi="Times New Roman" w:cs="Times New Roman"/>
          <w:sz w:val="24"/>
          <w:szCs w:val="24"/>
        </w:rPr>
        <w:t>i.e.</w:t>
      </w:r>
      <w:r w:rsidR="003237E7">
        <w:rPr>
          <w:rFonts w:ascii="Times New Roman" w:hAnsi="Times New Roman" w:cs="Times New Roman"/>
          <w:sz w:val="24"/>
          <w:szCs w:val="24"/>
        </w:rPr>
        <w:t>,</w:t>
      </w:r>
      <w:r w:rsidR="000E7ED8" w:rsidRPr="000E7ED8">
        <w:rPr>
          <w:rFonts w:ascii="Times New Roman" w:hAnsi="Times New Roman" w:cs="Times New Roman"/>
          <w:sz w:val="24"/>
          <w:szCs w:val="24"/>
        </w:rPr>
        <w:t xml:space="preserve"> only 9% </w:t>
      </w:r>
      <w:r w:rsidR="000E7ED8">
        <w:rPr>
          <w:rFonts w:ascii="Times New Roman" w:hAnsi="Times New Roman" w:cs="Times New Roman"/>
          <w:sz w:val="24"/>
          <w:szCs w:val="24"/>
        </w:rPr>
        <w:t>were</w:t>
      </w:r>
      <w:r w:rsidR="000E7ED8" w:rsidRPr="000E7ED8">
        <w:rPr>
          <w:rFonts w:ascii="Times New Roman" w:hAnsi="Times New Roman" w:cs="Times New Roman"/>
          <w:sz w:val="24"/>
          <w:szCs w:val="24"/>
        </w:rPr>
        <w:t xml:space="preserve"> </w:t>
      </w:r>
      <w:r w:rsidR="003237E7">
        <w:rPr>
          <w:rFonts w:ascii="Times New Roman" w:hAnsi="Times New Roman" w:cs="Times New Roman"/>
          <w:sz w:val="24"/>
          <w:szCs w:val="24"/>
        </w:rPr>
        <w:t>g</w:t>
      </w:r>
      <w:r w:rsidR="000E7ED8" w:rsidRPr="000E7ED8">
        <w:rPr>
          <w:rFonts w:ascii="Times New Roman" w:hAnsi="Times New Roman" w:cs="Times New Roman"/>
          <w:sz w:val="24"/>
          <w:szCs w:val="24"/>
        </w:rPr>
        <w:t xml:space="preserve">overnment supported </w:t>
      </w:r>
      <w:r w:rsidR="003237E7">
        <w:rPr>
          <w:rFonts w:ascii="Times New Roman" w:hAnsi="Times New Roman" w:cs="Times New Roman"/>
          <w:sz w:val="24"/>
          <w:szCs w:val="24"/>
        </w:rPr>
        <w:t>h</w:t>
      </w:r>
      <w:r w:rsidR="000E7ED8" w:rsidRPr="000E7ED8">
        <w:rPr>
          <w:rFonts w:ascii="Times New Roman" w:hAnsi="Times New Roman" w:cs="Times New Roman"/>
          <w:sz w:val="24"/>
          <w:szCs w:val="24"/>
        </w:rPr>
        <w:t>omes.</w:t>
      </w:r>
      <w:r w:rsidR="00FE2CD7">
        <w:rPr>
          <w:rStyle w:val="FootnoteReference"/>
          <w:rFonts w:ascii="Times New Roman" w:hAnsi="Times New Roman" w:cs="Times New Roman"/>
          <w:sz w:val="24"/>
          <w:szCs w:val="24"/>
        </w:rPr>
        <w:footnoteReference w:id="6"/>
      </w:r>
      <w:r w:rsidR="000E7ED8">
        <w:rPr>
          <w:rFonts w:ascii="Times New Roman" w:hAnsi="Times New Roman" w:cs="Times New Roman"/>
          <w:sz w:val="24"/>
          <w:szCs w:val="24"/>
        </w:rPr>
        <w:t xml:space="preserve"> </w:t>
      </w:r>
    </w:p>
    <w:p w14:paraId="438BACF1" w14:textId="41D2E296" w:rsidR="007B291E" w:rsidRDefault="007B291E" w:rsidP="00CA273A">
      <w:pPr>
        <w:spacing w:after="0" w:line="276" w:lineRule="auto"/>
        <w:jc w:val="both"/>
        <w:rPr>
          <w:rFonts w:ascii="Times New Roman" w:hAnsi="Times New Roman" w:cs="Times New Roman"/>
          <w:sz w:val="24"/>
          <w:szCs w:val="24"/>
        </w:rPr>
      </w:pPr>
    </w:p>
    <w:p w14:paraId="4B5F754D" w14:textId="703117FB" w:rsidR="00290AC2" w:rsidRPr="00290AC2" w:rsidRDefault="006014E1" w:rsidP="00290AC2">
      <w:pPr>
        <w:spacing w:after="0" w:line="276" w:lineRule="auto"/>
        <w:jc w:val="both"/>
        <w:rPr>
          <w:rFonts w:ascii="Times New Roman" w:hAnsi="Times New Roman" w:cs="Times New Roman"/>
          <w:sz w:val="24"/>
          <w:szCs w:val="24"/>
        </w:rPr>
      </w:pPr>
      <w:r w:rsidRPr="0013194D">
        <w:rPr>
          <w:rFonts w:ascii="Times New Roman" w:hAnsi="Times New Roman" w:cs="Times New Roman"/>
          <w:b/>
          <w:bCs/>
          <w:sz w:val="24"/>
          <w:szCs w:val="24"/>
        </w:rPr>
        <w:t>B.)</w:t>
      </w:r>
      <w:r>
        <w:rPr>
          <w:rFonts w:ascii="Times New Roman" w:hAnsi="Times New Roman" w:cs="Times New Roman"/>
          <w:sz w:val="24"/>
          <w:szCs w:val="24"/>
        </w:rPr>
        <w:t xml:space="preserve"> </w:t>
      </w:r>
      <w:r w:rsidR="00B279A3">
        <w:rPr>
          <w:rFonts w:ascii="Times New Roman" w:hAnsi="Times New Roman" w:cs="Times New Roman"/>
          <w:sz w:val="24"/>
          <w:szCs w:val="24"/>
        </w:rPr>
        <w:t xml:space="preserve">Another significant aspect related to providing protection and enabling environment </w:t>
      </w:r>
      <w:r w:rsidR="00A32C26">
        <w:rPr>
          <w:rFonts w:ascii="Times New Roman" w:hAnsi="Times New Roman" w:cs="Times New Roman"/>
          <w:sz w:val="24"/>
          <w:szCs w:val="24"/>
        </w:rPr>
        <w:t xml:space="preserve">to children </w:t>
      </w:r>
      <w:r w:rsidR="00D84419">
        <w:rPr>
          <w:rFonts w:ascii="Times New Roman" w:hAnsi="Times New Roman" w:cs="Times New Roman"/>
          <w:sz w:val="24"/>
          <w:szCs w:val="24"/>
        </w:rPr>
        <w:t xml:space="preserve">that requires attention is the </w:t>
      </w:r>
      <w:hyperlink r:id="rId22" w:history="1">
        <w:r w:rsidR="00D84419" w:rsidRPr="00A97D75">
          <w:rPr>
            <w:rStyle w:val="Hyperlink"/>
            <w:rFonts w:ascii="Times New Roman" w:hAnsi="Times New Roman" w:cs="Times New Roman"/>
            <w:sz w:val="24"/>
            <w:szCs w:val="24"/>
          </w:rPr>
          <w:t>adoption policy in India</w:t>
        </w:r>
      </w:hyperlink>
      <w:r w:rsidR="00D84419">
        <w:rPr>
          <w:rFonts w:ascii="Times New Roman" w:hAnsi="Times New Roman" w:cs="Times New Roman"/>
          <w:sz w:val="24"/>
          <w:szCs w:val="24"/>
        </w:rPr>
        <w:t xml:space="preserve"> which </w:t>
      </w:r>
      <w:r w:rsidR="000E6126">
        <w:rPr>
          <w:rFonts w:ascii="Times New Roman" w:hAnsi="Times New Roman" w:cs="Times New Roman"/>
          <w:sz w:val="24"/>
          <w:szCs w:val="24"/>
        </w:rPr>
        <w:t>is reflective of gender bias.</w:t>
      </w:r>
      <w:r w:rsidR="00290AC2">
        <w:rPr>
          <w:rFonts w:ascii="Times New Roman" w:hAnsi="Times New Roman" w:cs="Times New Roman"/>
          <w:sz w:val="24"/>
          <w:szCs w:val="24"/>
        </w:rPr>
        <w:t xml:space="preserve"> </w:t>
      </w:r>
      <w:r w:rsidR="00290AC2">
        <w:rPr>
          <w:rFonts w:ascii="Times New Roman" w:eastAsia="Times New Roman" w:hAnsi="Times New Roman" w:cs="Times New Roman"/>
          <w:sz w:val="24"/>
          <w:szCs w:val="24"/>
        </w:rPr>
        <w:t xml:space="preserve">Any person can adopt in India under the Juvenile Justice Act or the Hindu Adoptions and Maintenance Act (HAMA) except for couples in live-in relationships, and a minimum of 2 years of a stable marriage is required for a couple to be eligible to adopt. Since there has been no law legalizing same-sex unions in India - this actively deprives members of the LBGT community of being able to adopt as a couple. The only way for a member of the LGBT community to adopt would be to apply as a </w:t>
      </w:r>
      <w:hyperlink r:id="rId23" w:history="1">
        <w:r w:rsidR="00290AC2" w:rsidRPr="00290AC2">
          <w:rPr>
            <w:rStyle w:val="Hyperlink"/>
            <w:rFonts w:ascii="Times New Roman" w:eastAsia="Times New Roman" w:hAnsi="Times New Roman" w:cs="Times New Roman"/>
            <w:sz w:val="24"/>
            <w:szCs w:val="24"/>
          </w:rPr>
          <w:t>single parent</w:t>
        </w:r>
      </w:hyperlink>
      <w:r w:rsidR="00290AC2">
        <w:rPr>
          <w:rFonts w:ascii="Times New Roman" w:eastAsia="Times New Roman" w:hAnsi="Times New Roman" w:cs="Times New Roman"/>
          <w:sz w:val="24"/>
          <w:szCs w:val="24"/>
        </w:rPr>
        <w:t xml:space="preserve">. The current adoption eligibility deprives the children of the rights that come along with a couple-parenthood of an LGBT couple like the inheritance of property rights of both parents.  </w:t>
      </w:r>
    </w:p>
    <w:p w14:paraId="2823D827" w14:textId="77777777" w:rsidR="00290AC2" w:rsidRDefault="00290AC2" w:rsidP="00290AC2">
      <w:pPr>
        <w:jc w:val="both"/>
        <w:rPr>
          <w:rFonts w:ascii="Times New Roman" w:eastAsia="Times New Roman" w:hAnsi="Times New Roman" w:cs="Times New Roman"/>
          <w:sz w:val="24"/>
          <w:szCs w:val="24"/>
        </w:rPr>
      </w:pPr>
    </w:p>
    <w:p w14:paraId="02280718" w14:textId="6FE1BA36" w:rsidR="00290AC2" w:rsidRDefault="00290AC2" w:rsidP="00290A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adoption process is dismal even for heteronormative couples in India. According to a study conducted by the Department of Community Medicine, Armed Forces Medical College in Pune- titled: “A Study of Knowledge and Attitude Towards Adoption Among Infertile Couples”, the findings indicate that 89% of couples surveyed were aware of adoption as an option to have a child, and about 77% of these couples viewed adoption in a positive light however only 54% of them were willing to adopt in case of failure of assisted reproductive technology (ART). To add to this, the study discovered that only 8% of these couples surveyed had any knowledge about the legal process of adoption.</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This prejudice against adoption </w:t>
      </w:r>
      <w:r>
        <w:rPr>
          <w:rFonts w:ascii="Times New Roman" w:eastAsia="Times New Roman" w:hAnsi="Times New Roman" w:cs="Times New Roman"/>
          <w:sz w:val="24"/>
          <w:szCs w:val="24"/>
        </w:rPr>
        <w:lastRenderedPageBreak/>
        <w:t xml:space="preserve">operates within the very systems that work under the </w:t>
      </w:r>
      <w:hyperlink r:id="rId24" w:history="1">
        <w:r w:rsidRPr="00290AC2">
          <w:rPr>
            <w:rStyle w:val="Hyperlink"/>
            <w:rFonts w:ascii="Times New Roman" w:eastAsia="Times New Roman" w:hAnsi="Times New Roman" w:cs="Times New Roman"/>
            <w:sz w:val="24"/>
            <w:szCs w:val="24"/>
          </w:rPr>
          <w:t>Central Adoption Resource Authority (CARA)</w:t>
        </w:r>
      </w:hyperlink>
      <w:r>
        <w:rPr>
          <w:rFonts w:ascii="Times New Roman" w:eastAsia="Times New Roman" w:hAnsi="Times New Roman" w:cs="Times New Roman"/>
          <w:sz w:val="24"/>
          <w:szCs w:val="24"/>
        </w:rPr>
        <w:t xml:space="preserve">. For instance, during the Home Study step of the process, the persons that conduct these checks are known to discourage potential parents from adopting if they are capable of biologically conceiving a child. The children are abandoned and scarred for life, and for these couples to not adopt a child from northeast India as they would have “skin problems”- are some of the remarks made by individuals that are in charge of conducting important steps in the adoption procedure. Adding to the societal stigma around the adoption of children who are desperately in the need of a loving family must be avoided at all costs. There is a need for a nationwide campaign that brings awareness and transparency about the adoption policy to remedy the damage caused by stigma and the lack of awareness about the same. </w:t>
      </w:r>
    </w:p>
    <w:p w14:paraId="1D8C9B0E" w14:textId="77777777" w:rsidR="00290AC2" w:rsidRDefault="00290AC2" w:rsidP="00CA273A">
      <w:pPr>
        <w:spacing w:after="0" w:line="276" w:lineRule="auto"/>
        <w:jc w:val="both"/>
        <w:rPr>
          <w:rFonts w:ascii="Times New Roman" w:hAnsi="Times New Roman" w:cs="Times New Roman"/>
          <w:sz w:val="24"/>
          <w:szCs w:val="24"/>
        </w:rPr>
      </w:pPr>
    </w:p>
    <w:p w14:paraId="3746434E" w14:textId="7B96CA03" w:rsidR="00F80C71" w:rsidRDefault="00F80C71" w:rsidP="00CA273A">
      <w:pPr>
        <w:spacing w:after="0" w:line="276" w:lineRule="auto"/>
        <w:jc w:val="center"/>
        <w:rPr>
          <w:rFonts w:ascii="Times New Roman" w:eastAsia="Calibri" w:hAnsi="Times New Roman" w:cs="Times New Roman"/>
          <w:sz w:val="24"/>
          <w:szCs w:val="24"/>
        </w:rPr>
      </w:pPr>
    </w:p>
    <w:p w14:paraId="62D0DBCF" w14:textId="178CAE41" w:rsidR="00EF1303" w:rsidRPr="00F80C71" w:rsidRDefault="00EF1303" w:rsidP="00CA273A">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sectPr w:rsidR="00EF1303" w:rsidRPr="00F80C71">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6BF16" w14:textId="77777777" w:rsidR="00607077" w:rsidRDefault="00607077" w:rsidP="00234269">
      <w:pPr>
        <w:spacing w:after="0" w:line="240" w:lineRule="auto"/>
      </w:pPr>
      <w:r>
        <w:separator/>
      </w:r>
    </w:p>
  </w:endnote>
  <w:endnote w:type="continuationSeparator" w:id="0">
    <w:p w14:paraId="66F169A2" w14:textId="77777777" w:rsidR="00607077" w:rsidRDefault="00607077" w:rsidP="0023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615701"/>
      <w:docPartObj>
        <w:docPartGallery w:val="Page Numbers (Bottom of Page)"/>
        <w:docPartUnique/>
      </w:docPartObj>
    </w:sdtPr>
    <w:sdtEndPr/>
    <w:sdtContent>
      <w:sdt>
        <w:sdtPr>
          <w:id w:val="-1769616900"/>
          <w:docPartObj>
            <w:docPartGallery w:val="Page Numbers (Top of Page)"/>
            <w:docPartUnique/>
          </w:docPartObj>
        </w:sdtPr>
        <w:sdtEndPr/>
        <w:sdtContent>
          <w:p w14:paraId="7AD569B5" w14:textId="44425F06" w:rsidR="002C49BB" w:rsidRDefault="002C49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169520" w14:textId="77777777" w:rsidR="00234269" w:rsidRDefault="00234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683BB" w14:textId="77777777" w:rsidR="00607077" w:rsidRDefault="00607077" w:rsidP="00234269">
      <w:pPr>
        <w:spacing w:after="0" w:line="240" w:lineRule="auto"/>
      </w:pPr>
      <w:r>
        <w:separator/>
      </w:r>
    </w:p>
  </w:footnote>
  <w:footnote w:type="continuationSeparator" w:id="0">
    <w:p w14:paraId="6A985A91" w14:textId="77777777" w:rsidR="00607077" w:rsidRDefault="00607077" w:rsidP="00234269">
      <w:pPr>
        <w:spacing w:after="0" w:line="240" w:lineRule="auto"/>
      </w:pPr>
      <w:r>
        <w:continuationSeparator/>
      </w:r>
    </w:p>
  </w:footnote>
  <w:footnote w:id="1">
    <w:p w14:paraId="23B01EA1" w14:textId="3693D53D" w:rsidR="00EC00A5" w:rsidRPr="00360517" w:rsidRDefault="00A3577A" w:rsidP="00360517">
      <w:pPr>
        <w:pStyle w:val="FootnoteText"/>
        <w:jc w:val="both"/>
        <w:rPr>
          <w:rFonts w:ascii="Times New Roman" w:hAnsi="Times New Roman" w:cs="Times New Roman"/>
        </w:rPr>
      </w:pPr>
      <w:r w:rsidRPr="00360517">
        <w:rPr>
          <w:rStyle w:val="FootnoteReference"/>
          <w:rFonts w:ascii="Times New Roman" w:hAnsi="Times New Roman" w:cs="Times New Roman"/>
        </w:rPr>
        <w:footnoteRef/>
      </w:r>
      <w:r w:rsidRPr="00360517">
        <w:rPr>
          <w:rFonts w:ascii="Times New Roman" w:hAnsi="Times New Roman" w:cs="Times New Roman"/>
        </w:rPr>
        <w:t xml:space="preserve"> Franziska Gassmann and Eszter Timar, ‘The Importance of Social Protection for Children in the Balkans’ (Policy Brief, 2018) &lt;</w:t>
      </w:r>
      <w:r w:rsidR="00EC00A5" w:rsidRPr="00360517">
        <w:rPr>
          <w:rFonts w:ascii="Times New Roman" w:hAnsi="Times New Roman" w:cs="Times New Roman"/>
        </w:rPr>
        <w:t>https://www.merit.unu.edu/publications/uploads/1528374157.pdf</w:t>
      </w:r>
      <w:r w:rsidRPr="00360517">
        <w:rPr>
          <w:rFonts w:ascii="Times New Roman" w:hAnsi="Times New Roman" w:cs="Times New Roman"/>
        </w:rPr>
        <w:t>&gt; accessed 19 December 2022.</w:t>
      </w:r>
      <w:r w:rsidR="00EC00A5" w:rsidRPr="00360517">
        <w:rPr>
          <w:rFonts w:ascii="Times New Roman" w:hAnsi="Times New Roman" w:cs="Times New Roman"/>
        </w:rPr>
        <w:t xml:space="preserve"> </w:t>
      </w:r>
    </w:p>
  </w:footnote>
  <w:footnote w:id="2">
    <w:p w14:paraId="0800751C" w14:textId="7C14932B" w:rsidR="00360517" w:rsidRPr="00360517" w:rsidRDefault="00360517" w:rsidP="00360517">
      <w:pPr>
        <w:pStyle w:val="FootnoteText"/>
        <w:jc w:val="both"/>
        <w:rPr>
          <w:rFonts w:ascii="Times New Roman" w:hAnsi="Times New Roman" w:cs="Times New Roman"/>
          <w:lang w:val="en-US"/>
        </w:rPr>
      </w:pPr>
      <w:r w:rsidRPr="00360517">
        <w:rPr>
          <w:rStyle w:val="FootnoteReference"/>
          <w:rFonts w:ascii="Times New Roman" w:hAnsi="Times New Roman" w:cs="Times New Roman"/>
        </w:rPr>
        <w:footnoteRef/>
      </w:r>
      <w:r w:rsidRPr="00360517">
        <w:rPr>
          <w:rFonts w:ascii="Times New Roman" w:hAnsi="Times New Roman" w:cs="Times New Roman"/>
        </w:rPr>
        <w:t xml:space="preserve"> Convention on the Rights of the Child 1989, art. 26.</w:t>
      </w:r>
    </w:p>
  </w:footnote>
  <w:footnote w:id="3">
    <w:p w14:paraId="113C3D06" w14:textId="5BA9F915" w:rsidR="00A91C44" w:rsidRPr="007B6EA0" w:rsidRDefault="00A91C44" w:rsidP="00D70F0B">
      <w:pPr>
        <w:pStyle w:val="FootnoteText"/>
        <w:jc w:val="both"/>
        <w:rPr>
          <w:rFonts w:ascii="Times New Roman" w:hAnsi="Times New Roman" w:cs="Times New Roman"/>
        </w:rPr>
      </w:pPr>
      <w:r w:rsidRPr="007B6EA0">
        <w:rPr>
          <w:rStyle w:val="FootnoteReference"/>
          <w:rFonts w:ascii="Times New Roman" w:hAnsi="Times New Roman" w:cs="Times New Roman"/>
        </w:rPr>
        <w:footnoteRef/>
      </w:r>
      <w:r w:rsidRPr="007B6EA0">
        <w:rPr>
          <w:rFonts w:ascii="Times New Roman" w:hAnsi="Times New Roman" w:cs="Times New Roman"/>
        </w:rPr>
        <w:t xml:space="preserve"> See for example </w:t>
      </w:r>
      <w:bookmarkStart w:id="2" w:name="_Hlk71106463"/>
      <w:r w:rsidRPr="007B6EA0">
        <w:rPr>
          <w:rFonts w:ascii="Times New Roman" w:hAnsi="Times New Roman" w:cs="Times New Roman"/>
        </w:rPr>
        <w:t xml:space="preserve">CRC Committee, </w:t>
      </w:r>
      <w:r w:rsidRPr="007B6EA0">
        <w:rPr>
          <w:rFonts w:ascii="Times New Roman" w:hAnsi="Times New Roman" w:cs="Times New Roman"/>
          <w:i/>
          <w:iCs/>
        </w:rPr>
        <w:t xml:space="preserve">Concluding Observations: Mexico </w:t>
      </w:r>
      <w:r w:rsidRPr="007B6EA0">
        <w:rPr>
          <w:rFonts w:ascii="Times New Roman" w:hAnsi="Times New Roman" w:cs="Times New Roman"/>
        </w:rPr>
        <w:t>(UN Doc.</w:t>
      </w:r>
      <w:r w:rsidR="0081521E" w:rsidRPr="007B6EA0">
        <w:rPr>
          <w:rFonts w:ascii="Times New Roman" w:hAnsi="Times New Roman" w:cs="Times New Roman"/>
        </w:rPr>
        <w:t xml:space="preserve"> </w:t>
      </w:r>
      <w:r w:rsidRPr="007B6EA0">
        <w:rPr>
          <w:rFonts w:ascii="Times New Roman" w:hAnsi="Times New Roman" w:cs="Times New Roman"/>
        </w:rPr>
        <w:t>CRC/C/MEX/CA/3, 2006), paras 37-38</w:t>
      </w:r>
      <w:bookmarkEnd w:id="2"/>
      <w:r w:rsidRPr="007B6EA0">
        <w:rPr>
          <w:rFonts w:ascii="Times New Roman" w:hAnsi="Times New Roman" w:cs="Times New Roman"/>
        </w:rPr>
        <w:t xml:space="preserve">; </w:t>
      </w:r>
      <w:bookmarkStart w:id="3" w:name="_Hlk71107076"/>
      <w:r w:rsidRPr="007B6EA0">
        <w:rPr>
          <w:rFonts w:ascii="Times New Roman" w:hAnsi="Times New Roman" w:cs="Times New Roman"/>
        </w:rPr>
        <w:t xml:space="preserve">CRC Committee, </w:t>
      </w:r>
      <w:r w:rsidRPr="007B6EA0">
        <w:rPr>
          <w:rFonts w:ascii="Times New Roman" w:hAnsi="Times New Roman" w:cs="Times New Roman"/>
          <w:i/>
          <w:iCs/>
        </w:rPr>
        <w:t xml:space="preserve">Concluding Observations: India </w:t>
      </w:r>
      <w:r w:rsidRPr="007B6EA0">
        <w:rPr>
          <w:rFonts w:ascii="Times New Roman" w:hAnsi="Times New Roman" w:cs="Times New Roman"/>
        </w:rPr>
        <w:t>(UN Doc. CRC/C/IND/CO/3-4, 2014), paras 55-56.</w:t>
      </w:r>
      <w:bookmarkEnd w:id="3"/>
    </w:p>
  </w:footnote>
  <w:footnote w:id="4">
    <w:p w14:paraId="526F947C" w14:textId="76B86143" w:rsidR="0081521E" w:rsidRPr="007B6EA0" w:rsidRDefault="0081521E" w:rsidP="00D70F0B">
      <w:pPr>
        <w:pStyle w:val="FootnoteText"/>
        <w:jc w:val="both"/>
        <w:rPr>
          <w:rFonts w:ascii="Times New Roman" w:hAnsi="Times New Roman" w:cs="Times New Roman"/>
        </w:rPr>
      </w:pPr>
      <w:r w:rsidRPr="007B6EA0">
        <w:rPr>
          <w:rStyle w:val="FootnoteReference"/>
          <w:rFonts w:ascii="Times New Roman" w:hAnsi="Times New Roman" w:cs="Times New Roman"/>
        </w:rPr>
        <w:footnoteRef/>
      </w:r>
      <w:r w:rsidRPr="007B6EA0">
        <w:rPr>
          <w:rFonts w:ascii="Times New Roman" w:hAnsi="Times New Roman" w:cs="Times New Roman"/>
        </w:rPr>
        <w:t xml:space="preserve"> All of the CRC Committee’s concluding observations contain a section on ‘Family environment </w:t>
      </w:r>
      <w:r w:rsidRPr="0081521E">
        <w:rPr>
          <w:rFonts w:ascii="Times New Roman" w:hAnsi="Times New Roman" w:cs="Times New Roman"/>
        </w:rPr>
        <w:t>and alternative care’ and most of them voice concern over the situation of children</w:t>
      </w:r>
      <w:r w:rsidRPr="007B6EA0">
        <w:rPr>
          <w:rFonts w:ascii="Times New Roman" w:hAnsi="Times New Roman" w:cs="Times New Roman"/>
        </w:rPr>
        <w:t xml:space="preserve"> without parental care.</w:t>
      </w:r>
    </w:p>
  </w:footnote>
  <w:footnote w:id="5">
    <w:p w14:paraId="59C8D4DE" w14:textId="6AD4D3E6" w:rsidR="00A062F1" w:rsidRPr="00923AAD" w:rsidRDefault="00A062F1" w:rsidP="00D70F0B">
      <w:pPr>
        <w:pStyle w:val="FootnoteText"/>
        <w:jc w:val="both"/>
        <w:rPr>
          <w:rFonts w:ascii="Times New Roman" w:hAnsi="Times New Roman" w:cs="Times New Roman"/>
        </w:rPr>
      </w:pPr>
      <w:r w:rsidRPr="00923AAD">
        <w:rPr>
          <w:rStyle w:val="FootnoteReference"/>
          <w:rFonts w:ascii="Times New Roman" w:hAnsi="Times New Roman" w:cs="Times New Roman"/>
        </w:rPr>
        <w:footnoteRef/>
      </w:r>
      <w:r w:rsidRPr="00923AAD">
        <w:rPr>
          <w:rFonts w:ascii="Times New Roman" w:hAnsi="Times New Roman" w:cs="Times New Roman"/>
        </w:rPr>
        <w:t xml:space="preserve"> The definition of CCI was introduced by </w:t>
      </w:r>
      <w:r w:rsidR="00CD1D77" w:rsidRPr="00923AAD">
        <w:rPr>
          <w:rFonts w:ascii="Times New Roman" w:hAnsi="Times New Roman" w:cs="Times New Roman"/>
        </w:rPr>
        <w:t>the</w:t>
      </w:r>
      <w:r w:rsidRPr="00A062F1">
        <w:rPr>
          <w:rFonts w:ascii="Times New Roman" w:hAnsi="Times New Roman" w:cs="Times New Roman"/>
        </w:rPr>
        <w:t xml:space="preserve"> Juvenile Justice (Care and Protection of Children) Act, 2015 which came into</w:t>
      </w:r>
      <w:r w:rsidR="00CD1D77" w:rsidRPr="00923AAD">
        <w:rPr>
          <w:rFonts w:ascii="Times New Roman" w:hAnsi="Times New Roman" w:cs="Times New Roman"/>
        </w:rPr>
        <w:t xml:space="preserve"> </w:t>
      </w:r>
      <w:r w:rsidRPr="00A062F1">
        <w:rPr>
          <w:rFonts w:ascii="Times New Roman" w:hAnsi="Times New Roman" w:cs="Times New Roman"/>
        </w:rPr>
        <w:t>force from January 2016. This definition includes various categories of Homes viz. Children Home,</w:t>
      </w:r>
      <w:r w:rsidR="00CD1D77" w:rsidRPr="00923AAD">
        <w:rPr>
          <w:rFonts w:ascii="Times New Roman" w:hAnsi="Times New Roman" w:cs="Times New Roman"/>
        </w:rPr>
        <w:t xml:space="preserve"> </w:t>
      </w:r>
      <w:r w:rsidRPr="00A062F1">
        <w:rPr>
          <w:rFonts w:ascii="Times New Roman" w:hAnsi="Times New Roman" w:cs="Times New Roman"/>
        </w:rPr>
        <w:t>Open Shelter, Observation Home, Special Home, Place of Safety, Specialised Adoption Agency</w:t>
      </w:r>
      <w:r w:rsidR="00CD1D77" w:rsidRPr="00923AAD">
        <w:rPr>
          <w:rFonts w:ascii="Times New Roman" w:hAnsi="Times New Roman" w:cs="Times New Roman"/>
        </w:rPr>
        <w:t xml:space="preserve"> </w:t>
      </w:r>
      <w:r w:rsidRPr="00923AAD">
        <w:rPr>
          <w:rFonts w:ascii="Times New Roman" w:hAnsi="Times New Roman" w:cs="Times New Roman"/>
        </w:rPr>
        <w:t>and fit facility.</w:t>
      </w:r>
    </w:p>
  </w:footnote>
  <w:footnote w:id="6">
    <w:p w14:paraId="31105040" w14:textId="32EF1433" w:rsidR="00FE2CD7" w:rsidRPr="00FE2CD7" w:rsidRDefault="00FE2CD7" w:rsidP="00FE2CD7">
      <w:pPr>
        <w:pStyle w:val="FootnoteText"/>
        <w:jc w:val="both"/>
        <w:rPr>
          <w:rFonts w:ascii="Times New Roman" w:hAnsi="Times New Roman" w:cs="Times New Roman"/>
          <w:lang w:val="en-US"/>
        </w:rPr>
      </w:pPr>
      <w:r w:rsidRPr="00FE2CD7">
        <w:rPr>
          <w:rStyle w:val="FootnoteReference"/>
          <w:rFonts w:ascii="Times New Roman" w:hAnsi="Times New Roman" w:cs="Times New Roman"/>
        </w:rPr>
        <w:footnoteRef/>
      </w:r>
      <w:r w:rsidRPr="00FE2CD7">
        <w:rPr>
          <w:rFonts w:ascii="Times New Roman" w:hAnsi="Times New Roman" w:cs="Times New Roman"/>
        </w:rPr>
        <w:t xml:space="preserve"> As per the </w:t>
      </w:r>
      <w:r>
        <w:rPr>
          <w:rFonts w:ascii="Times New Roman" w:hAnsi="Times New Roman" w:cs="Times New Roman"/>
        </w:rPr>
        <w:t xml:space="preserve">2018 </w:t>
      </w:r>
      <w:r w:rsidRPr="00FE2CD7">
        <w:rPr>
          <w:rFonts w:ascii="Times New Roman" w:hAnsi="Times New Roman" w:cs="Times New Roman"/>
        </w:rPr>
        <w:t>report, the different categories of children residing in the CCIs/Homes included Children who were Orphan, Abandoned, Surrendered, Sexually Abused, Victims of Child Pornography, Trafficked for domestic work, Trafficked for labour/Rescued from Labour, Trafficked for Commercial Sexual Exploitation, Victims of Child Marriage, Children affected and infected by HIV/AIDS, Children affected by natural disasters and manmade disasters and conflict, Homeless, Runaway/Missing, Mentally and Physically Challenged Children.</w:t>
      </w:r>
    </w:p>
  </w:footnote>
  <w:footnote w:id="7">
    <w:p w14:paraId="54A4DCAA" w14:textId="77777777" w:rsidR="00290AC2" w:rsidRDefault="00290AC2" w:rsidP="00290AC2">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Saumaya Vinod Joshi, Rupesh Prasad, Arvind Singh Kushwaha. A Study of Knowledge and Attitude Towards Adoption Amongst Infertile Couples. International Journal of Public Health Research. Vol. 3, No. 6, 2015, pp. 318-326.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7EBC"/>
    <w:multiLevelType w:val="hybridMultilevel"/>
    <w:tmpl w:val="93F81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5500E"/>
    <w:multiLevelType w:val="hybridMultilevel"/>
    <w:tmpl w:val="73006A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14291"/>
    <w:multiLevelType w:val="hybridMultilevel"/>
    <w:tmpl w:val="0F2EC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200C6"/>
    <w:multiLevelType w:val="hybridMultilevel"/>
    <w:tmpl w:val="9E6ADDA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AE9797C"/>
    <w:multiLevelType w:val="hybridMultilevel"/>
    <w:tmpl w:val="8954E0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18D3E16"/>
    <w:multiLevelType w:val="hybridMultilevel"/>
    <w:tmpl w:val="08A4B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F3A59"/>
    <w:multiLevelType w:val="hybridMultilevel"/>
    <w:tmpl w:val="8954E0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BF4445A"/>
    <w:multiLevelType w:val="hybridMultilevel"/>
    <w:tmpl w:val="0C9A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B045F"/>
    <w:multiLevelType w:val="hybridMultilevel"/>
    <w:tmpl w:val="9D487B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E784C69"/>
    <w:multiLevelType w:val="hybridMultilevel"/>
    <w:tmpl w:val="4D24C0B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B319A4"/>
    <w:multiLevelType w:val="hybridMultilevel"/>
    <w:tmpl w:val="CF9E5DF4"/>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66B3286"/>
    <w:multiLevelType w:val="multilevel"/>
    <w:tmpl w:val="0A4E9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BC064C"/>
    <w:multiLevelType w:val="hybridMultilevel"/>
    <w:tmpl w:val="8612F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910BC"/>
    <w:multiLevelType w:val="hybridMultilevel"/>
    <w:tmpl w:val="98B4A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1275E7"/>
    <w:multiLevelType w:val="hybridMultilevel"/>
    <w:tmpl w:val="0BC24C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B4D36"/>
    <w:multiLevelType w:val="hybridMultilevel"/>
    <w:tmpl w:val="4178E9FA"/>
    <w:lvl w:ilvl="0" w:tplc="99D03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317761"/>
    <w:multiLevelType w:val="hybridMultilevel"/>
    <w:tmpl w:val="0FBE6410"/>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6E00DF2"/>
    <w:multiLevelType w:val="hybridMultilevel"/>
    <w:tmpl w:val="5FB2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0E47F3"/>
    <w:multiLevelType w:val="hybridMultilevel"/>
    <w:tmpl w:val="87E281F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CD7DD7"/>
    <w:multiLevelType w:val="hybridMultilevel"/>
    <w:tmpl w:val="D22C8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661F3B"/>
    <w:multiLevelType w:val="hybridMultilevel"/>
    <w:tmpl w:val="A1B40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4"/>
  </w:num>
  <w:num w:numId="3">
    <w:abstractNumId w:val="12"/>
  </w:num>
  <w:num w:numId="4">
    <w:abstractNumId w:val="4"/>
  </w:num>
  <w:num w:numId="5">
    <w:abstractNumId w:val="3"/>
  </w:num>
  <w:num w:numId="6">
    <w:abstractNumId w:val="15"/>
  </w:num>
  <w:num w:numId="7">
    <w:abstractNumId w:val="20"/>
  </w:num>
  <w:num w:numId="8">
    <w:abstractNumId w:val="1"/>
  </w:num>
  <w:num w:numId="9">
    <w:abstractNumId w:val="0"/>
  </w:num>
  <w:num w:numId="10">
    <w:abstractNumId w:val="18"/>
  </w:num>
  <w:num w:numId="11">
    <w:abstractNumId w:val="13"/>
  </w:num>
  <w:num w:numId="12">
    <w:abstractNumId w:val="6"/>
  </w:num>
  <w:num w:numId="13">
    <w:abstractNumId w:val="8"/>
  </w:num>
  <w:num w:numId="14">
    <w:abstractNumId w:val="10"/>
  </w:num>
  <w:num w:numId="15">
    <w:abstractNumId w:val="16"/>
  </w:num>
  <w:num w:numId="16">
    <w:abstractNumId w:val="9"/>
  </w:num>
  <w:num w:numId="17">
    <w:abstractNumId w:val="2"/>
  </w:num>
  <w:num w:numId="18">
    <w:abstractNumId w:val="19"/>
  </w:num>
  <w:num w:numId="19">
    <w:abstractNumId w:val="7"/>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54"/>
    <w:rsid w:val="0000043E"/>
    <w:rsid w:val="000006FA"/>
    <w:rsid w:val="00000F29"/>
    <w:rsid w:val="00001E0A"/>
    <w:rsid w:val="00006659"/>
    <w:rsid w:val="00007A24"/>
    <w:rsid w:val="000102C2"/>
    <w:rsid w:val="00012AFA"/>
    <w:rsid w:val="00014F80"/>
    <w:rsid w:val="00020AD7"/>
    <w:rsid w:val="000211C8"/>
    <w:rsid w:val="00022855"/>
    <w:rsid w:val="00022F35"/>
    <w:rsid w:val="00024361"/>
    <w:rsid w:val="00024736"/>
    <w:rsid w:val="00024D25"/>
    <w:rsid w:val="000263A9"/>
    <w:rsid w:val="00026E9F"/>
    <w:rsid w:val="0003091D"/>
    <w:rsid w:val="00035065"/>
    <w:rsid w:val="00037089"/>
    <w:rsid w:val="0004074B"/>
    <w:rsid w:val="00044722"/>
    <w:rsid w:val="000472CA"/>
    <w:rsid w:val="00055553"/>
    <w:rsid w:val="00057D85"/>
    <w:rsid w:val="00060FAA"/>
    <w:rsid w:val="00061904"/>
    <w:rsid w:val="00065183"/>
    <w:rsid w:val="00066D21"/>
    <w:rsid w:val="00067248"/>
    <w:rsid w:val="00070C3E"/>
    <w:rsid w:val="000729AB"/>
    <w:rsid w:val="00076EBF"/>
    <w:rsid w:val="0008332F"/>
    <w:rsid w:val="00083BF2"/>
    <w:rsid w:val="00090D48"/>
    <w:rsid w:val="000940BB"/>
    <w:rsid w:val="000A3DD6"/>
    <w:rsid w:val="000B191F"/>
    <w:rsid w:val="000B4308"/>
    <w:rsid w:val="000C27C8"/>
    <w:rsid w:val="000C3EE4"/>
    <w:rsid w:val="000C4070"/>
    <w:rsid w:val="000C5706"/>
    <w:rsid w:val="000D308B"/>
    <w:rsid w:val="000D558B"/>
    <w:rsid w:val="000E0695"/>
    <w:rsid w:val="000E4166"/>
    <w:rsid w:val="000E5980"/>
    <w:rsid w:val="000E6126"/>
    <w:rsid w:val="000E64F1"/>
    <w:rsid w:val="000E7ED8"/>
    <w:rsid w:val="000F519B"/>
    <w:rsid w:val="001041C6"/>
    <w:rsid w:val="00113C6E"/>
    <w:rsid w:val="0012106C"/>
    <w:rsid w:val="0012415A"/>
    <w:rsid w:val="00124BF0"/>
    <w:rsid w:val="00125D53"/>
    <w:rsid w:val="0012731C"/>
    <w:rsid w:val="00130CE5"/>
    <w:rsid w:val="00130D01"/>
    <w:rsid w:val="0013194D"/>
    <w:rsid w:val="0013219A"/>
    <w:rsid w:val="00134EAE"/>
    <w:rsid w:val="001353ED"/>
    <w:rsid w:val="00136E63"/>
    <w:rsid w:val="00137DB3"/>
    <w:rsid w:val="00141777"/>
    <w:rsid w:val="00152430"/>
    <w:rsid w:val="00152880"/>
    <w:rsid w:val="00156266"/>
    <w:rsid w:val="00156D9E"/>
    <w:rsid w:val="00157847"/>
    <w:rsid w:val="0016024D"/>
    <w:rsid w:val="00161B08"/>
    <w:rsid w:val="001657E3"/>
    <w:rsid w:val="00166C55"/>
    <w:rsid w:val="001700CC"/>
    <w:rsid w:val="001802FF"/>
    <w:rsid w:val="001840CB"/>
    <w:rsid w:val="00184E64"/>
    <w:rsid w:val="001930F1"/>
    <w:rsid w:val="001A1F7A"/>
    <w:rsid w:val="001B286A"/>
    <w:rsid w:val="001B3D49"/>
    <w:rsid w:val="001B520A"/>
    <w:rsid w:val="001C058E"/>
    <w:rsid w:val="001C06E1"/>
    <w:rsid w:val="001C45EE"/>
    <w:rsid w:val="001C643E"/>
    <w:rsid w:val="001D2EFE"/>
    <w:rsid w:val="001D5B40"/>
    <w:rsid w:val="001D6778"/>
    <w:rsid w:val="001D67C7"/>
    <w:rsid w:val="001D7039"/>
    <w:rsid w:val="001E21DA"/>
    <w:rsid w:val="001E5673"/>
    <w:rsid w:val="001E65C7"/>
    <w:rsid w:val="001F19BD"/>
    <w:rsid w:val="001F3F19"/>
    <w:rsid w:val="001F4802"/>
    <w:rsid w:val="00200771"/>
    <w:rsid w:val="00204750"/>
    <w:rsid w:val="00204D3A"/>
    <w:rsid w:val="002160EC"/>
    <w:rsid w:val="00220B1F"/>
    <w:rsid w:val="00225584"/>
    <w:rsid w:val="00225C43"/>
    <w:rsid w:val="00227AF9"/>
    <w:rsid w:val="00231672"/>
    <w:rsid w:val="00234269"/>
    <w:rsid w:val="00235AFD"/>
    <w:rsid w:val="002378D1"/>
    <w:rsid w:val="002422E5"/>
    <w:rsid w:val="00243E67"/>
    <w:rsid w:val="00244411"/>
    <w:rsid w:val="00247520"/>
    <w:rsid w:val="0025040F"/>
    <w:rsid w:val="00251E3C"/>
    <w:rsid w:val="00253224"/>
    <w:rsid w:val="002561F8"/>
    <w:rsid w:val="0025657A"/>
    <w:rsid w:val="002575B4"/>
    <w:rsid w:val="00265D8E"/>
    <w:rsid w:val="002670D8"/>
    <w:rsid w:val="002679A8"/>
    <w:rsid w:val="00283B73"/>
    <w:rsid w:val="00290AB7"/>
    <w:rsid w:val="00290AC2"/>
    <w:rsid w:val="00291427"/>
    <w:rsid w:val="00292F12"/>
    <w:rsid w:val="0029656F"/>
    <w:rsid w:val="002A2C10"/>
    <w:rsid w:val="002A5699"/>
    <w:rsid w:val="002B03CB"/>
    <w:rsid w:val="002B72A7"/>
    <w:rsid w:val="002C2706"/>
    <w:rsid w:val="002C49BB"/>
    <w:rsid w:val="002C57DF"/>
    <w:rsid w:val="002D0DE5"/>
    <w:rsid w:val="002D4C02"/>
    <w:rsid w:val="002D5F2F"/>
    <w:rsid w:val="002E18D3"/>
    <w:rsid w:val="002E30BC"/>
    <w:rsid w:val="002E6B09"/>
    <w:rsid w:val="002F27C7"/>
    <w:rsid w:val="002F404A"/>
    <w:rsid w:val="002F5747"/>
    <w:rsid w:val="00300F00"/>
    <w:rsid w:val="0030398E"/>
    <w:rsid w:val="00304043"/>
    <w:rsid w:val="00305DAA"/>
    <w:rsid w:val="00312AAE"/>
    <w:rsid w:val="00317551"/>
    <w:rsid w:val="003237E7"/>
    <w:rsid w:val="00324DFC"/>
    <w:rsid w:val="00327CFA"/>
    <w:rsid w:val="00331364"/>
    <w:rsid w:val="00334ACF"/>
    <w:rsid w:val="003351DF"/>
    <w:rsid w:val="00335C8A"/>
    <w:rsid w:val="0033615B"/>
    <w:rsid w:val="00337048"/>
    <w:rsid w:val="00341154"/>
    <w:rsid w:val="00344946"/>
    <w:rsid w:val="00347425"/>
    <w:rsid w:val="003568BE"/>
    <w:rsid w:val="00357599"/>
    <w:rsid w:val="00360457"/>
    <w:rsid w:val="00360517"/>
    <w:rsid w:val="00362A26"/>
    <w:rsid w:val="00375284"/>
    <w:rsid w:val="00376D16"/>
    <w:rsid w:val="0038236F"/>
    <w:rsid w:val="003A344F"/>
    <w:rsid w:val="003A6C5D"/>
    <w:rsid w:val="003B14D1"/>
    <w:rsid w:val="003B2AB7"/>
    <w:rsid w:val="003B5DCD"/>
    <w:rsid w:val="003C2E2A"/>
    <w:rsid w:val="003C55A0"/>
    <w:rsid w:val="003C625D"/>
    <w:rsid w:val="003D7C2D"/>
    <w:rsid w:val="003E075F"/>
    <w:rsid w:val="003E0F0C"/>
    <w:rsid w:val="003E2B33"/>
    <w:rsid w:val="003F084E"/>
    <w:rsid w:val="003F1794"/>
    <w:rsid w:val="003F1E76"/>
    <w:rsid w:val="003F4F77"/>
    <w:rsid w:val="003F70E8"/>
    <w:rsid w:val="004024E3"/>
    <w:rsid w:val="00404359"/>
    <w:rsid w:val="00406C06"/>
    <w:rsid w:val="00423DEF"/>
    <w:rsid w:val="00425D1D"/>
    <w:rsid w:val="0042777A"/>
    <w:rsid w:val="004329CD"/>
    <w:rsid w:val="00434618"/>
    <w:rsid w:val="00435662"/>
    <w:rsid w:val="00441E41"/>
    <w:rsid w:val="004426F5"/>
    <w:rsid w:val="00446E2D"/>
    <w:rsid w:val="00452DC3"/>
    <w:rsid w:val="00460C45"/>
    <w:rsid w:val="0046171B"/>
    <w:rsid w:val="004632FC"/>
    <w:rsid w:val="00463FD8"/>
    <w:rsid w:val="004644F4"/>
    <w:rsid w:val="0046652C"/>
    <w:rsid w:val="00471F9C"/>
    <w:rsid w:val="004731CA"/>
    <w:rsid w:val="00473857"/>
    <w:rsid w:val="0047454C"/>
    <w:rsid w:val="0047470E"/>
    <w:rsid w:val="00476B65"/>
    <w:rsid w:val="0048325B"/>
    <w:rsid w:val="00484DE7"/>
    <w:rsid w:val="00486078"/>
    <w:rsid w:val="004868B8"/>
    <w:rsid w:val="004904A3"/>
    <w:rsid w:val="00491DA6"/>
    <w:rsid w:val="00494D56"/>
    <w:rsid w:val="00496042"/>
    <w:rsid w:val="004968AE"/>
    <w:rsid w:val="004A0563"/>
    <w:rsid w:val="004A12E1"/>
    <w:rsid w:val="004B047B"/>
    <w:rsid w:val="004C59B1"/>
    <w:rsid w:val="004D14E0"/>
    <w:rsid w:val="004E15A4"/>
    <w:rsid w:val="004F36E3"/>
    <w:rsid w:val="00500AE0"/>
    <w:rsid w:val="00502221"/>
    <w:rsid w:val="0050334B"/>
    <w:rsid w:val="00511ACA"/>
    <w:rsid w:val="00513D65"/>
    <w:rsid w:val="00515E71"/>
    <w:rsid w:val="00516517"/>
    <w:rsid w:val="005206F3"/>
    <w:rsid w:val="00527B49"/>
    <w:rsid w:val="005330C8"/>
    <w:rsid w:val="00533382"/>
    <w:rsid w:val="00534AA1"/>
    <w:rsid w:val="00536ED4"/>
    <w:rsid w:val="00537791"/>
    <w:rsid w:val="0054162F"/>
    <w:rsid w:val="00547745"/>
    <w:rsid w:val="00547F27"/>
    <w:rsid w:val="00553D12"/>
    <w:rsid w:val="00557016"/>
    <w:rsid w:val="00560B6D"/>
    <w:rsid w:val="00560CA4"/>
    <w:rsid w:val="005864B4"/>
    <w:rsid w:val="00592D2E"/>
    <w:rsid w:val="005932BF"/>
    <w:rsid w:val="00594122"/>
    <w:rsid w:val="005947D1"/>
    <w:rsid w:val="005A0449"/>
    <w:rsid w:val="005A1A14"/>
    <w:rsid w:val="005A26BD"/>
    <w:rsid w:val="005A2E3E"/>
    <w:rsid w:val="005A4404"/>
    <w:rsid w:val="005A5B66"/>
    <w:rsid w:val="005B1DB1"/>
    <w:rsid w:val="005B4168"/>
    <w:rsid w:val="005B4F2C"/>
    <w:rsid w:val="005B674C"/>
    <w:rsid w:val="005C7B89"/>
    <w:rsid w:val="005D044D"/>
    <w:rsid w:val="005D2CEA"/>
    <w:rsid w:val="005D34DF"/>
    <w:rsid w:val="005D35FB"/>
    <w:rsid w:val="005D5322"/>
    <w:rsid w:val="005D5CDB"/>
    <w:rsid w:val="005D67C6"/>
    <w:rsid w:val="005D69AD"/>
    <w:rsid w:val="005E1014"/>
    <w:rsid w:val="005E5392"/>
    <w:rsid w:val="005F368E"/>
    <w:rsid w:val="006000D5"/>
    <w:rsid w:val="00600DDB"/>
    <w:rsid w:val="006014E1"/>
    <w:rsid w:val="00604085"/>
    <w:rsid w:val="00607077"/>
    <w:rsid w:val="00607529"/>
    <w:rsid w:val="00611C66"/>
    <w:rsid w:val="00612A1B"/>
    <w:rsid w:val="00613921"/>
    <w:rsid w:val="00613F7F"/>
    <w:rsid w:val="006158D4"/>
    <w:rsid w:val="00615A1A"/>
    <w:rsid w:val="006224C5"/>
    <w:rsid w:val="0062524B"/>
    <w:rsid w:val="00631B5F"/>
    <w:rsid w:val="00631E50"/>
    <w:rsid w:val="006327AF"/>
    <w:rsid w:val="0063677F"/>
    <w:rsid w:val="0063725C"/>
    <w:rsid w:val="00641995"/>
    <w:rsid w:val="00644D84"/>
    <w:rsid w:val="00652D0E"/>
    <w:rsid w:val="00653C7E"/>
    <w:rsid w:val="006557E9"/>
    <w:rsid w:val="00656EDB"/>
    <w:rsid w:val="0066220A"/>
    <w:rsid w:val="006657A3"/>
    <w:rsid w:val="00665C80"/>
    <w:rsid w:val="00672FFD"/>
    <w:rsid w:val="00683520"/>
    <w:rsid w:val="00693E1F"/>
    <w:rsid w:val="00694C3F"/>
    <w:rsid w:val="006A1978"/>
    <w:rsid w:val="006A2207"/>
    <w:rsid w:val="006A2D6D"/>
    <w:rsid w:val="006A3201"/>
    <w:rsid w:val="006A37E3"/>
    <w:rsid w:val="006A6489"/>
    <w:rsid w:val="006A7D3F"/>
    <w:rsid w:val="006B0B93"/>
    <w:rsid w:val="006B314B"/>
    <w:rsid w:val="006B375D"/>
    <w:rsid w:val="006C2904"/>
    <w:rsid w:val="006C59E2"/>
    <w:rsid w:val="006C682F"/>
    <w:rsid w:val="006E0F51"/>
    <w:rsid w:val="006E1C6D"/>
    <w:rsid w:val="006E5140"/>
    <w:rsid w:val="006E59A2"/>
    <w:rsid w:val="006E6B0C"/>
    <w:rsid w:val="006E7016"/>
    <w:rsid w:val="006F3420"/>
    <w:rsid w:val="006F3453"/>
    <w:rsid w:val="006F3FA7"/>
    <w:rsid w:val="006F55BA"/>
    <w:rsid w:val="006F589D"/>
    <w:rsid w:val="006F75C1"/>
    <w:rsid w:val="0070160C"/>
    <w:rsid w:val="007077F6"/>
    <w:rsid w:val="007100F1"/>
    <w:rsid w:val="007109E9"/>
    <w:rsid w:val="00711D5B"/>
    <w:rsid w:val="00713E81"/>
    <w:rsid w:val="007163D2"/>
    <w:rsid w:val="007222E5"/>
    <w:rsid w:val="00722E5F"/>
    <w:rsid w:val="0072399C"/>
    <w:rsid w:val="007315D8"/>
    <w:rsid w:val="007322BF"/>
    <w:rsid w:val="00747661"/>
    <w:rsid w:val="00752405"/>
    <w:rsid w:val="0075479C"/>
    <w:rsid w:val="0075618B"/>
    <w:rsid w:val="007628E1"/>
    <w:rsid w:val="00763982"/>
    <w:rsid w:val="007661BC"/>
    <w:rsid w:val="00771FBE"/>
    <w:rsid w:val="00772F65"/>
    <w:rsid w:val="00775143"/>
    <w:rsid w:val="00781494"/>
    <w:rsid w:val="007814A5"/>
    <w:rsid w:val="007821E0"/>
    <w:rsid w:val="00785697"/>
    <w:rsid w:val="007871BD"/>
    <w:rsid w:val="00795BFB"/>
    <w:rsid w:val="00796317"/>
    <w:rsid w:val="007A07F0"/>
    <w:rsid w:val="007A3208"/>
    <w:rsid w:val="007A5396"/>
    <w:rsid w:val="007A5BFB"/>
    <w:rsid w:val="007B0780"/>
    <w:rsid w:val="007B291E"/>
    <w:rsid w:val="007B388A"/>
    <w:rsid w:val="007B66CF"/>
    <w:rsid w:val="007B6EA0"/>
    <w:rsid w:val="007B7D38"/>
    <w:rsid w:val="007C100E"/>
    <w:rsid w:val="007C2010"/>
    <w:rsid w:val="007C28E3"/>
    <w:rsid w:val="007E3677"/>
    <w:rsid w:val="007E7293"/>
    <w:rsid w:val="007F0985"/>
    <w:rsid w:val="007F0DDA"/>
    <w:rsid w:val="0081521E"/>
    <w:rsid w:val="00820C72"/>
    <w:rsid w:val="00831719"/>
    <w:rsid w:val="008342D7"/>
    <w:rsid w:val="00835CA2"/>
    <w:rsid w:val="0084160C"/>
    <w:rsid w:val="00842E31"/>
    <w:rsid w:val="00846742"/>
    <w:rsid w:val="00850466"/>
    <w:rsid w:val="00850655"/>
    <w:rsid w:val="0085235C"/>
    <w:rsid w:val="0085748A"/>
    <w:rsid w:val="008665E2"/>
    <w:rsid w:val="0087498F"/>
    <w:rsid w:val="008776B3"/>
    <w:rsid w:val="008801C5"/>
    <w:rsid w:val="00881F40"/>
    <w:rsid w:val="00884FBD"/>
    <w:rsid w:val="00885C7E"/>
    <w:rsid w:val="00885E73"/>
    <w:rsid w:val="00891EDF"/>
    <w:rsid w:val="0089778A"/>
    <w:rsid w:val="00897BBA"/>
    <w:rsid w:val="008A0425"/>
    <w:rsid w:val="008B1DFF"/>
    <w:rsid w:val="008B38E1"/>
    <w:rsid w:val="008B5B0C"/>
    <w:rsid w:val="008B75D7"/>
    <w:rsid w:val="008C276F"/>
    <w:rsid w:val="008C3CDE"/>
    <w:rsid w:val="008C4938"/>
    <w:rsid w:val="008C7C88"/>
    <w:rsid w:val="008D1BF6"/>
    <w:rsid w:val="008D42C6"/>
    <w:rsid w:val="008D71E8"/>
    <w:rsid w:val="008E0D98"/>
    <w:rsid w:val="008E119E"/>
    <w:rsid w:val="008E4819"/>
    <w:rsid w:val="008E59B9"/>
    <w:rsid w:val="008F263E"/>
    <w:rsid w:val="008F5042"/>
    <w:rsid w:val="00901C50"/>
    <w:rsid w:val="00902FB0"/>
    <w:rsid w:val="00906DB7"/>
    <w:rsid w:val="00910765"/>
    <w:rsid w:val="009110B8"/>
    <w:rsid w:val="0091293F"/>
    <w:rsid w:val="0091320D"/>
    <w:rsid w:val="00921156"/>
    <w:rsid w:val="00923AAD"/>
    <w:rsid w:val="0092433F"/>
    <w:rsid w:val="009306D3"/>
    <w:rsid w:val="00936F30"/>
    <w:rsid w:val="00937C6A"/>
    <w:rsid w:val="0094107E"/>
    <w:rsid w:val="00946ACF"/>
    <w:rsid w:val="0095056A"/>
    <w:rsid w:val="0095632E"/>
    <w:rsid w:val="009575A8"/>
    <w:rsid w:val="00964619"/>
    <w:rsid w:val="0097659D"/>
    <w:rsid w:val="00976EDB"/>
    <w:rsid w:val="009777C9"/>
    <w:rsid w:val="00980EA6"/>
    <w:rsid w:val="00984E7C"/>
    <w:rsid w:val="009866B3"/>
    <w:rsid w:val="00986712"/>
    <w:rsid w:val="0099095E"/>
    <w:rsid w:val="009A386D"/>
    <w:rsid w:val="009A43EF"/>
    <w:rsid w:val="009A545E"/>
    <w:rsid w:val="009B057B"/>
    <w:rsid w:val="009B0683"/>
    <w:rsid w:val="009B1B2E"/>
    <w:rsid w:val="009B53C0"/>
    <w:rsid w:val="009B7BA7"/>
    <w:rsid w:val="009C489B"/>
    <w:rsid w:val="009C66F3"/>
    <w:rsid w:val="009D02DF"/>
    <w:rsid w:val="009D3F7C"/>
    <w:rsid w:val="009E18A1"/>
    <w:rsid w:val="009F0729"/>
    <w:rsid w:val="009F1A0E"/>
    <w:rsid w:val="009F5571"/>
    <w:rsid w:val="009F7817"/>
    <w:rsid w:val="00A0081A"/>
    <w:rsid w:val="00A062F1"/>
    <w:rsid w:val="00A13A7C"/>
    <w:rsid w:val="00A1413B"/>
    <w:rsid w:val="00A1448F"/>
    <w:rsid w:val="00A15917"/>
    <w:rsid w:val="00A2172B"/>
    <w:rsid w:val="00A25E43"/>
    <w:rsid w:val="00A264DD"/>
    <w:rsid w:val="00A32C26"/>
    <w:rsid w:val="00A32DF2"/>
    <w:rsid w:val="00A33EFD"/>
    <w:rsid w:val="00A340D6"/>
    <w:rsid w:val="00A3577A"/>
    <w:rsid w:val="00A37601"/>
    <w:rsid w:val="00A40592"/>
    <w:rsid w:val="00A44C2D"/>
    <w:rsid w:val="00A47BE2"/>
    <w:rsid w:val="00A52C39"/>
    <w:rsid w:val="00A54CB6"/>
    <w:rsid w:val="00A562C7"/>
    <w:rsid w:val="00A60E28"/>
    <w:rsid w:val="00A63E5D"/>
    <w:rsid w:val="00A7064F"/>
    <w:rsid w:val="00A71CA6"/>
    <w:rsid w:val="00A727CE"/>
    <w:rsid w:val="00A75EC3"/>
    <w:rsid w:val="00A7670A"/>
    <w:rsid w:val="00A769D4"/>
    <w:rsid w:val="00A86E2F"/>
    <w:rsid w:val="00A91C44"/>
    <w:rsid w:val="00A91D2E"/>
    <w:rsid w:val="00A9381E"/>
    <w:rsid w:val="00A943B3"/>
    <w:rsid w:val="00A97D75"/>
    <w:rsid w:val="00AA0F22"/>
    <w:rsid w:val="00AA21B9"/>
    <w:rsid w:val="00AB2A2A"/>
    <w:rsid w:val="00AC4E65"/>
    <w:rsid w:val="00AC580D"/>
    <w:rsid w:val="00AD10BB"/>
    <w:rsid w:val="00AD4FFF"/>
    <w:rsid w:val="00AE4BD4"/>
    <w:rsid w:val="00AE5B56"/>
    <w:rsid w:val="00AE7D8F"/>
    <w:rsid w:val="00AF4906"/>
    <w:rsid w:val="00AF7295"/>
    <w:rsid w:val="00B05AAC"/>
    <w:rsid w:val="00B243E6"/>
    <w:rsid w:val="00B262F5"/>
    <w:rsid w:val="00B279A3"/>
    <w:rsid w:val="00B32E4B"/>
    <w:rsid w:val="00B33D41"/>
    <w:rsid w:val="00B351C3"/>
    <w:rsid w:val="00B40A1E"/>
    <w:rsid w:val="00B459A1"/>
    <w:rsid w:val="00B53905"/>
    <w:rsid w:val="00B54B2B"/>
    <w:rsid w:val="00B6020E"/>
    <w:rsid w:val="00B61109"/>
    <w:rsid w:val="00B66551"/>
    <w:rsid w:val="00B726D6"/>
    <w:rsid w:val="00B73B16"/>
    <w:rsid w:val="00B76AF9"/>
    <w:rsid w:val="00B843CA"/>
    <w:rsid w:val="00B85D60"/>
    <w:rsid w:val="00B93434"/>
    <w:rsid w:val="00B95821"/>
    <w:rsid w:val="00BA325E"/>
    <w:rsid w:val="00BA3ADC"/>
    <w:rsid w:val="00BB2E30"/>
    <w:rsid w:val="00BB4244"/>
    <w:rsid w:val="00BC1C25"/>
    <w:rsid w:val="00BC2533"/>
    <w:rsid w:val="00BC44B4"/>
    <w:rsid w:val="00BC5744"/>
    <w:rsid w:val="00BD5BF5"/>
    <w:rsid w:val="00BE4078"/>
    <w:rsid w:val="00BE415E"/>
    <w:rsid w:val="00BE5D23"/>
    <w:rsid w:val="00BE6C2B"/>
    <w:rsid w:val="00BF0491"/>
    <w:rsid w:val="00BF0858"/>
    <w:rsid w:val="00BF1166"/>
    <w:rsid w:val="00BF120B"/>
    <w:rsid w:val="00BF5217"/>
    <w:rsid w:val="00BF5393"/>
    <w:rsid w:val="00C10A3C"/>
    <w:rsid w:val="00C20651"/>
    <w:rsid w:val="00C22DBF"/>
    <w:rsid w:val="00C24D39"/>
    <w:rsid w:val="00C25997"/>
    <w:rsid w:val="00C26607"/>
    <w:rsid w:val="00C27D17"/>
    <w:rsid w:val="00C36E88"/>
    <w:rsid w:val="00C37457"/>
    <w:rsid w:val="00C4628E"/>
    <w:rsid w:val="00C50856"/>
    <w:rsid w:val="00C53643"/>
    <w:rsid w:val="00C53C33"/>
    <w:rsid w:val="00C53DD5"/>
    <w:rsid w:val="00C56FE4"/>
    <w:rsid w:val="00C614C7"/>
    <w:rsid w:val="00C63418"/>
    <w:rsid w:val="00C72EAC"/>
    <w:rsid w:val="00C7720C"/>
    <w:rsid w:val="00C93175"/>
    <w:rsid w:val="00C94A4A"/>
    <w:rsid w:val="00CA273A"/>
    <w:rsid w:val="00CA454E"/>
    <w:rsid w:val="00CA4993"/>
    <w:rsid w:val="00CB0FB1"/>
    <w:rsid w:val="00CB1FE9"/>
    <w:rsid w:val="00CB27C6"/>
    <w:rsid w:val="00CB2C6F"/>
    <w:rsid w:val="00CB5EB1"/>
    <w:rsid w:val="00CC1C8B"/>
    <w:rsid w:val="00CC4577"/>
    <w:rsid w:val="00CC48F3"/>
    <w:rsid w:val="00CD1D77"/>
    <w:rsid w:val="00CD1DDE"/>
    <w:rsid w:val="00CD4A9E"/>
    <w:rsid w:val="00CD7F0F"/>
    <w:rsid w:val="00CE2ED6"/>
    <w:rsid w:val="00CE3D36"/>
    <w:rsid w:val="00CE4C0B"/>
    <w:rsid w:val="00CE5F92"/>
    <w:rsid w:val="00CF0CFC"/>
    <w:rsid w:val="00CF2BD8"/>
    <w:rsid w:val="00CF742F"/>
    <w:rsid w:val="00CF7CCC"/>
    <w:rsid w:val="00D00990"/>
    <w:rsid w:val="00D034FE"/>
    <w:rsid w:val="00D0497D"/>
    <w:rsid w:val="00D10463"/>
    <w:rsid w:val="00D128A1"/>
    <w:rsid w:val="00D2091A"/>
    <w:rsid w:val="00D2177B"/>
    <w:rsid w:val="00D25313"/>
    <w:rsid w:val="00D451B3"/>
    <w:rsid w:val="00D45FAF"/>
    <w:rsid w:val="00D46158"/>
    <w:rsid w:val="00D51DE0"/>
    <w:rsid w:val="00D52C62"/>
    <w:rsid w:val="00D553AF"/>
    <w:rsid w:val="00D560DF"/>
    <w:rsid w:val="00D576E2"/>
    <w:rsid w:val="00D6112C"/>
    <w:rsid w:val="00D62E46"/>
    <w:rsid w:val="00D65930"/>
    <w:rsid w:val="00D672F8"/>
    <w:rsid w:val="00D67572"/>
    <w:rsid w:val="00D70F0B"/>
    <w:rsid w:val="00D743D7"/>
    <w:rsid w:val="00D80A6E"/>
    <w:rsid w:val="00D820AD"/>
    <w:rsid w:val="00D84419"/>
    <w:rsid w:val="00D84F9B"/>
    <w:rsid w:val="00D86029"/>
    <w:rsid w:val="00D87B2C"/>
    <w:rsid w:val="00D90AF6"/>
    <w:rsid w:val="00DB2E28"/>
    <w:rsid w:val="00DB3826"/>
    <w:rsid w:val="00DB5BBC"/>
    <w:rsid w:val="00DC0D12"/>
    <w:rsid w:val="00DC5D2E"/>
    <w:rsid w:val="00DC7354"/>
    <w:rsid w:val="00DD0A28"/>
    <w:rsid w:val="00DD290F"/>
    <w:rsid w:val="00DD3ADC"/>
    <w:rsid w:val="00DD54AC"/>
    <w:rsid w:val="00DD7654"/>
    <w:rsid w:val="00DD794A"/>
    <w:rsid w:val="00DD7B0E"/>
    <w:rsid w:val="00DD7DB6"/>
    <w:rsid w:val="00DE11E7"/>
    <w:rsid w:val="00DE602B"/>
    <w:rsid w:val="00DF2A8C"/>
    <w:rsid w:val="00DF3FAF"/>
    <w:rsid w:val="00E00CE7"/>
    <w:rsid w:val="00E04843"/>
    <w:rsid w:val="00E074CB"/>
    <w:rsid w:val="00E10228"/>
    <w:rsid w:val="00E10DDB"/>
    <w:rsid w:val="00E14119"/>
    <w:rsid w:val="00E14122"/>
    <w:rsid w:val="00E27D3D"/>
    <w:rsid w:val="00E32020"/>
    <w:rsid w:val="00E3264F"/>
    <w:rsid w:val="00E32C7C"/>
    <w:rsid w:val="00E3615D"/>
    <w:rsid w:val="00E4624D"/>
    <w:rsid w:val="00E47EE5"/>
    <w:rsid w:val="00E50DE5"/>
    <w:rsid w:val="00E54DD3"/>
    <w:rsid w:val="00E554C9"/>
    <w:rsid w:val="00E55DCB"/>
    <w:rsid w:val="00E569DA"/>
    <w:rsid w:val="00E57187"/>
    <w:rsid w:val="00E57EB9"/>
    <w:rsid w:val="00E60449"/>
    <w:rsid w:val="00E60919"/>
    <w:rsid w:val="00E61B5F"/>
    <w:rsid w:val="00E700D6"/>
    <w:rsid w:val="00E773FF"/>
    <w:rsid w:val="00E81B0C"/>
    <w:rsid w:val="00E91562"/>
    <w:rsid w:val="00E9278E"/>
    <w:rsid w:val="00E92834"/>
    <w:rsid w:val="00E97305"/>
    <w:rsid w:val="00EA43C2"/>
    <w:rsid w:val="00EA5321"/>
    <w:rsid w:val="00EB0565"/>
    <w:rsid w:val="00EB2372"/>
    <w:rsid w:val="00EB2BEA"/>
    <w:rsid w:val="00EB419B"/>
    <w:rsid w:val="00EB6940"/>
    <w:rsid w:val="00EC00A5"/>
    <w:rsid w:val="00EC234E"/>
    <w:rsid w:val="00EC29E8"/>
    <w:rsid w:val="00EC3C47"/>
    <w:rsid w:val="00EC4354"/>
    <w:rsid w:val="00EC53CA"/>
    <w:rsid w:val="00ED1761"/>
    <w:rsid w:val="00ED3277"/>
    <w:rsid w:val="00EF1303"/>
    <w:rsid w:val="00EF66CD"/>
    <w:rsid w:val="00F00B52"/>
    <w:rsid w:val="00F147CB"/>
    <w:rsid w:val="00F2663B"/>
    <w:rsid w:val="00F26B79"/>
    <w:rsid w:val="00F3117D"/>
    <w:rsid w:val="00F32E0A"/>
    <w:rsid w:val="00F44085"/>
    <w:rsid w:val="00F44801"/>
    <w:rsid w:val="00F44BEE"/>
    <w:rsid w:val="00F52633"/>
    <w:rsid w:val="00F667C6"/>
    <w:rsid w:val="00F71589"/>
    <w:rsid w:val="00F72269"/>
    <w:rsid w:val="00F75EFF"/>
    <w:rsid w:val="00F76455"/>
    <w:rsid w:val="00F770C3"/>
    <w:rsid w:val="00F80C71"/>
    <w:rsid w:val="00F82B07"/>
    <w:rsid w:val="00F93248"/>
    <w:rsid w:val="00F9386C"/>
    <w:rsid w:val="00F942F5"/>
    <w:rsid w:val="00F96A7E"/>
    <w:rsid w:val="00FA13EF"/>
    <w:rsid w:val="00FA14EC"/>
    <w:rsid w:val="00FA4AA1"/>
    <w:rsid w:val="00FB200E"/>
    <w:rsid w:val="00FB2680"/>
    <w:rsid w:val="00FB715E"/>
    <w:rsid w:val="00FC01C9"/>
    <w:rsid w:val="00FC6BB9"/>
    <w:rsid w:val="00FD40C5"/>
    <w:rsid w:val="00FE055A"/>
    <w:rsid w:val="00FE274F"/>
    <w:rsid w:val="00FE2CD7"/>
    <w:rsid w:val="00FF0BA7"/>
    <w:rsid w:val="00FF2997"/>
    <w:rsid w:val="00FF7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ADF7"/>
  <w15:chartTrackingRefBased/>
  <w15:docId w15:val="{785E565B-C1FE-4219-AAAA-E9B42388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D34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34D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B3826"/>
    <w:rPr>
      <w:color w:val="0563C1" w:themeColor="hyperlink"/>
      <w:u w:val="single"/>
    </w:rPr>
  </w:style>
  <w:style w:type="character" w:styleId="UnresolvedMention">
    <w:name w:val="Unresolved Mention"/>
    <w:basedOn w:val="DefaultParagraphFont"/>
    <w:uiPriority w:val="99"/>
    <w:semiHidden/>
    <w:unhideWhenUsed/>
    <w:rsid w:val="00DB3826"/>
    <w:rPr>
      <w:color w:val="605E5C"/>
      <w:shd w:val="clear" w:color="auto" w:fill="E1DFDD"/>
    </w:rPr>
  </w:style>
  <w:style w:type="paragraph" w:styleId="Header">
    <w:name w:val="header"/>
    <w:basedOn w:val="Normal"/>
    <w:link w:val="HeaderChar"/>
    <w:uiPriority w:val="99"/>
    <w:unhideWhenUsed/>
    <w:rsid w:val="00234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269"/>
  </w:style>
  <w:style w:type="paragraph" w:styleId="Footer">
    <w:name w:val="footer"/>
    <w:basedOn w:val="Normal"/>
    <w:link w:val="FooterChar"/>
    <w:uiPriority w:val="99"/>
    <w:unhideWhenUsed/>
    <w:rsid w:val="00234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269"/>
  </w:style>
  <w:style w:type="paragraph" w:styleId="BalloonText">
    <w:name w:val="Balloon Text"/>
    <w:basedOn w:val="Normal"/>
    <w:link w:val="BalloonTextChar"/>
    <w:uiPriority w:val="99"/>
    <w:semiHidden/>
    <w:unhideWhenUsed/>
    <w:rsid w:val="005F3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8E"/>
    <w:rPr>
      <w:rFonts w:ascii="Segoe UI" w:hAnsi="Segoe UI" w:cs="Segoe UI"/>
      <w:sz w:val="18"/>
      <w:szCs w:val="18"/>
    </w:rPr>
  </w:style>
  <w:style w:type="paragraph" w:styleId="ListParagraph">
    <w:name w:val="List Paragraph"/>
    <w:basedOn w:val="Normal"/>
    <w:uiPriority w:val="34"/>
    <w:qFormat/>
    <w:rsid w:val="00A37601"/>
    <w:pPr>
      <w:ind w:left="720"/>
      <w:contextualSpacing/>
    </w:pPr>
  </w:style>
  <w:style w:type="character" w:styleId="CommentReference">
    <w:name w:val="annotation reference"/>
    <w:basedOn w:val="DefaultParagraphFont"/>
    <w:uiPriority w:val="99"/>
    <w:semiHidden/>
    <w:unhideWhenUsed/>
    <w:rsid w:val="00007A24"/>
    <w:rPr>
      <w:sz w:val="16"/>
      <w:szCs w:val="16"/>
    </w:rPr>
  </w:style>
  <w:style w:type="paragraph" w:styleId="CommentText">
    <w:name w:val="annotation text"/>
    <w:basedOn w:val="Normal"/>
    <w:link w:val="CommentTextChar"/>
    <w:uiPriority w:val="99"/>
    <w:semiHidden/>
    <w:unhideWhenUsed/>
    <w:rsid w:val="00007A24"/>
    <w:pPr>
      <w:spacing w:line="240" w:lineRule="auto"/>
    </w:pPr>
    <w:rPr>
      <w:sz w:val="20"/>
      <w:szCs w:val="20"/>
    </w:rPr>
  </w:style>
  <w:style w:type="character" w:customStyle="1" w:styleId="CommentTextChar">
    <w:name w:val="Comment Text Char"/>
    <w:basedOn w:val="DefaultParagraphFont"/>
    <w:link w:val="CommentText"/>
    <w:uiPriority w:val="99"/>
    <w:semiHidden/>
    <w:rsid w:val="00007A24"/>
    <w:rPr>
      <w:sz w:val="20"/>
      <w:szCs w:val="20"/>
    </w:rPr>
  </w:style>
  <w:style w:type="paragraph" w:styleId="CommentSubject">
    <w:name w:val="annotation subject"/>
    <w:basedOn w:val="CommentText"/>
    <w:next w:val="CommentText"/>
    <w:link w:val="CommentSubjectChar"/>
    <w:uiPriority w:val="99"/>
    <w:semiHidden/>
    <w:unhideWhenUsed/>
    <w:rsid w:val="00007A24"/>
    <w:rPr>
      <w:b/>
      <w:bCs/>
    </w:rPr>
  </w:style>
  <w:style w:type="character" w:customStyle="1" w:styleId="CommentSubjectChar">
    <w:name w:val="Comment Subject Char"/>
    <w:basedOn w:val="CommentTextChar"/>
    <w:link w:val="CommentSubject"/>
    <w:uiPriority w:val="99"/>
    <w:semiHidden/>
    <w:rsid w:val="00007A24"/>
    <w:rPr>
      <w:b/>
      <w:bCs/>
      <w:sz w:val="20"/>
      <w:szCs w:val="20"/>
    </w:rPr>
  </w:style>
  <w:style w:type="paragraph" w:styleId="FootnoteText">
    <w:name w:val="footnote text"/>
    <w:basedOn w:val="Normal"/>
    <w:link w:val="FootnoteTextChar"/>
    <w:uiPriority w:val="99"/>
    <w:semiHidden/>
    <w:unhideWhenUsed/>
    <w:rsid w:val="00A91C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1C44"/>
    <w:rPr>
      <w:sz w:val="20"/>
      <w:szCs w:val="20"/>
    </w:rPr>
  </w:style>
  <w:style w:type="character" w:styleId="FootnoteReference">
    <w:name w:val="footnote reference"/>
    <w:basedOn w:val="DefaultParagraphFont"/>
    <w:uiPriority w:val="99"/>
    <w:semiHidden/>
    <w:unhideWhenUsed/>
    <w:rsid w:val="00A91C44"/>
    <w:rPr>
      <w:vertAlign w:val="superscript"/>
    </w:rPr>
  </w:style>
  <w:style w:type="character" w:styleId="FollowedHyperlink">
    <w:name w:val="FollowedHyperlink"/>
    <w:basedOn w:val="DefaultParagraphFont"/>
    <w:uiPriority w:val="99"/>
    <w:semiHidden/>
    <w:unhideWhenUsed/>
    <w:rsid w:val="00290A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389">
      <w:bodyDiv w:val="1"/>
      <w:marLeft w:val="0"/>
      <w:marRight w:val="0"/>
      <w:marTop w:val="0"/>
      <w:marBottom w:val="0"/>
      <w:divBdr>
        <w:top w:val="none" w:sz="0" w:space="0" w:color="auto"/>
        <w:left w:val="none" w:sz="0" w:space="0" w:color="auto"/>
        <w:bottom w:val="none" w:sz="0" w:space="0" w:color="auto"/>
        <w:right w:val="none" w:sz="0" w:space="0" w:color="auto"/>
      </w:divBdr>
    </w:div>
    <w:div w:id="80420648">
      <w:bodyDiv w:val="1"/>
      <w:marLeft w:val="0"/>
      <w:marRight w:val="0"/>
      <w:marTop w:val="0"/>
      <w:marBottom w:val="0"/>
      <w:divBdr>
        <w:top w:val="none" w:sz="0" w:space="0" w:color="auto"/>
        <w:left w:val="none" w:sz="0" w:space="0" w:color="auto"/>
        <w:bottom w:val="none" w:sz="0" w:space="0" w:color="auto"/>
        <w:right w:val="none" w:sz="0" w:space="0" w:color="auto"/>
      </w:divBdr>
    </w:div>
    <w:div w:id="250624575">
      <w:bodyDiv w:val="1"/>
      <w:marLeft w:val="0"/>
      <w:marRight w:val="0"/>
      <w:marTop w:val="0"/>
      <w:marBottom w:val="0"/>
      <w:divBdr>
        <w:top w:val="none" w:sz="0" w:space="0" w:color="auto"/>
        <w:left w:val="none" w:sz="0" w:space="0" w:color="auto"/>
        <w:bottom w:val="none" w:sz="0" w:space="0" w:color="auto"/>
        <w:right w:val="none" w:sz="0" w:space="0" w:color="auto"/>
      </w:divBdr>
      <w:divsChild>
        <w:div w:id="1547179016">
          <w:marLeft w:val="0"/>
          <w:marRight w:val="0"/>
          <w:marTop w:val="0"/>
          <w:marBottom w:val="0"/>
          <w:divBdr>
            <w:top w:val="none" w:sz="0" w:space="0" w:color="auto"/>
            <w:left w:val="none" w:sz="0" w:space="0" w:color="auto"/>
            <w:bottom w:val="none" w:sz="0" w:space="0" w:color="auto"/>
            <w:right w:val="none" w:sz="0" w:space="0" w:color="auto"/>
          </w:divBdr>
          <w:divsChild>
            <w:div w:id="908810832">
              <w:marLeft w:val="0"/>
              <w:marRight w:val="0"/>
              <w:marTop w:val="0"/>
              <w:marBottom w:val="0"/>
              <w:divBdr>
                <w:top w:val="none" w:sz="0" w:space="0" w:color="auto"/>
                <w:left w:val="none" w:sz="0" w:space="0" w:color="auto"/>
                <w:bottom w:val="none" w:sz="0" w:space="0" w:color="auto"/>
                <w:right w:val="none" w:sz="0" w:space="0" w:color="auto"/>
              </w:divBdr>
              <w:divsChild>
                <w:div w:id="1378242006">
                  <w:marLeft w:val="0"/>
                  <w:marRight w:val="0"/>
                  <w:marTop w:val="0"/>
                  <w:marBottom w:val="0"/>
                  <w:divBdr>
                    <w:top w:val="none" w:sz="0" w:space="0" w:color="auto"/>
                    <w:left w:val="none" w:sz="0" w:space="0" w:color="auto"/>
                    <w:bottom w:val="none" w:sz="0" w:space="0" w:color="auto"/>
                    <w:right w:val="none" w:sz="0" w:space="0" w:color="auto"/>
                  </w:divBdr>
                  <w:divsChild>
                    <w:div w:id="11273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14108">
      <w:bodyDiv w:val="1"/>
      <w:marLeft w:val="0"/>
      <w:marRight w:val="0"/>
      <w:marTop w:val="0"/>
      <w:marBottom w:val="0"/>
      <w:divBdr>
        <w:top w:val="none" w:sz="0" w:space="0" w:color="auto"/>
        <w:left w:val="none" w:sz="0" w:space="0" w:color="auto"/>
        <w:bottom w:val="none" w:sz="0" w:space="0" w:color="auto"/>
        <w:right w:val="none" w:sz="0" w:space="0" w:color="auto"/>
      </w:divBdr>
    </w:div>
    <w:div w:id="772282132">
      <w:bodyDiv w:val="1"/>
      <w:marLeft w:val="0"/>
      <w:marRight w:val="0"/>
      <w:marTop w:val="0"/>
      <w:marBottom w:val="0"/>
      <w:divBdr>
        <w:top w:val="none" w:sz="0" w:space="0" w:color="auto"/>
        <w:left w:val="none" w:sz="0" w:space="0" w:color="auto"/>
        <w:bottom w:val="none" w:sz="0" w:space="0" w:color="auto"/>
        <w:right w:val="none" w:sz="0" w:space="0" w:color="auto"/>
      </w:divBdr>
      <w:divsChild>
        <w:div w:id="1436516118">
          <w:marLeft w:val="0"/>
          <w:marRight w:val="0"/>
          <w:marTop w:val="0"/>
          <w:marBottom w:val="0"/>
          <w:divBdr>
            <w:top w:val="none" w:sz="0" w:space="0" w:color="auto"/>
            <w:left w:val="none" w:sz="0" w:space="0" w:color="auto"/>
            <w:bottom w:val="none" w:sz="0" w:space="0" w:color="auto"/>
            <w:right w:val="none" w:sz="0" w:space="0" w:color="auto"/>
          </w:divBdr>
          <w:divsChild>
            <w:div w:id="383481096">
              <w:marLeft w:val="0"/>
              <w:marRight w:val="0"/>
              <w:marTop w:val="0"/>
              <w:marBottom w:val="0"/>
              <w:divBdr>
                <w:top w:val="none" w:sz="0" w:space="0" w:color="auto"/>
                <w:left w:val="none" w:sz="0" w:space="0" w:color="auto"/>
                <w:bottom w:val="none" w:sz="0" w:space="0" w:color="auto"/>
                <w:right w:val="none" w:sz="0" w:space="0" w:color="auto"/>
              </w:divBdr>
              <w:divsChild>
                <w:div w:id="799493963">
                  <w:marLeft w:val="0"/>
                  <w:marRight w:val="0"/>
                  <w:marTop w:val="0"/>
                  <w:marBottom w:val="0"/>
                  <w:divBdr>
                    <w:top w:val="none" w:sz="0" w:space="0" w:color="auto"/>
                    <w:left w:val="none" w:sz="0" w:space="0" w:color="auto"/>
                    <w:bottom w:val="none" w:sz="0" w:space="0" w:color="auto"/>
                    <w:right w:val="none" w:sz="0" w:space="0" w:color="auto"/>
                  </w:divBdr>
                  <w:divsChild>
                    <w:div w:id="18379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26609">
      <w:bodyDiv w:val="1"/>
      <w:marLeft w:val="0"/>
      <w:marRight w:val="0"/>
      <w:marTop w:val="0"/>
      <w:marBottom w:val="0"/>
      <w:divBdr>
        <w:top w:val="none" w:sz="0" w:space="0" w:color="auto"/>
        <w:left w:val="none" w:sz="0" w:space="0" w:color="auto"/>
        <w:bottom w:val="none" w:sz="0" w:space="0" w:color="auto"/>
        <w:right w:val="none" w:sz="0" w:space="0" w:color="auto"/>
      </w:divBdr>
      <w:divsChild>
        <w:div w:id="1898272138">
          <w:marLeft w:val="0"/>
          <w:marRight w:val="0"/>
          <w:marTop w:val="0"/>
          <w:marBottom w:val="0"/>
          <w:divBdr>
            <w:top w:val="none" w:sz="0" w:space="0" w:color="auto"/>
            <w:left w:val="none" w:sz="0" w:space="0" w:color="auto"/>
            <w:bottom w:val="none" w:sz="0" w:space="0" w:color="auto"/>
            <w:right w:val="none" w:sz="0" w:space="0" w:color="auto"/>
          </w:divBdr>
          <w:divsChild>
            <w:div w:id="1555315342">
              <w:marLeft w:val="0"/>
              <w:marRight w:val="0"/>
              <w:marTop w:val="0"/>
              <w:marBottom w:val="0"/>
              <w:divBdr>
                <w:top w:val="none" w:sz="0" w:space="0" w:color="auto"/>
                <w:left w:val="none" w:sz="0" w:space="0" w:color="auto"/>
                <w:bottom w:val="none" w:sz="0" w:space="0" w:color="auto"/>
                <w:right w:val="none" w:sz="0" w:space="0" w:color="auto"/>
              </w:divBdr>
              <w:divsChild>
                <w:div w:id="4043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2027">
      <w:bodyDiv w:val="1"/>
      <w:marLeft w:val="0"/>
      <w:marRight w:val="0"/>
      <w:marTop w:val="0"/>
      <w:marBottom w:val="0"/>
      <w:divBdr>
        <w:top w:val="none" w:sz="0" w:space="0" w:color="auto"/>
        <w:left w:val="none" w:sz="0" w:space="0" w:color="auto"/>
        <w:bottom w:val="none" w:sz="0" w:space="0" w:color="auto"/>
        <w:right w:val="none" w:sz="0" w:space="0" w:color="auto"/>
      </w:divBdr>
    </w:div>
    <w:div w:id="1552308691">
      <w:bodyDiv w:val="1"/>
      <w:marLeft w:val="0"/>
      <w:marRight w:val="0"/>
      <w:marTop w:val="0"/>
      <w:marBottom w:val="0"/>
      <w:divBdr>
        <w:top w:val="none" w:sz="0" w:space="0" w:color="auto"/>
        <w:left w:val="none" w:sz="0" w:space="0" w:color="auto"/>
        <w:bottom w:val="none" w:sz="0" w:space="0" w:color="auto"/>
        <w:right w:val="none" w:sz="0" w:space="0" w:color="auto"/>
      </w:divBdr>
      <w:divsChild>
        <w:div w:id="1620717247">
          <w:marLeft w:val="0"/>
          <w:marRight w:val="0"/>
          <w:marTop w:val="0"/>
          <w:marBottom w:val="0"/>
          <w:divBdr>
            <w:top w:val="none" w:sz="0" w:space="0" w:color="auto"/>
            <w:left w:val="none" w:sz="0" w:space="0" w:color="auto"/>
            <w:bottom w:val="none" w:sz="0" w:space="0" w:color="auto"/>
            <w:right w:val="none" w:sz="0" w:space="0" w:color="auto"/>
          </w:divBdr>
        </w:div>
      </w:divsChild>
    </w:div>
    <w:div w:id="1621297388">
      <w:bodyDiv w:val="1"/>
      <w:marLeft w:val="0"/>
      <w:marRight w:val="0"/>
      <w:marTop w:val="0"/>
      <w:marBottom w:val="0"/>
      <w:divBdr>
        <w:top w:val="none" w:sz="0" w:space="0" w:color="auto"/>
        <w:left w:val="none" w:sz="0" w:space="0" w:color="auto"/>
        <w:bottom w:val="none" w:sz="0" w:space="0" w:color="auto"/>
        <w:right w:val="none" w:sz="0" w:space="0" w:color="auto"/>
      </w:divBdr>
    </w:div>
    <w:div w:id="2054690492">
      <w:bodyDiv w:val="1"/>
      <w:marLeft w:val="0"/>
      <w:marRight w:val="0"/>
      <w:marTop w:val="0"/>
      <w:marBottom w:val="0"/>
      <w:divBdr>
        <w:top w:val="none" w:sz="0" w:space="0" w:color="auto"/>
        <w:left w:val="none" w:sz="0" w:space="0" w:color="auto"/>
        <w:bottom w:val="none" w:sz="0" w:space="0" w:color="auto"/>
        <w:right w:val="none" w:sz="0" w:space="0" w:color="auto"/>
      </w:divBdr>
      <w:divsChild>
        <w:div w:id="843280118">
          <w:marLeft w:val="0"/>
          <w:marRight w:val="0"/>
          <w:marTop w:val="0"/>
          <w:marBottom w:val="0"/>
          <w:divBdr>
            <w:top w:val="none" w:sz="0" w:space="0" w:color="auto"/>
            <w:left w:val="none" w:sz="0" w:space="0" w:color="auto"/>
            <w:bottom w:val="none" w:sz="0" w:space="0" w:color="auto"/>
            <w:right w:val="none" w:sz="0" w:space="0" w:color="auto"/>
          </w:divBdr>
          <w:divsChild>
            <w:div w:id="234364875">
              <w:marLeft w:val="0"/>
              <w:marRight w:val="0"/>
              <w:marTop w:val="0"/>
              <w:marBottom w:val="0"/>
              <w:divBdr>
                <w:top w:val="none" w:sz="0" w:space="0" w:color="auto"/>
                <w:left w:val="none" w:sz="0" w:space="0" w:color="auto"/>
                <w:bottom w:val="none" w:sz="0" w:space="0" w:color="auto"/>
                <w:right w:val="none" w:sz="0" w:space="0" w:color="auto"/>
              </w:divBdr>
              <w:divsChild>
                <w:div w:id="14357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ya.20211bal0037@presidencyuniversity.in" TargetMode="External"/><Relationship Id="rId13" Type="http://schemas.openxmlformats.org/officeDocument/2006/relationships/hyperlink" Target="https://theconversation.com/child-protection-in-england-here-is-what-social-work-experts-know-must-change-in-the-system-182072" TargetMode="External"/><Relationship Id="rId18" Type="http://schemas.openxmlformats.org/officeDocument/2006/relationships/hyperlink" Target="https://www.bbc.com/news/world-asia-india-4512480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cd.nic.in/sites/default/files/CIF%20Report%201.pdf" TargetMode="External"/><Relationship Id="rId7" Type="http://schemas.openxmlformats.org/officeDocument/2006/relationships/hyperlink" Target="mailto:anandamit.12@gmail.com" TargetMode="External"/><Relationship Id="rId12" Type="http://schemas.openxmlformats.org/officeDocument/2006/relationships/hyperlink" Target="https://www.outlookindia.com/website/story/india-news-india-recorded-over-350-crimes-against-children-each-day-in-2020/396394" TargetMode="External"/><Relationship Id="rId17" Type="http://schemas.openxmlformats.org/officeDocument/2006/relationships/hyperlink" Target="http://nlrd.org/wp-content/uploads/2013/05/npc2013dtd29042013.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efworld.org/docid/4c3acd162.html" TargetMode="External"/><Relationship Id="rId20" Type="http://schemas.openxmlformats.org/officeDocument/2006/relationships/hyperlink" Target="https://www.outlookindia.com/newsscroll/2764-childcare-homes-have-no-adequate-measures-to-prevent-abuse-of-children-govt-report/1976820"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s9live.com/india/kids-rights-index-india-moves-up-1-place-education-mental-health-key-concerns-35515.html" TargetMode="External"/><Relationship Id="rId24" Type="http://schemas.openxmlformats.org/officeDocument/2006/relationships/hyperlink" Target="https://economictimes.indiatimes.com/news/politics-and-nation/despite-a-favourable-law-why-do-single-women-and-men-struggle-to-adopt-a-child-in-india/articleshow/70621618.cms?from=mdr" TargetMode="External"/><Relationship Id="rId5" Type="http://schemas.openxmlformats.org/officeDocument/2006/relationships/footnotes" Target="footnotes.xml"/><Relationship Id="rId15" Type="http://schemas.openxmlformats.org/officeDocument/2006/relationships/hyperlink" Target="https://www.refworld.org/docid/541bee3e4.html" TargetMode="External"/><Relationship Id="rId23" Type="http://schemas.openxmlformats.org/officeDocument/2006/relationships/hyperlink" Target="https://economictimes.indiatimes.com/news/india/parliament-panel-recommendation-on-adoption-raises-bigger-question-of-recognising-same-sex-union-experts/articleshow/93455670.cms" TargetMode="External"/><Relationship Id="rId28" Type="http://schemas.openxmlformats.org/officeDocument/2006/relationships/customXml" Target="../customXml/item1.xml"/><Relationship Id="rId10" Type="http://schemas.openxmlformats.org/officeDocument/2006/relationships/hyperlink" Target="https://files.kidsrights.org/wp-content/uploads/2021/06/03095317/KidsRights-Index-2021-Report.pdf" TargetMode="External"/><Relationship Id="rId19" Type="http://schemas.openxmlformats.org/officeDocument/2006/relationships/hyperlink" Target="https://www.indiatoday.in/india/story/the-girls-returned-crying-child-reveals-details-of-abuse-at-up-shelter-home-1306417-2018-08-06" TargetMode="External"/><Relationship Id="rId4" Type="http://schemas.openxmlformats.org/officeDocument/2006/relationships/webSettings" Target="webSettings.xml"/><Relationship Id="rId9" Type="http://schemas.openxmlformats.org/officeDocument/2006/relationships/hyperlink" Target="mailto:itsriyaasingh22@gmail.com" TargetMode="External"/><Relationship Id="rId14" Type="http://schemas.openxmlformats.org/officeDocument/2006/relationships/hyperlink" Target="https://www.newindianexpress.com/nation/2020/nov/17/40-shelter-homes-have-no-measurein-place-to-prevent-childrens-abuse-2224353.html" TargetMode="External"/><Relationship Id="rId22" Type="http://schemas.openxmlformats.org/officeDocument/2006/relationships/hyperlink" Target="https://cara.nic.in/PDF/adoption_regulations_2022_2709.PDF"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C00E3CF-677E-4E53-ABB7-C48E4F77EEC2}"/>
</file>

<file path=customXml/itemProps2.xml><?xml version="1.0" encoding="utf-8"?>
<ds:datastoreItem xmlns:ds="http://schemas.openxmlformats.org/officeDocument/2006/customXml" ds:itemID="{EACCAD7A-82D3-455C-95BF-9B567376B06A}"/>
</file>

<file path=customXml/itemProps3.xml><?xml version="1.0" encoding="utf-8"?>
<ds:datastoreItem xmlns:ds="http://schemas.openxmlformats.org/officeDocument/2006/customXml" ds:itemID="{465F607E-72DA-4289-B6B9-3B4AC31C3FD7}"/>
</file>

<file path=docProps/app.xml><?xml version="1.0" encoding="utf-8"?>
<Properties xmlns="http://schemas.openxmlformats.org/officeDocument/2006/extended-properties" xmlns:vt="http://schemas.openxmlformats.org/officeDocument/2006/docPropsVTypes">
  <Template>Normal.dotm</Template>
  <TotalTime>1</TotalTime>
  <Pages>5</Pages>
  <Words>2014</Words>
  <Characters>11486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Anand</dc:creator>
  <cp:keywords/>
  <dc:description/>
  <cp:lastModifiedBy>Helen Griffiths</cp:lastModifiedBy>
  <cp:revision>2</cp:revision>
  <dcterms:created xsi:type="dcterms:W3CDTF">2023-01-09T08:56:00Z</dcterms:created>
  <dcterms:modified xsi:type="dcterms:W3CDTF">2023-01-09T08:56:00Z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