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33B29" w14:textId="77777777"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14:paraId="7371578D" w14:textId="77777777"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proofErr w:type="gramStart"/>
      <w:r w:rsidR="008F0A40" w:rsidRPr="00FB115E">
        <w:rPr>
          <w:rFonts w:ascii="Verdana" w:hAnsi="Verdana" w:cs="Arial"/>
          <w:b/>
          <w:color w:val="000000"/>
          <w:sz w:val="22"/>
          <w:szCs w:val="22"/>
        </w:rPr>
        <w:t>online</w:t>
      </w:r>
      <w:proofErr w:type="gramEnd"/>
      <w:r w:rsidR="008F0A40" w:rsidRPr="00FB115E">
        <w:rPr>
          <w:rFonts w:ascii="Verdana" w:hAnsi="Verdana" w:cs="Arial"/>
          <w:b/>
          <w:color w:val="000000"/>
          <w:sz w:val="22"/>
          <w:szCs w:val="22"/>
        </w:rPr>
        <w:t xml:space="preserv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proofErr w:type="gramStart"/>
      <w:r w:rsidRPr="00FB115E">
        <w:rPr>
          <w:rFonts w:ascii="Verdana" w:hAnsi="Verdana" w:cs="Arial"/>
          <w:b/>
          <w:color w:val="000000"/>
          <w:sz w:val="22"/>
          <w:szCs w:val="22"/>
        </w:rPr>
        <w:t>application</w:t>
      </w:r>
      <w:proofErr w:type="gramEnd"/>
      <w:r w:rsidRPr="00FB115E">
        <w:rPr>
          <w:rFonts w:ascii="Verdana" w:hAnsi="Verdana" w:cs="Arial"/>
          <w:b/>
          <w:color w:val="000000"/>
          <w:sz w:val="22"/>
          <w:szCs w:val="22"/>
        </w:rPr>
        <w:t xml:space="preserve">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D9065C">
        <w:rPr>
          <w:rFonts w:ascii="Verdana" w:hAnsi="Verdana" w:cs="Arial"/>
          <w:color w:val="000000"/>
          <w:sz w:val="22"/>
          <w:szCs w:val="22"/>
          <w:u w:val="single"/>
        </w:rPr>
        <w:t xml:space="preserve">before the deadline </w:t>
      </w:r>
      <w:r w:rsidR="00E63562" w:rsidRPr="003A0BEC">
        <w:rPr>
          <w:rFonts w:ascii="Verdana" w:hAnsi="Verdana" w:cs="Arial"/>
          <w:color w:val="000000"/>
          <w:sz w:val="22"/>
          <w:szCs w:val="22"/>
          <w:u w:val="single"/>
        </w:rPr>
        <w:t>f</w:t>
      </w:r>
      <w:r w:rsidRPr="003A0BEC">
        <w:rPr>
          <w:rFonts w:ascii="Verdana" w:hAnsi="Verdana" w:cs="Arial"/>
          <w:color w:val="000000"/>
          <w:sz w:val="22"/>
          <w:szCs w:val="22"/>
          <w:u w:val="single"/>
        </w:rPr>
        <w:t xml:space="preserve">or the application to be processed. </w:t>
      </w:r>
    </w:p>
    <w:p w14:paraId="5E38BD3F" w14:textId="77777777"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 xml:space="preserve">rst </w:t>
      </w:r>
      <w:r w:rsidR="008012A7" w:rsidRPr="000668F7">
        <w:rPr>
          <w:rFonts w:ascii="Verdana" w:hAnsi="Verdana" w:cs="Arial"/>
          <w:b/>
          <w:color w:val="000000"/>
          <w:sz w:val="22"/>
          <w:szCs w:val="22"/>
        </w:rPr>
        <w:t>part</w:t>
      </w:r>
      <w:r w:rsidRPr="000668F7">
        <w:rPr>
          <w:rFonts w:ascii="Verdana" w:hAnsi="Verdana" w:cs="Arial"/>
          <w:b/>
          <w:color w:val="000000"/>
          <w:sz w:val="22"/>
          <w:szCs w:val="22"/>
        </w:rPr>
        <w:t>:</w:t>
      </w:r>
      <w:r w:rsidR="008012A7" w:rsidRPr="000668F7">
        <w:rPr>
          <w:rFonts w:ascii="Verdana" w:hAnsi="Verdana" w:cs="Arial"/>
          <w:color w:val="000000"/>
          <w:sz w:val="22"/>
          <w:szCs w:val="22"/>
        </w:rPr>
        <w:t xml:space="preserve"> </w:t>
      </w:r>
      <w:r w:rsidR="00C16C18" w:rsidRPr="000668F7">
        <w:rPr>
          <w:rFonts w:ascii="Verdana" w:hAnsi="Verdana" w:cs="Arial"/>
          <w:b/>
          <w:color w:val="000000"/>
          <w:sz w:val="22"/>
          <w:szCs w:val="22"/>
          <w:u w:val="single"/>
        </w:rPr>
        <w:t>O</w:t>
      </w:r>
      <w:r w:rsidR="008F0A40" w:rsidRPr="000668F7">
        <w:rPr>
          <w:rFonts w:ascii="Verdana" w:hAnsi="Verdana" w:cs="Arial"/>
          <w:b/>
          <w:color w:val="000000"/>
          <w:sz w:val="22"/>
          <w:szCs w:val="22"/>
          <w:u w:val="single"/>
        </w:rPr>
        <w:t xml:space="preserve">nline </w:t>
      </w:r>
      <w:r w:rsidR="00F14E16" w:rsidRPr="000668F7">
        <w:rPr>
          <w:rFonts w:ascii="Verdana" w:hAnsi="Verdana" w:cs="Arial"/>
          <w:b/>
          <w:color w:val="000000"/>
          <w:sz w:val="22"/>
          <w:szCs w:val="22"/>
          <w:u w:val="single"/>
        </w:rPr>
        <w:t>survey</w:t>
      </w:r>
      <w:r w:rsidR="008012A7" w:rsidRPr="003A0BEC">
        <w:rPr>
          <w:rFonts w:ascii="Verdana" w:hAnsi="Verdana" w:cs="Arial"/>
          <w:color w:val="000000"/>
          <w:sz w:val="22"/>
          <w:szCs w:val="22"/>
        </w:rPr>
        <w:t xml:space="preserve"> </w:t>
      </w:r>
      <w:r w:rsidR="00CF3DA8">
        <w:rPr>
          <w:rFonts w:ascii="Verdana" w:hAnsi="Verdana" w:cs="Arial"/>
          <w:color w:val="000000"/>
          <w:sz w:val="22"/>
          <w:szCs w:val="22"/>
        </w:rPr>
        <w:t>(</w:t>
      </w:r>
      <w:hyperlink r:id="rId12" w:history="1">
        <w:r w:rsidR="00DF63EF" w:rsidRPr="00B61255">
          <w:rPr>
            <w:rStyle w:val="Hyperlink"/>
            <w:rFonts w:ascii="Verdana" w:hAnsi="Verdana" w:cs="Arial"/>
            <w:sz w:val="22"/>
            <w:szCs w:val="22"/>
          </w:rPr>
          <w:t>https://www.surveymonkey.com/r/onlinehrc30th</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 xml:space="preserve">is used to collect information for statistical purposes such as personal data (i.e. name, gender, nationality), contact details, mandate applying for and nominating entity. </w:t>
      </w:r>
    </w:p>
    <w:p w14:paraId="41C111FF" w14:textId="77777777"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3" w:history="1">
        <w:r w:rsidR="00E1640A" w:rsidRPr="000668F7">
          <w:rPr>
            <w:rStyle w:val="Hyperlink"/>
            <w:rFonts w:ascii="Verdana" w:hAnsi="Verdana" w:cs="Arial"/>
            <w:sz w:val="22"/>
            <w:szCs w:val="22"/>
          </w:rPr>
          <w:t>http://www.ohchr.org/EN/HRBodies/SP/Pages/HRC30.aspx</w:t>
        </w:r>
      </w:hyperlink>
      <w:r w:rsidR="008012A7" w:rsidRPr="000668F7">
        <w:rPr>
          <w:rFonts w:ascii="Verdana" w:hAnsi="Verdana" w:cs="Arial"/>
          <w:color w:val="000000"/>
          <w:sz w:val="22"/>
          <w:szCs w:val="22"/>
        </w:rPr>
        <w:t>, completed and saved in</w:t>
      </w:r>
      <w:r w:rsidR="008012A7" w:rsidRPr="003A0BEC">
        <w:rPr>
          <w:rFonts w:ascii="Verdana" w:hAnsi="Verdana" w:cs="Arial"/>
          <w:color w:val="000000"/>
          <w:sz w:val="22"/>
          <w:szCs w:val="22"/>
        </w:rPr>
        <w:t xml:space="preserve">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14:paraId="26DC43FF" w14:textId="77777777" w:rsidR="008012A7" w:rsidRPr="00DF63EF" w:rsidRDefault="008012A7" w:rsidP="00A800AE">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Once </w:t>
      </w:r>
      <w:r w:rsidR="003209D0">
        <w:rPr>
          <w:rFonts w:ascii="Verdana" w:hAnsi="Verdana" w:cs="Arial"/>
          <w:color w:val="000000"/>
          <w:sz w:val="22"/>
          <w:szCs w:val="22"/>
        </w:rPr>
        <w:t xml:space="preserve">fully </w:t>
      </w:r>
      <w:r w:rsidRPr="003A0BEC">
        <w:rPr>
          <w:rFonts w:ascii="Verdana" w:hAnsi="Verdana" w:cs="Arial"/>
          <w:color w:val="000000"/>
          <w:sz w:val="22"/>
          <w:szCs w:val="22"/>
        </w:rPr>
        <w:t>completed</w:t>
      </w:r>
      <w:r w:rsidR="00837035">
        <w:rPr>
          <w:rFonts w:ascii="Verdana" w:hAnsi="Verdana" w:cs="Arial"/>
          <w:color w:val="000000"/>
          <w:sz w:val="22"/>
          <w:szCs w:val="22"/>
        </w:rPr>
        <w:t xml:space="preserve"> (including Section VII)</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w:t>
      </w:r>
      <w:r w:rsidR="00A800AE">
        <w:rPr>
          <w:rFonts w:ascii="Verdana" w:hAnsi="Verdana" w:cs="Arial"/>
          <w:color w:val="000000"/>
          <w:sz w:val="22"/>
          <w:szCs w:val="22"/>
        </w:rPr>
        <w:t xml:space="preserve">to </w:t>
      </w:r>
      <w:hyperlink r:id="rId14" w:history="1">
        <w:r w:rsidR="00F77058" w:rsidRPr="00070888">
          <w:rPr>
            <w:rStyle w:val="Hyperlink"/>
            <w:rFonts w:ascii="Verdana" w:hAnsi="Verdana"/>
            <w:sz w:val="22"/>
            <w:szCs w:val="22"/>
          </w:rPr>
          <w:t>hrcspecialprocedures@ohchr.org</w:t>
        </w:r>
      </w:hyperlink>
      <w:r w:rsidR="00F77058" w:rsidRPr="00C61AFD">
        <w:rPr>
          <w:rStyle w:val="Hyperlink"/>
          <w:rFonts w:ascii="Verdana" w:hAnsi="Verdana"/>
          <w:color w:val="000000"/>
          <w:sz w:val="22"/>
          <w:szCs w:val="22"/>
          <w:u w:val="none"/>
        </w:rPr>
        <w:t xml:space="preserve"> </w:t>
      </w:r>
      <w:r w:rsidR="00F77058">
        <w:rPr>
          <w:rStyle w:val="Hyperlink"/>
          <w:rFonts w:ascii="Verdana" w:hAnsi="Verdana"/>
          <w:color w:val="000000"/>
          <w:sz w:val="22"/>
          <w:szCs w:val="22"/>
          <w:u w:val="none"/>
        </w:rPr>
        <w:t>(by email)</w:t>
      </w:r>
      <w:r w:rsidR="00A800AE" w:rsidRPr="00F55F2C">
        <w:rPr>
          <w:rStyle w:val="Hyperlink"/>
          <w:rFonts w:ascii="Verdana" w:hAnsi="Verdana"/>
          <w:color w:val="000000"/>
          <w:sz w:val="22"/>
          <w:szCs w:val="22"/>
          <w:u w:val="none"/>
        </w:rPr>
        <w:t xml:space="preserve">. </w:t>
      </w:r>
      <w:hyperlink r:id="rId15" w:history="1"/>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w:t>
      </w:r>
      <w:r w:rsidR="003A4B6B">
        <w:rPr>
          <w:rFonts w:ascii="Verdana" w:hAnsi="Verdana" w:cs="Arial"/>
          <w:color w:val="000000"/>
          <w:sz w:val="22"/>
          <w:szCs w:val="22"/>
        </w:rPr>
        <w:t xml:space="preserve"> </w:t>
      </w:r>
      <w:r w:rsidRPr="003A0BEC">
        <w:rPr>
          <w:rFonts w:ascii="Verdana" w:hAnsi="Verdana" w:cs="Arial"/>
          <w:color w:val="000000"/>
          <w:sz w:val="22"/>
          <w:szCs w:val="22"/>
        </w:rPr>
        <w:t xml:space="preserve">can be attached in </w:t>
      </w:r>
      <w:r w:rsidR="00F77058">
        <w:rPr>
          <w:rFonts w:ascii="Verdana" w:hAnsi="Verdana" w:cs="Arial"/>
          <w:color w:val="000000"/>
          <w:sz w:val="22"/>
          <w:szCs w:val="22"/>
        </w:rPr>
        <w:t xml:space="preserve">Word or </w:t>
      </w:r>
      <w:r w:rsidRPr="003A0BEC">
        <w:rPr>
          <w:rFonts w:ascii="Verdana" w:hAnsi="Verdana" w:cs="Arial"/>
          <w:color w:val="000000"/>
          <w:sz w:val="22"/>
          <w:szCs w:val="22"/>
        </w:rPr>
        <w:t>pdf format to the email</w:t>
      </w:r>
      <w:r w:rsidR="003A4B6B">
        <w:rPr>
          <w:rFonts w:ascii="Verdana" w:hAnsi="Verdana" w:cs="Arial"/>
          <w:color w:val="000000"/>
          <w:sz w:val="22"/>
          <w:szCs w:val="22"/>
        </w:rPr>
        <w:t xml:space="preserve"> (optional)</w:t>
      </w:r>
      <w:r w:rsidRPr="003A0BEC">
        <w:rPr>
          <w:rFonts w:ascii="Verdana" w:hAnsi="Verdana" w:cs="Arial"/>
          <w:color w:val="000000"/>
          <w:sz w:val="22"/>
          <w:szCs w:val="22"/>
        </w:rPr>
        <w:t xml:space="preserve">. </w:t>
      </w:r>
      <w:r w:rsidR="00EF4AA6" w:rsidRPr="00EF4AA6">
        <w:rPr>
          <w:rFonts w:ascii="Verdana" w:hAnsi="Verdana" w:cs="Arial"/>
          <w:color w:val="000000"/>
          <w:sz w:val="22"/>
          <w:szCs w:val="22"/>
        </w:rPr>
        <w:t xml:space="preserve">No </w:t>
      </w:r>
      <w:r w:rsidR="00EF4AA6" w:rsidRPr="00DF63EF">
        <w:rPr>
          <w:rFonts w:ascii="Verdana" w:hAnsi="Verdana" w:cs="Arial"/>
          <w:color w:val="000000"/>
          <w:sz w:val="22"/>
          <w:szCs w:val="22"/>
        </w:rPr>
        <w:t>additional documents such as CVs or lists of publications will be accepted.</w:t>
      </w:r>
      <w:r w:rsidRPr="00DF63EF">
        <w:rPr>
          <w:rFonts w:ascii="Verdana" w:hAnsi="Verdana" w:cs="Arial"/>
          <w:color w:val="000000"/>
          <w:sz w:val="22"/>
          <w:szCs w:val="22"/>
        </w:rPr>
        <w:t xml:space="preserve"> </w:t>
      </w:r>
    </w:p>
    <w:p w14:paraId="6B2957BD" w14:textId="77777777"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726D50">
        <w:rPr>
          <w:rFonts w:ascii="Verdana" w:hAnsi="Verdana"/>
          <w:b/>
          <w:color w:val="000000"/>
          <w:sz w:val="22"/>
          <w:szCs w:val="22"/>
          <w:lang w:val="en-GB" w:eastAsia="en-GB"/>
        </w:rPr>
        <w:t xml:space="preserve">Please note that for Working Group appointments, only citizens of States belonging to the specific regional group are eligible. Please refer to the list of United Nations regional groups of Member States at </w:t>
      </w:r>
      <w:hyperlink r:id="rId16" w:history="1">
        <w:r w:rsidRPr="00726D50">
          <w:rPr>
            <w:rStyle w:val="Hyperlink"/>
            <w:rFonts w:ascii="Verdana" w:hAnsi="Verdana"/>
            <w:b/>
            <w:sz w:val="22"/>
            <w:szCs w:val="22"/>
            <w:lang w:val="en-GB" w:eastAsia="en-GB"/>
          </w:rPr>
          <w:t>http://www.un.org/depts/DGACM/RegionalGroups.shtml</w:t>
        </w:r>
      </w:hyperlink>
    </w:p>
    <w:p w14:paraId="2C17E027" w14:textId="77777777" w:rsidR="008012A7" w:rsidRPr="00EA69B4" w:rsidRDefault="00E4000F" w:rsidP="00DF63EF">
      <w:pPr>
        <w:pStyle w:val="NormalWeb"/>
        <w:numPr>
          <w:ilvl w:val="0"/>
          <w:numId w:val="4"/>
        </w:numPr>
        <w:spacing w:before="0" w:beforeAutospacing="0" w:after="140" w:afterAutospacing="0"/>
        <w:rPr>
          <w:rFonts w:ascii="Verdana" w:hAnsi="Verdana" w:cs="Arial"/>
          <w:color w:val="FF0000"/>
          <w:sz w:val="22"/>
          <w:szCs w:val="22"/>
        </w:rPr>
      </w:pPr>
      <w:r w:rsidRPr="00EA69B4">
        <w:rPr>
          <w:rFonts w:ascii="Verdana" w:hAnsi="Verdana" w:cs="Arial"/>
          <w:b/>
          <w:color w:val="FF0000"/>
          <w:sz w:val="22"/>
          <w:szCs w:val="22"/>
        </w:rPr>
        <w:t xml:space="preserve">Application </w:t>
      </w:r>
      <w:r w:rsidR="005A18EF" w:rsidRPr="00EA69B4">
        <w:rPr>
          <w:rFonts w:ascii="Verdana" w:hAnsi="Verdana" w:cs="Arial"/>
          <w:b/>
          <w:color w:val="FF0000"/>
          <w:sz w:val="22"/>
          <w:szCs w:val="22"/>
        </w:rPr>
        <w:t>d</w:t>
      </w:r>
      <w:r w:rsidRPr="00EA69B4">
        <w:rPr>
          <w:rFonts w:ascii="Verdana" w:hAnsi="Verdana" w:cs="Arial"/>
          <w:b/>
          <w:color w:val="FF0000"/>
          <w:sz w:val="22"/>
          <w:szCs w:val="22"/>
        </w:rPr>
        <w:t xml:space="preserve">eadline: </w:t>
      </w:r>
      <w:r w:rsidR="00EA69B4" w:rsidRPr="00EA69B4">
        <w:rPr>
          <w:rFonts w:ascii="Verdana" w:hAnsi="Verdana" w:cs="Arial"/>
          <w:b/>
          <w:color w:val="FF0000"/>
          <w:sz w:val="22"/>
          <w:szCs w:val="22"/>
        </w:rPr>
        <w:t xml:space="preserve">7 September </w:t>
      </w:r>
      <w:r w:rsidR="00DF63EF" w:rsidRPr="00EA69B4">
        <w:rPr>
          <w:rFonts w:ascii="Verdana" w:hAnsi="Verdana" w:cs="Arial"/>
          <w:b/>
          <w:color w:val="FF0000"/>
          <w:sz w:val="22"/>
          <w:szCs w:val="22"/>
        </w:rPr>
        <w:t>2015</w:t>
      </w:r>
      <w:r w:rsidR="008012A7" w:rsidRPr="00EA69B4">
        <w:rPr>
          <w:rFonts w:ascii="Verdana" w:hAnsi="Verdana" w:cs="Arial"/>
          <w:b/>
          <w:color w:val="FF0000"/>
          <w:sz w:val="22"/>
          <w:szCs w:val="22"/>
        </w:rPr>
        <w:t xml:space="preserve"> (</w:t>
      </w:r>
      <w:r w:rsidR="00EA69B4" w:rsidRPr="00EA69B4">
        <w:rPr>
          <w:rFonts w:ascii="Verdana" w:hAnsi="Verdana" w:cs="Arial"/>
          <w:b/>
          <w:color w:val="FF0000"/>
          <w:sz w:val="22"/>
          <w:szCs w:val="22"/>
        </w:rPr>
        <w:t>9 a.m.</w:t>
      </w:r>
      <w:r w:rsidR="008012A7" w:rsidRPr="00EA69B4">
        <w:rPr>
          <w:rFonts w:ascii="Verdana" w:hAnsi="Verdana" w:cs="Arial"/>
          <w:b/>
          <w:color w:val="FF0000"/>
          <w:sz w:val="22"/>
          <w:szCs w:val="22"/>
        </w:rPr>
        <w:t xml:space="preserve"> GMT)</w:t>
      </w:r>
      <w:r w:rsidR="008012A7" w:rsidRPr="00EA69B4">
        <w:rPr>
          <w:rFonts w:ascii="Verdana" w:hAnsi="Verdana" w:cs="Arial"/>
          <w:color w:val="FF0000"/>
          <w:sz w:val="22"/>
          <w:szCs w:val="22"/>
        </w:rPr>
        <w:t xml:space="preserve"> </w:t>
      </w:r>
    </w:p>
    <w:p w14:paraId="2AFF00A0" w14:textId="77777777" w:rsidR="008F0A40" w:rsidRDefault="008F0A40" w:rsidP="006179AF">
      <w:pPr>
        <w:pStyle w:val="NormalWeb"/>
        <w:numPr>
          <w:ilvl w:val="0"/>
          <w:numId w:val="4"/>
        </w:numPr>
        <w:spacing w:before="0" w:beforeAutospacing="0" w:after="140" w:afterAutospacing="0"/>
        <w:rPr>
          <w:rFonts w:ascii="Verdana" w:hAnsi="Verdana" w:cs="Arial"/>
          <w:color w:val="000000"/>
          <w:sz w:val="22"/>
          <w:szCs w:val="22"/>
        </w:rPr>
      </w:pPr>
      <w:r>
        <w:rPr>
          <w:rFonts w:ascii="Verdana" w:hAnsi="Verdana" w:cs="Arial"/>
          <w:color w:val="000000"/>
          <w:sz w:val="22"/>
          <w:szCs w:val="22"/>
        </w:rPr>
        <w:t xml:space="preserve">No incomplete or late applications will be accepted. </w:t>
      </w:r>
    </w:p>
    <w:p w14:paraId="13C7C668" w14:textId="77777777"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14:paraId="721333CF"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14:paraId="65B77698" w14:textId="77777777"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completing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14:paraId="4A4DA2B9" w14:textId="77777777" w:rsidR="00A800AE" w:rsidRDefault="00E87B06" w:rsidP="00CF3DA8">
      <w:pPr>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w:t>
      </w:r>
      <w:r w:rsidR="00CF3DA8">
        <w:rPr>
          <w:rFonts w:ascii="Verdana" w:hAnsi="Verdana"/>
          <w:b/>
          <w:bCs/>
          <w:sz w:val="22"/>
          <w:szCs w:val="22"/>
          <w:lang w:val="en-GB"/>
        </w:rPr>
        <w:t xml:space="preserve">data submitted </w:t>
      </w:r>
      <w:r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r>
    </w:p>
    <w:p w14:paraId="1F687690" w14:textId="77777777"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14:paraId="0599469C"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64368F68"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3600EA3C" w14:textId="77777777" w:rsidTr="00515390">
        <w:trPr>
          <w:trHeight w:val="558"/>
        </w:trPr>
        <w:tc>
          <w:tcPr>
            <w:tcW w:w="5070" w:type="dxa"/>
            <w:shd w:val="clear" w:color="auto" w:fill="auto"/>
          </w:tcPr>
          <w:p w14:paraId="1C288697" w14:textId="77777777" w:rsidR="008012A7" w:rsidRPr="00CB1195" w:rsidRDefault="00751DA9" w:rsidP="009051E8">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9051E8">
              <w:rPr>
                <w:rFonts w:ascii="Verdana" w:hAnsi="Verdana"/>
                <w:sz w:val="22"/>
                <w:szCs w:val="22"/>
              </w:rPr>
              <w:t>MUNTEAN</w:t>
            </w:r>
            <w:r w:rsidR="00515390" w:rsidRPr="00CB1195">
              <w:rPr>
                <w:rFonts w:ascii="Verdana" w:hAnsi="Verdana"/>
                <w:sz w:val="22"/>
                <w:szCs w:val="22"/>
              </w:rPr>
              <w:fldChar w:fldCharType="end"/>
            </w:r>
            <w:bookmarkEnd w:id="0"/>
            <w:proofErr w:type="gramStart"/>
            <w:r w:rsidR="008012A7" w:rsidRPr="00CB1195">
              <w:rPr>
                <w:rFonts w:ascii="Verdana" w:hAnsi="Verdana"/>
                <w:sz w:val="22"/>
                <w:szCs w:val="22"/>
              </w:rPr>
              <w:t xml:space="preserve">                                                                       </w:t>
            </w:r>
            <w:proofErr w:type="gramEnd"/>
          </w:p>
        </w:tc>
        <w:tc>
          <w:tcPr>
            <w:tcW w:w="4760" w:type="dxa"/>
            <w:shd w:val="clear" w:color="auto" w:fill="auto"/>
          </w:tcPr>
          <w:p w14:paraId="59C0015B" w14:textId="77777777"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1" w:name="Check39"/>
            <w:r w:rsidR="00515390" w:rsidRPr="00CB1195">
              <w:rPr>
                <w:rFonts w:ascii="Verdana" w:hAnsi="Verdana"/>
                <w:b/>
                <w:sz w:val="22"/>
                <w:szCs w:val="22"/>
              </w:rPr>
              <w:instrText xml:space="preserve"> FORMCHECKBOX </w:instrText>
            </w:r>
            <w:r w:rsidR="00515390" w:rsidRPr="00CB1195">
              <w:rPr>
                <w:rFonts w:ascii="Verdana" w:hAnsi="Verdana"/>
                <w:b/>
                <w:sz w:val="22"/>
                <w:szCs w:val="22"/>
              </w:rPr>
            </w:r>
            <w:r w:rsidR="00515390" w:rsidRPr="00CB1195">
              <w:rPr>
                <w:rFonts w:ascii="Verdana" w:hAnsi="Verdana"/>
                <w:b/>
                <w:sz w:val="22"/>
                <w:szCs w:val="22"/>
              </w:rPr>
              <w:fldChar w:fldCharType="end"/>
            </w:r>
            <w:bookmarkEnd w:id="1"/>
            <w:r w:rsidR="008012A7" w:rsidRPr="00CB1195">
              <w:rPr>
                <w:rFonts w:ascii="Verdana" w:hAnsi="Verdana"/>
                <w:b/>
                <w:sz w:val="22"/>
                <w:szCs w:val="22"/>
              </w:rPr>
              <w:t xml:space="preserve"> </w:t>
            </w:r>
            <w:proofErr w:type="gramStart"/>
            <w:r w:rsidR="008012A7" w:rsidRPr="00CB1195">
              <w:rPr>
                <w:rFonts w:ascii="Verdana" w:hAnsi="Verdana"/>
                <w:b/>
                <w:sz w:val="22"/>
                <w:szCs w:val="22"/>
              </w:rPr>
              <w:t>Male</w:t>
            </w:r>
            <w:r w:rsidR="00262C34" w:rsidRPr="00CB1195">
              <w:rPr>
                <w:rFonts w:ascii="Verdana" w:hAnsi="Verdana"/>
                <w:b/>
                <w:sz w:val="22"/>
                <w:szCs w:val="22"/>
              </w:rPr>
              <w:t xml:space="preserve">    </w:t>
            </w:r>
            <w:r w:rsidR="00515390" w:rsidRPr="00CB1195">
              <w:rPr>
                <w:rFonts w:ascii="Verdana" w:hAnsi="Verdana"/>
                <w:b/>
                <w:sz w:val="22"/>
                <w:szCs w:val="22"/>
              </w:rPr>
              <w:t xml:space="preserve">  </w:t>
            </w:r>
            <w:proofErr w:type="gramEnd"/>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2" w:name="Check40"/>
            <w:r w:rsidR="00515390" w:rsidRPr="00CB1195">
              <w:rPr>
                <w:rFonts w:ascii="Verdana" w:hAnsi="Verdana"/>
                <w:b/>
                <w:sz w:val="22"/>
                <w:szCs w:val="22"/>
              </w:rPr>
              <w:instrText xml:space="preserve"> FORMCHECKBOX </w:instrText>
            </w:r>
            <w:r w:rsidR="00515390" w:rsidRPr="00CB1195">
              <w:rPr>
                <w:rFonts w:ascii="Verdana" w:hAnsi="Verdana"/>
                <w:b/>
                <w:sz w:val="22"/>
                <w:szCs w:val="22"/>
              </w:rPr>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14:paraId="3DFB794C" w14:textId="77777777" w:rsidTr="0089209C">
        <w:trPr>
          <w:trHeight w:val="559"/>
        </w:trPr>
        <w:tc>
          <w:tcPr>
            <w:tcW w:w="5070" w:type="dxa"/>
            <w:shd w:val="clear" w:color="auto" w:fill="auto"/>
          </w:tcPr>
          <w:p w14:paraId="5C26C208" w14:textId="77777777" w:rsidR="008012A7" w:rsidRPr="00CB1195" w:rsidRDefault="00751DA9" w:rsidP="009051E8">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9051E8">
              <w:rPr>
                <w:rFonts w:ascii="Verdana" w:hAnsi="Verdana"/>
                <w:noProof/>
                <w:sz w:val="22"/>
                <w:szCs w:val="22"/>
              </w:rPr>
              <w:t>NICOLETA</w:t>
            </w:r>
            <w:r w:rsidR="00515390" w:rsidRPr="00CB1195">
              <w:rPr>
                <w:rFonts w:ascii="Verdana" w:hAnsi="Verdana"/>
                <w:sz w:val="22"/>
                <w:szCs w:val="22"/>
              </w:rPr>
              <w:fldChar w:fldCharType="end"/>
            </w:r>
            <w:bookmarkEnd w:id="3"/>
            <w:proofErr w:type="gramStart"/>
            <w:r w:rsidR="008012A7" w:rsidRPr="00CB1195">
              <w:rPr>
                <w:rFonts w:ascii="Verdana" w:hAnsi="Verdana"/>
                <w:sz w:val="22"/>
                <w:szCs w:val="22"/>
              </w:rPr>
              <w:t xml:space="preserve">                                                                     </w:t>
            </w:r>
            <w:proofErr w:type="gramEnd"/>
          </w:p>
        </w:tc>
        <w:tc>
          <w:tcPr>
            <w:tcW w:w="4760" w:type="dxa"/>
            <w:shd w:val="clear" w:color="auto" w:fill="auto"/>
          </w:tcPr>
          <w:p w14:paraId="55EE9CA0" w14:textId="77777777" w:rsidR="008012A7" w:rsidRPr="00CB1195" w:rsidRDefault="00751DA9" w:rsidP="00EC2C1A">
            <w:pPr>
              <w:rPr>
                <w:rFonts w:ascii="Verdana" w:hAnsi="Verdana"/>
                <w:b/>
                <w:sz w:val="22"/>
                <w:szCs w:val="22"/>
              </w:rPr>
            </w:pPr>
            <w:r w:rsidRPr="00CB1195">
              <w:rPr>
                <w:rFonts w:ascii="Verdana" w:hAnsi="Verdana"/>
                <w:b/>
                <w:sz w:val="22"/>
                <w:szCs w:val="22"/>
              </w:rPr>
              <w:t xml:space="preserve">6. </w:t>
            </w:r>
            <w:r w:rsidR="00FC320B">
              <w:rPr>
                <w:rFonts w:ascii="Verdana" w:hAnsi="Verdana"/>
                <w:b/>
                <w:sz w:val="22"/>
                <w:szCs w:val="22"/>
              </w:rPr>
              <w:t>Year</w:t>
            </w:r>
            <w:r w:rsidR="008012A7" w:rsidRPr="00CB1195">
              <w:rPr>
                <w:rFonts w:ascii="Verdana" w:hAnsi="Verdana"/>
                <w:b/>
                <w:sz w:val="22"/>
                <w:szCs w:val="22"/>
              </w:rPr>
              <w:t xml:space="preserve"> of </w:t>
            </w:r>
            <w:r w:rsidR="00FC320B">
              <w:rPr>
                <w:rFonts w:ascii="Verdana" w:hAnsi="Verdana"/>
                <w:b/>
                <w:sz w:val="22"/>
                <w:szCs w:val="22"/>
              </w:rPr>
              <w:t>birth</w:t>
            </w:r>
            <w:r w:rsidR="008012A7" w:rsidRPr="00CB1195">
              <w:rPr>
                <w:rFonts w:ascii="Verdana" w:hAnsi="Verdana"/>
                <w:b/>
                <w:sz w:val="22"/>
                <w:szCs w:val="22"/>
              </w:rPr>
              <w:t xml:space="preserve">: </w:t>
            </w:r>
            <w:r w:rsidR="00DF63EF">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4" w:name="Text5"/>
            <w:r w:rsidR="00DF63EF">
              <w:rPr>
                <w:rFonts w:ascii="Verdana" w:hAnsi="Verdana"/>
                <w:sz w:val="22"/>
                <w:szCs w:val="22"/>
              </w:rPr>
              <w:instrText xml:space="preserve"> FORMTEXT </w:instrText>
            </w:r>
            <w:r w:rsidR="00DF63EF">
              <w:rPr>
                <w:rFonts w:ascii="Verdana" w:hAnsi="Verdana"/>
                <w:sz w:val="22"/>
                <w:szCs w:val="22"/>
              </w:rPr>
            </w:r>
            <w:r w:rsidR="00DF63EF">
              <w:rPr>
                <w:rFonts w:ascii="Verdana" w:hAnsi="Verdana"/>
                <w:sz w:val="22"/>
                <w:szCs w:val="22"/>
              </w:rPr>
              <w:fldChar w:fldCharType="separate"/>
            </w:r>
            <w:r w:rsidR="000B05AA">
              <w:rPr>
                <w:rFonts w:ascii="Verdana" w:hAnsi="Verdana"/>
                <w:noProof/>
                <w:sz w:val="22"/>
                <w:szCs w:val="22"/>
              </w:rPr>
              <w:t>1975</w:t>
            </w:r>
            <w:r w:rsidR="00DF63EF">
              <w:rPr>
                <w:rFonts w:ascii="Verdana" w:hAnsi="Verdana"/>
                <w:sz w:val="22"/>
                <w:szCs w:val="22"/>
              </w:rPr>
              <w:fldChar w:fldCharType="end"/>
            </w:r>
            <w:bookmarkEnd w:id="4"/>
          </w:p>
        </w:tc>
      </w:tr>
      <w:tr w:rsidR="008012A7" w:rsidRPr="00CB1195" w14:paraId="6F1CD160" w14:textId="77777777" w:rsidTr="00294292">
        <w:trPr>
          <w:trHeight w:val="573"/>
        </w:trPr>
        <w:tc>
          <w:tcPr>
            <w:tcW w:w="5070" w:type="dxa"/>
            <w:shd w:val="clear" w:color="auto" w:fill="auto"/>
          </w:tcPr>
          <w:p w14:paraId="736923E9"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proofErr w:type="gramStart"/>
            <w:r w:rsidR="008012A7" w:rsidRPr="00CB1195">
              <w:rPr>
                <w:rFonts w:ascii="Verdana" w:hAnsi="Verdana"/>
                <w:sz w:val="22"/>
                <w:szCs w:val="22"/>
              </w:rPr>
              <w:t xml:space="preserve">                                                               </w:t>
            </w:r>
            <w:proofErr w:type="gramEnd"/>
          </w:p>
        </w:tc>
        <w:tc>
          <w:tcPr>
            <w:tcW w:w="4760" w:type="dxa"/>
            <w:shd w:val="clear" w:color="auto" w:fill="auto"/>
          </w:tcPr>
          <w:p w14:paraId="2393908A" w14:textId="77777777" w:rsidR="008012A7" w:rsidRPr="00CB1195" w:rsidRDefault="00751DA9" w:rsidP="00EC2C1A">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C2C1A">
              <w:rPr>
                <w:rFonts w:ascii="Verdana" w:hAnsi="Verdana"/>
                <w:sz w:val="22"/>
                <w:szCs w:val="22"/>
              </w:rPr>
              <w:t>Chisinau, Republic of Moldova</w:t>
            </w:r>
            <w:r w:rsidR="00515390" w:rsidRPr="00CB1195">
              <w:rPr>
                <w:rFonts w:ascii="Verdana" w:hAnsi="Verdana"/>
                <w:sz w:val="22"/>
                <w:szCs w:val="22"/>
              </w:rPr>
              <w:fldChar w:fldCharType="end"/>
            </w:r>
            <w:bookmarkEnd w:id="6"/>
          </w:p>
        </w:tc>
      </w:tr>
      <w:tr w:rsidR="008012A7" w:rsidRPr="00CB1195" w14:paraId="167D295D" w14:textId="77777777" w:rsidTr="00294292">
        <w:trPr>
          <w:trHeight w:val="1091"/>
        </w:trPr>
        <w:tc>
          <w:tcPr>
            <w:tcW w:w="5070" w:type="dxa"/>
            <w:shd w:val="clear" w:color="auto" w:fill="auto"/>
          </w:tcPr>
          <w:p w14:paraId="3F994883"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7"/>
            <w:proofErr w:type="gramStart"/>
            <w:r w:rsidR="008012A7" w:rsidRPr="00CB1195">
              <w:rPr>
                <w:rFonts w:ascii="Verdana" w:hAnsi="Verdana"/>
                <w:sz w:val="22"/>
                <w:szCs w:val="22"/>
              </w:rPr>
              <w:t xml:space="preserve">                                                                            </w:t>
            </w:r>
            <w:proofErr w:type="gramEnd"/>
          </w:p>
        </w:tc>
        <w:tc>
          <w:tcPr>
            <w:tcW w:w="4760" w:type="dxa"/>
            <w:shd w:val="clear" w:color="auto" w:fill="auto"/>
          </w:tcPr>
          <w:p w14:paraId="767F8E25" w14:textId="77777777" w:rsidR="008012A7" w:rsidRPr="00CB1195" w:rsidRDefault="00751DA9" w:rsidP="00DD587A">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DD587A">
              <w:rPr>
                <w:rFonts w:ascii="Verdana" w:hAnsi="Verdana"/>
                <w:noProof/>
                <w:sz w:val="22"/>
                <w:szCs w:val="22"/>
              </w:rPr>
              <w:t>Republic of Moldova</w:t>
            </w:r>
            <w:r w:rsidR="00515390" w:rsidRPr="00CB1195">
              <w:rPr>
                <w:rFonts w:ascii="Verdana" w:hAnsi="Verdana"/>
                <w:sz w:val="22"/>
                <w:szCs w:val="22"/>
              </w:rPr>
              <w:fldChar w:fldCharType="end"/>
            </w:r>
            <w:bookmarkEnd w:id="8"/>
          </w:p>
        </w:tc>
      </w:tr>
      <w:tr w:rsidR="00E4000F" w:rsidRPr="00CB1195" w14:paraId="3027E47E" w14:textId="77777777" w:rsidTr="00294292">
        <w:trPr>
          <w:trHeight w:val="560"/>
        </w:trPr>
        <w:tc>
          <w:tcPr>
            <w:tcW w:w="5070" w:type="dxa"/>
            <w:shd w:val="clear" w:color="auto" w:fill="auto"/>
          </w:tcPr>
          <w:p w14:paraId="5AA89B71" w14:textId="77777777" w:rsidR="00E4000F" w:rsidRPr="00CB1195" w:rsidRDefault="00E4000F" w:rsidP="008012A7">
            <w:pPr>
              <w:rPr>
                <w:rFonts w:ascii="Verdana" w:hAnsi="Verdana"/>
                <w:sz w:val="22"/>
                <w:szCs w:val="22"/>
              </w:rPr>
            </w:pPr>
          </w:p>
        </w:tc>
        <w:tc>
          <w:tcPr>
            <w:tcW w:w="4760" w:type="dxa"/>
            <w:shd w:val="clear" w:color="auto" w:fill="auto"/>
          </w:tcPr>
          <w:p w14:paraId="116022E8" w14:textId="77777777" w:rsidR="00E4000F" w:rsidRPr="00CB1195" w:rsidRDefault="00751DA9" w:rsidP="00DD587A">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DD587A">
              <w:rPr>
                <w:rFonts w:ascii="Verdana" w:hAnsi="Verdana"/>
                <w:noProof/>
                <w:sz w:val="22"/>
                <w:szCs w:val="22"/>
              </w:rPr>
              <w:t>Romania</w:t>
            </w:r>
            <w:r w:rsidR="00515390" w:rsidRPr="00CB1195">
              <w:rPr>
                <w:rFonts w:ascii="Verdana" w:hAnsi="Verdana"/>
                <w:sz w:val="22"/>
                <w:szCs w:val="22"/>
              </w:rPr>
              <w:fldChar w:fldCharType="end"/>
            </w:r>
          </w:p>
        </w:tc>
      </w:tr>
    </w:tbl>
    <w:p w14:paraId="057570D2" w14:textId="77777777" w:rsidR="008012A7" w:rsidRPr="00CB1195" w:rsidRDefault="008012A7" w:rsidP="00C21F72">
      <w:pPr>
        <w:spacing w:afterLines="50" w:after="120"/>
        <w:ind w:firstLine="225"/>
        <w:jc w:val="both"/>
        <w:rPr>
          <w:rFonts w:ascii="Verdana" w:hAnsi="Verdana"/>
          <w:b/>
          <w:bCs/>
          <w:sz w:val="22"/>
          <w:szCs w:val="22"/>
          <w:lang w:val="en-GB"/>
        </w:rPr>
      </w:pPr>
    </w:p>
    <w:p w14:paraId="0575E0DD"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16403715" w14:textId="77777777" w:rsidR="00C824A8" w:rsidRPr="00CB1195" w:rsidRDefault="00C824A8" w:rsidP="00C824A8">
      <w:pPr>
        <w:rPr>
          <w:rStyle w:val="Strong"/>
          <w:rFonts w:ascii="Verdana" w:hAnsi="Verdana"/>
          <w:sz w:val="22"/>
          <w:szCs w:val="22"/>
        </w:rPr>
      </w:pPr>
    </w:p>
    <w:p w14:paraId="388DEE55" w14:textId="77777777"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14:paraId="37FCF438" w14:textId="77777777" w:rsidR="00AA000E" w:rsidRPr="00CB1195" w:rsidRDefault="00AA000E" w:rsidP="00DE4EAC">
      <w:pPr>
        <w:rPr>
          <w:rStyle w:val="Strong"/>
          <w:rFonts w:ascii="Verdana" w:hAnsi="Verdana"/>
          <w:sz w:val="22"/>
          <w:szCs w:val="22"/>
        </w:rPr>
      </w:pPr>
    </w:p>
    <w:p w14:paraId="7E31CACD"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573E1F18" w14:textId="77777777"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053BC90B" w14:textId="77777777" w:rsidR="00AA000E" w:rsidRPr="00CB1195" w:rsidRDefault="00AA000E" w:rsidP="00AA000E">
      <w:pPr>
        <w:rPr>
          <w:rFonts w:ascii="Verdana" w:hAnsi="Verdana"/>
          <w:sz w:val="22"/>
          <w:szCs w:val="22"/>
        </w:rPr>
      </w:pPr>
    </w:p>
    <w:p w14:paraId="619C5EFF" w14:textId="77777777" w:rsidR="00036CFB" w:rsidRPr="00036CFB" w:rsidRDefault="00AA000E" w:rsidP="00036CFB">
      <w:pPr>
        <w:rPr>
          <w:rFonts w:ascii="Verdana" w:hAnsi="Verdana"/>
          <w:noProof/>
          <w:sz w:val="22"/>
          <w:szCs w:val="22"/>
        </w:rPr>
      </w:pPr>
      <w:r w:rsidRPr="00CB1195">
        <w:rPr>
          <w:rFonts w:ascii="Verdana" w:hAnsi="Verdana"/>
          <w:sz w:val="22"/>
          <w:szCs w:val="22"/>
        </w:rPr>
        <w:fldChar w:fldCharType="begin">
          <w:ffData>
            <w:name w:val="Text9"/>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036CFB" w:rsidRPr="00036CFB">
        <w:rPr>
          <w:rFonts w:ascii="Verdana" w:hAnsi="Verdana"/>
          <w:noProof/>
          <w:sz w:val="22"/>
          <w:szCs w:val="22"/>
        </w:rPr>
        <w:t xml:space="preserve">I graduated high school in 1992, the first year after Moldovan independence. Most of my university education, thanks to scholarships, was received in Western institutions, where I was able to learn values of democracy, human rights and international law. </w:t>
      </w:r>
    </w:p>
    <w:p w14:paraId="46F538B9" w14:textId="77777777" w:rsidR="00036CFB" w:rsidRPr="00036CFB" w:rsidRDefault="00036CFB" w:rsidP="00036CFB">
      <w:pPr>
        <w:rPr>
          <w:rFonts w:ascii="Verdana" w:hAnsi="Verdana"/>
          <w:noProof/>
          <w:sz w:val="22"/>
          <w:szCs w:val="22"/>
        </w:rPr>
      </w:pPr>
    </w:p>
    <w:p w14:paraId="488DF41D" w14:textId="77777777" w:rsidR="00036CFB" w:rsidRPr="00036CFB" w:rsidRDefault="00036CFB" w:rsidP="00036CFB">
      <w:pPr>
        <w:rPr>
          <w:rFonts w:ascii="Verdana" w:hAnsi="Verdana"/>
          <w:noProof/>
          <w:sz w:val="22"/>
          <w:szCs w:val="22"/>
        </w:rPr>
      </w:pPr>
      <w:r w:rsidRPr="00036CFB">
        <w:rPr>
          <w:rFonts w:ascii="Verdana" w:hAnsi="Verdana"/>
          <w:noProof/>
          <w:sz w:val="22"/>
          <w:szCs w:val="22"/>
        </w:rPr>
        <w:t xml:space="preserve">Thus, I obtained my BA in Political Science in 1996 from University of Central Florida. </w:t>
      </w:r>
    </w:p>
    <w:p w14:paraId="08DACD63" w14:textId="77777777" w:rsidR="00036CFB" w:rsidRPr="00036CFB" w:rsidRDefault="00036CFB" w:rsidP="00036CFB">
      <w:pPr>
        <w:rPr>
          <w:rFonts w:ascii="Verdana" w:hAnsi="Verdana"/>
          <w:noProof/>
          <w:sz w:val="22"/>
          <w:szCs w:val="22"/>
        </w:rPr>
      </w:pPr>
    </w:p>
    <w:p w14:paraId="4D060211" w14:textId="77777777" w:rsidR="00036CFB" w:rsidRPr="00036CFB" w:rsidRDefault="00036CFB" w:rsidP="00036CFB">
      <w:pPr>
        <w:rPr>
          <w:rFonts w:ascii="Verdana" w:hAnsi="Verdana"/>
          <w:noProof/>
          <w:sz w:val="22"/>
          <w:szCs w:val="22"/>
        </w:rPr>
      </w:pPr>
      <w:r w:rsidRPr="00036CFB">
        <w:rPr>
          <w:rFonts w:ascii="Verdana" w:hAnsi="Verdana"/>
          <w:noProof/>
          <w:sz w:val="22"/>
          <w:szCs w:val="22"/>
        </w:rPr>
        <w:t xml:space="preserve">In 2001, I have graduated with an MA in International Studies with the focus on Peace and Conflict Research at Uppsala University (Sweden) my thesis focusing on a comparative study of Peace conflicts and peace agreements in Moldova and Northern Ireland. </w:t>
      </w:r>
    </w:p>
    <w:p w14:paraId="7A8A1B5E" w14:textId="77777777" w:rsidR="00036CFB" w:rsidRPr="00036CFB" w:rsidRDefault="00036CFB" w:rsidP="00036CFB">
      <w:pPr>
        <w:rPr>
          <w:rFonts w:ascii="Verdana" w:hAnsi="Verdana"/>
          <w:noProof/>
          <w:sz w:val="22"/>
          <w:szCs w:val="22"/>
        </w:rPr>
      </w:pPr>
    </w:p>
    <w:p w14:paraId="1F48D325" w14:textId="77777777" w:rsidR="00036CFB" w:rsidRPr="00036CFB" w:rsidRDefault="00036CFB" w:rsidP="00036CFB">
      <w:pPr>
        <w:rPr>
          <w:rFonts w:ascii="Verdana" w:hAnsi="Verdana"/>
          <w:noProof/>
          <w:sz w:val="22"/>
          <w:szCs w:val="22"/>
        </w:rPr>
      </w:pPr>
      <w:r w:rsidRPr="00036CFB">
        <w:rPr>
          <w:rFonts w:ascii="Verdana" w:hAnsi="Verdana"/>
          <w:noProof/>
          <w:sz w:val="22"/>
          <w:szCs w:val="22"/>
        </w:rPr>
        <w:t xml:space="preserve">In 2013, I have completed an LLM in Legal Theory from Vienna University, my thesis focusing on ECHR Article 6 “fair hearings” in criminal proceedings in Moldova and Georgia. </w:t>
      </w:r>
    </w:p>
    <w:p w14:paraId="47D8FECB" w14:textId="77777777" w:rsidR="00036CFB" w:rsidRPr="00036CFB" w:rsidRDefault="00036CFB" w:rsidP="00036CFB">
      <w:pPr>
        <w:rPr>
          <w:rFonts w:ascii="Verdana" w:hAnsi="Verdana"/>
          <w:noProof/>
          <w:sz w:val="22"/>
          <w:szCs w:val="22"/>
        </w:rPr>
      </w:pPr>
    </w:p>
    <w:p w14:paraId="6AB38F1B" w14:textId="77777777" w:rsidR="00036CFB" w:rsidRPr="00036CFB" w:rsidRDefault="00036CFB" w:rsidP="00036CFB">
      <w:pPr>
        <w:rPr>
          <w:rFonts w:ascii="Verdana" w:hAnsi="Verdana"/>
          <w:noProof/>
          <w:sz w:val="22"/>
          <w:szCs w:val="22"/>
        </w:rPr>
      </w:pPr>
      <w:r w:rsidRPr="00036CFB">
        <w:rPr>
          <w:rFonts w:ascii="Verdana" w:hAnsi="Verdana"/>
          <w:noProof/>
          <w:sz w:val="22"/>
          <w:szCs w:val="22"/>
        </w:rPr>
        <w:t xml:space="preserve">During my studies, I was active in the UN assoications and I participated in student simulated UN General Assemblies and Human Rights Committee. </w:t>
      </w:r>
    </w:p>
    <w:p w14:paraId="0585E517" w14:textId="77777777" w:rsidR="00036CFB" w:rsidRPr="00036CFB" w:rsidRDefault="00036CFB" w:rsidP="00036CFB">
      <w:pPr>
        <w:rPr>
          <w:rFonts w:ascii="Verdana" w:hAnsi="Verdana"/>
          <w:noProof/>
          <w:sz w:val="22"/>
          <w:szCs w:val="22"/>
        </w:rPr>
      </w:pPr>
    </w:p>
    <w:p w14:paraId="7CB25481" w14:textId="77777777" w:rsidR="00036CFB" w:rsidRPr="00036CFB" w:rsidRDefault="00036CFB" w:rsidP="00036CFB">
      <w:pPr>
        <w:rPr>
          <w:rFonts w:ascii="Verdana" w:hAnsi="Verdana"/>
          <w:noProof/>
          <w:sz w:val="22"/>
          <w:szCs w:val="22"/>
        </w:rPr>
      </w:pPr>
      <w:r w:rsidRPr="00036CFB">
        <w:rPr>
          <w:rFonts w:ascii="Verdana" w:hAnsi="Verdana"/>
          <w:noProof/>
          <w:sz w:val="22"/>
          <w:szCs w:val="22"/>
        </w:rPr>
        <w:lastRenderedPageBreak/>
        <w:t>I worked with human rights related issues as of 1992 and I have enhanced my knowledge in human rights by participating in various trainings, courses, conferences in human rights related issues which I attended.</w:t>
      </w:r>
    </w:p>
    <w:p w14:paraId="6060DF0F" w14:textId="77777777" w:rsidR="00036CFB" w:rsidRPr="00036CFB" w:rsidRDefault="00036CFB" w:rsidP="00036CFB">
      <w:pPr>
        <w:rPr>
          <w:rFonts w:ascii="Verdana" w:hAnsi="Verdana"/>
          <w:noProof/>
          <w:sz w:val="22"/>
          <w:szCs w:val="22"/>
        </w:rPr>
      </w:pPr>
      <w:r w:rsidRPr="00036CFB">
        <w:rPr>
          <w:rFonts w:ascii="Verdana" w:hAnsi="Verdana"/>
          <w:noProof/>
          <w:sz w:val="22"/>
          <w:szCs w:val="22"/>
        </w:rPr>
        <w:t xml:space="preserve">  </w:t>
      </w:r>
    </w:p>
    <w:p w14:paraId="7F5A2893" w14:textId="77777777" w:rsidR="00036CFB" w:rsidRPr="00036CFB" w:rsidRDefault="00036CFB" w:rsidP="00036CFB">
      <w:pPr>
        <w:rPr>
          <w:rFonts w:ascii="Verdana" w:hAnsi="Verdana"/>
          <w:noProof/>
          <w:sz w:val="22"/>
          <w:szCs w:val="22"/>
        </w:rPr>
      </w:pPr>
      <w:r w:rsidRPr="00036CFB">
        <w:rPr>
          <w:rFonts w:ascii="Verdana" w:hAnsi="Verdana"/>
          <w:noProof/>
          <w:sz w:val="22"/>
          <w:szCs w:val="22"/>
        </w:rPr>
        <w:t>I have excellent written and verbal communication skills in English, French and Russian.  I have some basic knowledge of Spanish.</w:t>
      </w:r>
    </w:p>
    <w:p w14:paraId="40D37F58" w14:textId="77777777" w:rsidR="00AA000E" w:rsidRPr="00CB1195" w:rsidRDefault="00AA000E" w:rsidP="00AA000E">
      <w:pPr>
        <w:rPr>
          <w:rFonts w:ascii="Verdana" w:hAnsi="Verdana"/>
          <w:sz w:val="22"/>
          <w:szCs w:val="22"/>
        </w:rPr>
      </w:pPr>
      <w:r w:rsidRPr="00CB1195">
        <w:rPr>
          <w:rFonts w:ascii="Verdana" w:hAnsi="Verdana"/>
          <w:sz w:val="22"/>
          <w:szCs w:val="22"/>
        </w:rPr>
        <w:fldChar w:fldCharType="end"/>
      </w:r>
    </w:p>
    <w:p w14:paraId="0CC93B33" w14:textId="77777777" w:rsidR="00AA000E" w:rsidRPr="00CB1195" w:rsidRDefault="00AA000E" w:rsidP="00AA000E">
      <w:pPr>
        <w:rPr>
          <w:rFonts w:ascii="Verdana" w:hAnsi="Verdana"/>
          <w:sz w:val="22"/>
          <w:szCs w:val="22"/>
        </w:rPr>
      </w:pPr>
    </w:p>
    <w:p w14:paraId="1EF0BA0B"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14:paraId="141DF969" w14:textId="77777777" w:rsidR="00AA000E" w:rsidRPr="00CB1195" w:rsidRDefault="00AA000E" w:rsidP="00AA000E">
      <w:pPr>
        <w:rPr>
          <w:rFonts w:ascii="Verdana" w:hAnsi="Verdana"/>
          <w:b/>
          <w:sz w:val="22"/>
          <w:szCs w:val="22"/>
        </w:rPr>
      </w:pPr>
      <w:proofErr w:type="gramStart"/>
      <w:r w:rsidRPr="00CB1195">
        <w:rPr>
          <w:rFonts w:ascii="Verdana" w:hAnsi="Verdana"/>
          <w:b/>
          <w:sz w:val="22"/>
          <w:szCs w:val="22"/>
        </w:rPr>
        <w:t>Knowledge of international human rights instruments, norms and principles.</w:t>
      </w:r>
      <w:proofErr w:type="gramEnd"/>
      <w:r w:rsidRPr="00CB1195">
        <w:rPr>
          <w:rFonts w:ascii="Verdana" w:hAnsi="Verdana"/>
          <w:b/>
          <w:sz w:val="22"/>
          <w:szCs w:val="22"/>
        </w:rPr>
        <w:t xml:space="preserve"> (Please state how this was acquired.)</w:t>
      </w:r>
    </w:p>
    <w:p w14:paraId="5CF5FA93"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14:paraId="639AB38A"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40E6A2AE" w14:textId="77777777" w:rsidR="00AA000E" w:rsidRPr="00CB1195" w:rsidRDefault="00AA000E" w:rsidP="00AA000E">
      <w:pPr>
        <w:rPr>
          <w:rFonts w:ascii="Verdana" w:hAnsi="Verdana"/>
          <w:sz w:val="22"/>
          <w:szCs w:val="22"/>
        </w:rPr>
      </w:pPr>
    </w:p>
    <w:p w14:paraId="6AFBB61D" w14:textId="77777777" w:rsidR="005D7125" w:rsidRPr="005D7125" w:rsidRDefault="00383F21" w:rsidP="005D7125">
      <w:pPr>
        <w:rPr>
          <w:rFonts w:ascii="Verdana" w:hAnsi="Verdana"/>
          <w:noProof/>
          <w:sz w:val="22"/>
          <w:szCs w:val="22"/>
        </w:rPr>
      </w:pPr>
      <w:r>
        <w:rPr>
          <w:rFonts w:ascii="Verdana" w:hAnsi="Verdana"/>
          <w:sz w:val="22"/>
          <w:szCs w:val="22"/>
        </w:rPr>
        <w:fldChar w:fldCharType="begin">
          <w:ffData>
            <w:name w:val="Text10"/>
            <w:enabled/>
            <w:calcOnExit w:val="0"/>
            <w:textInput>
              <w:maxLength w:val="1428"/>
            </w:textInput>
          </w:ffData>
        </w:fldChar>
      </w:r>
      <w:bookmarkStart w:id="9"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D7125" w:rsidRPr="005D7125">
        <w:rPr>
          <w:rFonts w:ascii="Verdana" w:hAnsi="Verdana"/>
          <w:noProof/>
          <w:sz w:val="22"/>
          <w:szCs w:val="22"/>
        </w:rPr>
        <w:t>My knowledge and expertise in human rights</w:t>
      </w:r>
      <w:r w:rsidR="005D7125">
        <w:rPr>
          <w:rFonts w:ascii="Verdana" w:hAnsi="Verdana"/>
          <w:noProof/>
          <w:sz w:val="22"/>
          <w:szCs w:val="22"/>
        </w:rPr>
        <w:t>,</w:t>
      </w:r>
      <w:r w:rsidR="005D7125" w:rsidRPr="005D7125">
        <w:rPr>
          <w:rFonts w:ascii="Verdana" w:hAnsi="Verdana"/>
          <w:noProof/>
          <w:sz w:val="22"/>
          <w:szCs w:val="22"/>
        </w:rPr>
        <w:t xml:space="preserve"> built and further strengthened by </w:t>
      </w:r>
      <w:r w:rsidR="005D7125">
        <w:rPr>
          <w:rFonts w:ascii="Verdana" w:hAnsi="Verdana"/>
          <w:noProof/>
          <w:sz w:val="22"/>
          <w:szCs w:val="22"/>
        </w:rPr>
        <w:t>over 20 years of</w:t>
      </w:r>
      <w:r w:rsidR="005D7125" w:rsidRPr="005D7125">
        <w:rPr>
          <w:rFonts w:ascii="Verdana" w:hAnsi="Verdana"/>
          <w:noProof/>
          <w:sz w:val="22"/>
          <w:szCs w:val="22"/>
        </w:rPr>
        <w:t xml:space="preserve"> education and experience</w:t>
      </w:r>
      <w:r w:rsidR="005D7125">
        <w:rPr>
          <w:rFonts w:ascii="Verdana" w:hAnsi="Verdana"/>
          <w:noProof/>
          <w:sz w:val="22"/>
          <w:szCs w:val="22"/>
        </w:rPr>
        <w:t>,</w:t>
      </w:r>
      <w:r w:rsidR="005D7125" w:rsidRPr="005D7125">
        <w:rPr>
          <w:rFonts w:ascii="Verdana" w:hAnsi="Verdana"/>
          <w:noProof/>
          <w:sz w:val="22"/>
          <w:szCs w:val="22"/>
        </w:rPr>
        <w:t xml:space="preserve"> started in mass media as early as 1992 </w:t>
      </w:r>
      <w:r w:rsidR="005D7125">
        <w:rPr>
          <w:rFonts w:ascii="Verdana" w:hAnsi="Verdana"/>
          <w:noProof/>
          <w:sz w:val="22"/>
          <w:szCs w:val="22"/>
        </w:rPr>
        <w:t>with</w:t>
      </w:r>
      <w:r w:rsidR="005D7125" w:rsidRPr="005D7125">
        <w:rPr>
          <w:rFonts w:ascii="Verdana" w:hAnsi="Verdana"/>
          <w:noProof/>
          <w:sz w:val="22"/>
          <w:szCs w:val="22"/>
        </w:rPr>
        <w:t xml:space="preserve"> freedom of speech. I have worked with NGOs and UN agencies in Moldova on right to development, freedom of association and economical empowerment. At International Organization of Migration (IOM) in Kosovo and Macedonia, my responsibilities included amongst others, interviewing victims of trafficking and irregular migrants, documentation, reporting and arranging the return and repatriation of these persons. </w:t>
      </w:r>
    </w:p>
    <w:p w14:paraId="55866C9F" w14:textId="77777777" w:rsidR="005D7125" w:rsidRPr="005D7125" w:rsidRDefault="005D7125" w:rsidP="005D7125">
      <w:pPr>
        <w:rPr>
          <w:rFonts w:ascii="Verdana" w:hAnsi="Verdana"/>
          <w:noProof/>
          <w:sz w:val="22"/>
          <w:szCs w:val="22"/>
        </w:rPr>
      </w:pPr>
    </w:p>
    <w:p w14:paraId="2101F3CB" w14:textId="77777777" w:rsidR="005D7125" w:rsidRPr="005D7125" w:rsidRDefault="005D7125" w:rsidP="005D7125">
      <w:pPr>
        <w:rPr>
          <w:rFonts w:ascii="Verdana" w:hAnsi="Verdana"/>
          <w:noProof/>
          <w:sz w:val="22"/>
          <w:szCs w:val="22"/>
        </w:rPr>
      </w:pPr>
      <w:r w:rsidRPr="005D7125">
        <w:rPr>
          <w:rFonts w:ascii="Verdana" w:hAnsi="Verdana"/>
          <w:noProof/>
          <w:sz w:val="22"/>
          <w:szCs w:val="22"/>
        </w:rPr>
        <w:t>My responsibilities at the International Criminal Court (ICC) focused on the appropriate investigation of the human rights abuses in Darfur, Democratic Republic of the Congo (DRC), Central African Republic and analysis of abuses in Georgia.</w:t>
      </w:r>
    </w:p>
    <w:p w14:paraId="62F27907" w14:textId="77777777" w:rsidR="005D7125" w:rsidRPr="005D7125" w:rsidRDefault="005D7125" w:rsidP="005D7125">
      <w:pPr>
        <w:rPr>
          <w:rFonts w:ascii="Verdana" w:hAnsi="Verdana"/>
          <w:noProof/>
          <w:sz w:val="22"/>
          <w:szCs w:val="22"/>
        </w:rPr>
      </w:pPr>
    </w:p>
    <w:p w14:paraId="0B19E9EC" w14:textId="77777777" w:rsidR="005D7125" w:rsidRPr="005D7125" w:rsidRDefault="005D7125" w:rsidP="005D7125">
      <w:pPr>
        <w:rPr>
          <w:rFonts w:ascii="Verdana" w:hAnsi="Verdana"/>
          <w:noProof/>
          <w:sz w:val="22"/>
          <w:szCs w:val="22"/>
        </w:rPr>
      </w:pPr>
      <w:r w:rsidRPr="005D7125">
        <w:rPr>
          <w:rFonts w:ascii="Verdana" w:hAnsi="Verdana"/>
          <w:noProof/>
          <w:sz w:val="22"/>
          <w:szCs w:val="22"/>
        </w:rPr>
        <w:t>As a Programme Manager at UN Joint Human Rights Office  (JHRO) in the DRC and as Human Rights Consultant with OHCHR Moldova I dealt with promotion of equal opportunities for men and women, support to victims of human rights abuses and discrimination. I managed a programme on Access to Justice for victims of sexual violence at JHRO. I was involved in discussions with the Ministries as well as in capacity building activities on human rights, non-discrimination and appropriate access to justice.</w:t>
      </w:r>
    </w:p>
    <w:p w14:paraId="7C2FB72E" w14:textId="77777777" w:rsidR="00AA000E" w:rsidRPr="00CB1195" w:rsidRDefault="00383F21" w:rsidP="00AA000E">
      <w:pPr>
        <w:rPr>
          <w:rFonts w:ascii="Verdana" w:hAnsi="Verdana"/>
          <w:sz w:val="22"/>
          <w:szCs w:val="22"/>
        </w:rPr>
      </w:pPr>
      <w:r>
        <w:rPr>
          <w:rFonts w:ascii="Verdana" w:hAnsi="Verdana"/>
          <w:sz w:val="22"/>
          <w:szCs w:val="22"/>
        </w:rPr>
        <w:fldChar w:fldCharType="end"/>
      </w:r>
      <w:bookmarkEnd w:id="9"/>
    </w:p>
    <w:p w14:paraId="4D93659B" w14:textId="77777777" w:rsidR="00AA000E" w:rsidRPr="00CB1195" w:rsidRDefault="00AA000E" w:rsidP="00DE4EAC">
      <w:pPr>
        <w:rPr>
          <w:rStyle w:val="Strong"/>
          <w:rFonts w:ascii="Verdana" w:hAnsi="Verdana"/>
          <w:sz w:val="22"/>
          <w:szCs w:val="22"/>
        </w:rPr>
      </w:pPr>
    </w:p>
    <w:p w14:paraId="2AADDBED"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6ADAED29"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6BC92478" w14:textId="77777777" w:rsidR="00AA000E" w:rsidRPr="00CB1195" w:rsidRDefault="00AA000E" w:rsidP="00AA000E">
      <w:pPr>
        <w:rPr>
          <w:rFonts w:ascii="Verdana" w:hAnsi="Verdana"/>
          <w:sz w:val="22"/>
          <w:szCs w:val="22"/>
        </w:rPr>
      </w:pPr>
    </w:p>
    <w:p w14:paraId="1E890310" w14:textId="77777777" w:rsidR="003076CA" w:rsidRPr="003076CA" w:rsidRDefault="00AA000E" w:rsidP="003076CA">
      <w:pPr>
        <w:rPr>
          <w:rFonts w:ascii="Verdana" w:hAnsi="Verdana"/>
          <w:noProof/>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076CA" w:rsidRPr="003076CA">
        <w:rPr>
          <w:rFonts w:ascii="Verdana" w:hAnsi="Verdana"/>
          <w:noProof/>
          <w:sz w:val="22"/>
          <w:szCs w:val="22"/>
        </w:rPr>
        <w:t xml:space="preserve">My human rights related competences focused on protection, prevention, policy making and prosecution of human rights abuses. They range from active listening, victim-friendly interviewing, cultural mediation, accurate documentation and </w:t>
      </w:r>
      <w:r w:rsidR="003076CA" w:rsidRPr="003076CA">
        <w:rPr>
          <w:rFonts w:ascii="Verdana" w:hAnsi="Verdana"/>
          <w:noProof/>
          <w:sz w:val="22"/>
          <w:szCs w:val="22"/>
        </w:rPr>
        <w:lastRenderedPageBreak/>
        <w:t xml:space="preserve">reporting, ability to work under pressure, in areas extending from the former Soviet Union and Balkans to Central Africa (Central African Republic, Uganda, Darfur and the DRC). </w:t>
      </w:r>
    </w:p>
    <w:p w14:paraId="09472CD8" w14:textId="77777777" w:rsidR="003076CA" w:rsidRPr="003076CA" w:rsidRDefault="003076CA" w:rsidP="003076CA">
      <w:pPr>
        <w:rPr>
          <w:rFonts w:ascii="Verdana" w:hAnsi="Verdana"/>
          <w:noProof/>
          <w:sz w:val="22"/>
          <w:szCs w:val="22"/>
        </w:rPr>
      </w:pPr>
    </w:p>
    <w:p w14:paraId="0A901E82" w14:textId="77777777" w:rsidR="003076CA" w:rsidRPr="003076CA" w:rsidRDefault="003076CA" w:rsidP="003076CA">
      <w:pPr>
        <w:rPr>
          <w:rFonts w:ascii="Verdana" w:hAnsi="Verdana"/>
          <w:noProof/>
          <w:sz w:val="22"/>
          <w:szCs w:val="22"/>
        </w:rPr>
      </w:pPr>
      <w:r w:rsidRPr="003076CA">
        <w:rPr>
          <w:rFonts w:ascii="Verdana" w:hAnsi="Verdana"/>
          <w:noProof/>
          <w:sz w:val="22"/>
          <w:szCs w:val="22"/>
        </w:rPr>
        <w:t xml:space="preserve">My integrity, knowledge, professionalism, belief in in human rights were some of my main assets in advocating for human rights. Cooperation and coordination with governmental and non-governmental actors, donors and international organizations and establishing and maintaining partnerships were crucial when addressing the human rights abuses.  </w:t>
      </w:r>
    </w:p>
    <w:p w14:paraId="55EF1201" w14:textId="77777777" w:rsidR="003076CA" w:rsidRPr="003076CA" w:rsidRDefault="003076CA" w:rsidP="003076CA">
      <w:pPr>
        <w:rPr>
          <w:rFonts w:ascii="Verdana" w:hAnsi="Verdana"/>
          <w:noProof/>
          <w:sz w:val="22"/>
          <w:szCs w:val="22"/>
        </w:rPr>
      </w:pPr>
    </w:p>
    <w:p w14:paraId="4F9293B8" w14:textId="77777777" w:rsidR="003076CA" w:rsidRPr="003076CA" w:rsidRDefault="003076CA" w:rsidP="003076CA">
      <w:pPr>
        <w:rPr>
          <w:rFonts w:ascii="Verdana" w:hAnsi="Verdana"/>
          <w:noProof/>
          <w:sz w:val="22"/>
          <w:szCs w:val="22"/>
        </w:rPr>
      </w:pPr>
      <w:r w:rsidRPr="003076CA">
        <w:rPr>
          <w:rFonts w:ascii="Verdana" w:hAnsi="Verdana"/>
          <w:noProof/>
          <w:sz w:val="22"/>
          <w:szCs w:val="22"/>
        </w:rPr>
        <w:t xml:space="preserve">During my experience, which extends from working with non-governmental organizations (NGOs), National Bank of Moldova, UN agencies (OHCHR, UN Women and UNDP), ICC, IOM and OSCE, I dealt with issues ranging from promotion of equal opportunities for men and women, empowerment and economic development, support and assistance to victims of trafficking, advocacy, monitoring and access to justice in the conflict and post-conflict settings. </w:t>
      </w:r>
    </w:p>
    <w:p w14:paraId="4539CE23" w14:textId="77777777" w:rsidR="003076CA" w:rsidRPr="003076CA" w:rsidRDefault="003076CA" w:rsidP="003076CA">
      <w:pPr>
        <w:rPr>
          <w:rFonts w:ascii="Verdana" w:hAnsi="Verdana"/>
          <w:noProof/>
          <w:sz w:val="22"/>
          <w:szCs w:val="22"/>
        </w:rPr>
      </w:pPr>
    </w:p>
    <w:p w14:paraId="55A5FBD1" w14:textId="77777777" w:rsidR="00AA000E" w:rsidRPr="00CB1195" w:rsidRDefault="003076CA" w:rsidP="003076CA">
      <w:pPr>
        <w:rPr>
          <w:rFonts w:ascii="Verdana" w:hAnsi="Verdana"/>
          <w:sz w:val="22"/>
          <w:szCs w:val="22"/>
        </w:rPr>
      </w:pPr>
      <w:r w:rsidRPr="003076CA">
        <w:rPr>
          <w:rFonts w:ascii="Verdana" w:hAnsi="Verdana"/>
          <w:noProof/>
          <w:sz w:val="22"/>
          <w:szCs w:val="22"/>
        </w:rPr>
        <w:t>My daily work involved collection and analysis of information through research and interviewing, reporting and monitoring. Additionally, I enjoyed developing and delivering trainings, works</w:t>
      </w:r>
      <w:r w:rsidR="00AA000E" w:rsidRPr="00CB1195">
        <w:rPr>
          <w:rFonts w:ascii="Verdana" w:hAnsi="Verdana"/>
          <w:sz w:val="22"/>
          <w:szCs w:val="22"/>
        </w:rPr>
        <w:fldChar w:fldCharType="end"/>
      </w:r>
    </w:p>
    <w:p w14:paraId="5BBA585E" w14:textId="77777777" w:rsidR="00AA000E" w:rsidRPr="00CB1195" w:rsidRDefault="00AA000E" w:rsidP="00AA000E">
      <w:pPr>
        <w:rPr>
          <w:rFonts w:ascii="Verdana" w:hAnsi="Verdana"/>
          <w:sz w:val="22"/>
          <w:szCs w:val="22"/>
        </w:rPr>
      </w:pPr>
    </w:p>
    <w:p w14:paraId="16DCE704" w14:textId="77777777"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14:paraId="33974844" w14:textId="77777777" w:rsidR="00AA000E" w:rsidRPr="00CB1195" w:rsidRDefault="00AA000E" w:rsidP="00AA000E">
      <w:pPr>
        <w:rPr>
          <w:rFonts w:ascii="Verdana" w:hAnsi="Verdana"/>
          <w:b/>
          <w:sz w:val="22"/>
          <w:szCs w:val="22"/>
        </w:rPr>
      </w:pPr>
      <w:proofErr w:type="gramStart"/>
      <w:r w:rsidRPr="00CB1195">
        <w:rPr>
          <w:rFonts w:ascii="Verdana" w:hAnsi="Verdana"/>
          <w:b/>
          <w:sz w:val="22"/>
          <w:szCs w:val="22"/>
        </w:rPr>
        <w:t>to</w:t>
      </w:r>
      <w:proofErr w:type="gramEnd"/>
      <w:r w:rsidRPr="00CB1195">
        <w:rPr>
          <w:rFonts w:ascii="Verdana" w:hAnsi="Verdana"/>
          <w:b/>
          <w:sz w:val="22"/>
          <w:szCs w:val="22"/>
        </w:rPr>
        <w:t xml:space="preserve">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14:paraId="4DBC1AF0" w14:textId="77777777" w:rsidR="00AA000E" w:rsidRPr="00CB1195" w:rsidRDefault="00AA000E" w:rsidP="00AA000E">
      <w:pPr>
        <w:rPr>
          <w:rFonts w:ascii="Verdana" w:hAnsi="Verdana"/>
          <w:sz w:val="22"/>
          <w:szCs w:val="22"/>
        </w:rPr>
      </w:pPr>
    </w:p>
    <w:p w14:paraId="446258E8" w14:textId="77777777" w:rsidR="004645A9" w:rsidRPr="004645A9" w:rsidRDefault="00AA000E" w:rsidP="004645A9">
      <w:pPr>
        <w:rPr>
          <w:rFonts w:ascii="Verdana" w:hAnsi="Verdana"/>
          <w:noProof/>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p>
    <w:p w14:paraId="0BF98F75" w14:textId="77777777" w:rsidR="004645A9" w:rsidRPr="004645A9" w:rsidRDefault="004645A9" w:rsidP="004645A9">
      <w:pPr>
        <w:rPr>
          <w:rFonts w:ascii="Verdana" w:hAnsi="Verdana"/>
          <w:noProof/>
          <w:sz w:val="22"/>
          <w:szCs w:val="22"/>
        </w:rPr>
      </w:pPr>
      <w:r w:rsidRPr="004645A9">
        <w:rPr>
          <w:rFonts w:ascii="Verdana" w:hAnsi="Verdana"/>
          <w:noProof/>
          <w:sz w:val="22"/>
          <w:szCs w:val="22"/>
        </w:rPr>
        <w:t xml:space="preserve">I am currently recruited as a Human Rights Mainstream Consultant in an EU project managed by OHCHR in Moldova. This is not a full-time job and involves 16 working days a month. This contracts ends on September 30, 2015 but OHCHR expressed its interest in extending it for a similar number of days or less starting with October 1, 2015. Because of the current contract and assignment, I am flexible and available to carry out assignments up to 3 months as independent expert. </w:t>
      </w:r>
    </w:p>
    <w:p w14:paraId="00012073" w14:textId="77777777" w:rsidR="004645A9" w:rsidRPr="004645A9" w:rsidRDefault="004645A9" w:rsidP="004645A9">
      <w:pPr>
        <w:rPr>
          <w:rFonts w:ascii="Verdana" w:hAnsi="Verdana"/>
          <w:noProof/>
          <w:sz w:val="22"/>
          <w:szCs w:val="22"/>
        </w:rPr>
      </w:pPr>
    </w:p>
    <w:p w14:paraId="46467DF2" w14:textId="77777777" w:rsidR="004645A9" w:rsidRPr="004645A9" w:rsidRDefault="004645A9" w:rsidP="004645A9">
      <w:pPr>
        <w:rPr>
          <w:rFonts w:ascii="Verdana" w:hAnsi="Verdana"/>
          <w:noProof/>
          <w:sz w:val="22"/>
          <w:szCs w:val="22"/>
        </w:rPr>
      </w:pPr>
      <w:r w:rsidRPr="004645A9">
        <w:rPr>
          <w:rFonts w:ascii="Verdana" w:hAnsi="Verdana"/>
          <w:noProof/>
          <w:sz w:val="22"/>
          <w:szCs w:val="22"/>
        </w:rPr>
        <w:t xml:space="preserve">In terms readiness – I am single and un-attached, therefore I would be available to travel on special procedure visits, meetings with stakeholders or Human Rights Councils session in Geneva and New York. I am computer and IT literate, organized and able to draft reports from home or any other place where my travel would take. </w:t>
      </w:r>
    </w:p>
    <w:p w14:paraId="195A802A" w14:textId="77777777" w:rsidR="004645A9" w:rsidRPr="004645A9" w:rsidRDefault="004645A9" w:rsidP="004645A9">
      <w:pPr>
        <w:rPr>
          <w:rFonts w:ascii="Verdana" w:hAnsi="Verdana"/>
          <w:noProof/>
          <w:sz w:val="22"/>
          <w:szCs w:val="22"/>
        </w:rPr>
      </w:pPr>
    </w:p>
    <w:p w14:paraId="3FF38507" w14:textId="77777777" w:rsidR="004645A9" w:rsidRPr="004645A9" w:rsidRDefault="004645A9" w:rsidP="004645A9">
      <w:pPr>
        <w:rPr>
          <w:rFonts w:ascii="Verdana" w:hAnsi="Verdana"/>
          <w:noProof/>
          <w:sz w:val="22"/>
          <w:szCs w:val="22"/>
        </w:rPr>
      </w:pPr>
      <w:r w:rsidRPr="004645A9">
        <w:rPr>
          <w:rFonts w:ascii="Verdana" w:hAnsi="Verdana"/>
          <w:noProof/>
          <w:sz w:val="22"/>
          <w:szCs w:val="22"/>
        </w:rPr>
        <w:t>Overall, I have the flexibility, readiness and the 3 months per year availability.</w:t>
      </w:r>
    </w:p>
    <w:p w14:paraId="7C43391A" w14:textId="77777777" w:rsidR="00AA000E" w:rsidRPr="00CB1195" w:rsidRDefault="00AA000E" w:rsidP="00AA000E">
      <w:pPr>
        <w:rPr>
          <w:rFonts w:ascii="Verdana" w:hAnsi="Verdana"/>
          <w:sz w:val="22"/>
          <w:szCs w:val="22"/>
        </w:rPr>
      </w:pPr>
      <w:r w:rsidRPr="00CB1195">
        <w:rPr>
          <w:rFonts w:ascii="Verdana" w:hAnsi="Verdana"/>
          <w:sz w:val="22"/>
          <w:szCs w:val="22"/>
        </w:rPr>
        <w:fldChar w:fldCharType="end"/>
      </w:r>
    </w:p>
    <w:p w14:paraId="39F2994D" w14:textId="77777777" w:rsidR="00C9658A" w:rsidRPr="00CB1195" w:rsidRDefault="00C9658A">
      <w:pPr>
        <w:rPr>
          <w:rFonts w:ascii="Verdana" w:hAnsi="Verdana"/>
          <w:sz w:val="22"/>
          <w:szCs w:val="22"/>
        </w:rPr>
      </w:pPr>
    </w:p>
    <w:p w14:paraId="2AEFE662" w14:textId="77777777" w:rsidR="00797F37" w:rsidRPr="00CB1195" w:rsidRDefault="00C9658A">
      <w:pPr>
        <w:rPr>
          <w:rFonts w:ascii="Verdana" w:hAnsi="Verdana"/>
          <w:sz w:val="22"/>
          <w:szCs w:val="22"/>
        </w:rPr>
      </w:pPr>
      <w:r w:rsidRPr="00CB1195">
        <w:rPr>
          <w:rFonts w:ascii="Verdana" w:hAnsi="Verdana"/>
          <w:sz w:val="22"/>
          <w:szCs w:val="22"/>
        </w:rPr>
        <w:lastRenderedPageBreak/>
        <w:br w:type="page"/>
      </w:r>
    </w:p>
    <w:p w14:paraId="5065F50C"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14:paraId="7276B715" w14:textId="77777777" w:rsidR="00105E60" w:rsidRDefault="00105E60" w:rsidP="00105E60">
      <w:pPr>
        <w:rPr>
          <w:rFonts w:ascii="Verdana" w:hAnsi="Verdana"/>
          <w:b/>
          <w:bCs/>
          <w:sz w:val="22"/>
          <w:szCs w:val="22"/>
        </w:rPr>
      </w:pPr>
    </w:p>
    <w:p w14:paraId="1EAF7EAE" w14:textId="68AE4219" w:rsidR="00E05D5C" w:rsidRPr="00E05D5C" w:rsidRDefault="00C07088" w:rsidP="00E05D5C">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E05D5C" w:rsidRPr="00E05D5C">
        <w:rPr>
          <w:rFonts w:ascii="Verdana" w:hAnsi="Verdana"/>
          <w:noProof/>
          <w:sz w:val="22"/>
          <w:szCs w:val="22"/>
        </w:rPr>
        <w:t>My interest in applying as a member for the Working Group on Enforced or Involuntary Disappearances is three folded. Firstly, I am interested in the thematic area of enforced and/or involuntary disappearance. I am already investigating and denouncing the human rights abuses and I would be interested in continuing my work in this area. Secondly, I have the skills and qualifications in investigation, reporting and communication due to my experience with the International Criminal Court (ICC) where was involved in investigation of crimes in the Central African Republic (CAR), Uganda and Democratic Republic of the Congo (DRC) and with the International Organization for Migration (IOM) where I was involved in interviewing, assistance, return, rehabilitation and repatriation of victims of trafficking in Kosovo and Macedonia. Thirdly, I am interested in the geographical coverage of this assignment - Eastern Europe. I hold the citizenships of two Eastern European states - Republic of Moldova and Romania and I speak two regional languages – Romanian and Russian. This opportunity will help focus attention of the international community to the enforced and involuntary disappearances, that continue taking place in Eastern Europe due to the unresolved frozen conflicts and most recent high profile conflict in Ukraine that threatens regional security</w:t>
      </w:r>
      <w:r w:rsidR="00AD4DED">
        <w:rPr>
          <w:rFonts w:ascii="Verdana" w:hAnsi="Verdana"/>
          <w:noProof/>
          <w:sz w:val="22"/>
          <w:szCs w:val="22"/>
        </w:rPr>
        <w:t>, including the one of the bordering countries</w:t>
      </w:r>
      <w:bookmarkStart w:id="10" w:name="_GoBack"/>
      <w:bookmarkEnd w:id="10"/>
      <w:r w:rsidR="00E05D5C" w:rsidRPr="00E05D5C">
        <w:rPr>
          <w:rFonts w:ascii="Verdana" w:hAnsi="Verdana"/>
          <w:noProof/>
          <w:sz w:val="22"/>
          <w:szCs w:val="22"/>
        </w:rPr>
        <w:t xml:space="preserve">. </w:t>
      </w:r>
    </w:p>
    <w:p w14:paraId="4D9B9454" w14:textId="77777777" w:rsidR="00E05D5C" w:rsidRPr="00E05D5C" w:rsidRDefault="00E05D5C" w:rsidP="00E05D5C">
      <w:pPr>
        <w:rPr>
          <w:rFonts w:ascii="Verdana" w:hAnsi="Verdana"/>
          <w:noProof/>
          <w:sz w:val="22"/>
          <w:szCs w:val="22"/>
        </w:rPr>
      </w:pPr>
    </w:p>
    <w:p w14:paraId="6496406B" w14:textId="77777777" w:rsidR="00E05D5C" w:rsidRPr="00E05D5C" w:rsidRDefault="00E05D5C" w:rsidP="00E05D5C">
      <w:pPr>
        <w:rPr>
          <w:rFonts w:ascii="Verdana" w:hAnsi="Verdana"/>
          <w:noProof/>
          <w:sz w:val="22"/>
          <w:szCs w:val="22"/>
        </w:rPr>
      </w:pPr>
      <w:r w:rsidRPr="00E05D5C">
        <w:rPr>
          <w:rFonts w:ascii="Verdana" w:hAnsi="Verdana"/>
          <w:noProof/>
          <w:sz w:val="22"/>
          <w:szCs w:val="22"/>
        </w:rPr>
        <w:t xml:space="preserve">Disappearance of people is often reflected as statistics, numbers. Nevertheless, this is not just about numbers – these are individual stories that raise a number of human rights issues for the individuals, communities/families and the states. If not treated appropriately, it could raise significant security and safety concerns with spillover effect in the long run and may affect the regional balance of a certain area. This issue is interlinked with many other aspects of the social, cultural, economical and political life of a country. </w:t>
      </w:r>
    </w:p>
    <w:p w14:paraId="733223E8" w14:textId="77777777" w:rsidR="00E05D5C" w:rsidRPr="00E05D5C" w:rsidRDefault="00E05D5C" w:rsidP="00E05D5C">
      <w:pPr>
        <w:rPr>
          <w:rFonts w:ascii="Verdana" w:hAnsi="Verdana"/>
          <w:noProof/>
          <w:sz w:val="22"/>
          <w:szCs w:val="22"/>
        </w:rPr>
      </w:pPr>
    </w:p>
    <w:p w14:paraId="65986FB8" w14:textId="77777777" w:rsidR="00E05D5C" w:rsidRPr="00E05D5C" w:rsidRDefault="00E05D5C" w:rsidP="00E05D5C">
      <w:pPr>
        <w:rPr>
          <w:rFonts w:ascii="Verdana" w:hAnsi="Verdana"/>
          <w:noProof/>
          <w:sz w:val="22"/>
          <w:szCs w:val="22"/>
        </w:rPr>
      </w:pPr>
      <w:r w:rsidRPr="00E05D5C">
        <w:rPr>
          <w:rFonts w:ascii="Verdana" w:hAnsi="Verdana"/>
          <w:noProof/>
          <w:sz w:val="22"/>
          <w:szCs w:val="22"/>
        </w:rPr>
        <w:t xml:space="preserve">I am a well-educated suitable candidate, knowledgeable and eager to reflect on the current situation of enforced and/or involuntary disappearance in the region. I have strong commitment to human rights and a strong sense of justice. I have high integrity, I am impartial and I am objective. </w:t>
      </w:r>
    </w:p>
    <w:p w14:paraId="2402CA2D" w14:textId="77777777" w:rsidR="00E05D5C" w:rsidRPr="00E05D5C" w:rsidRDefault="00E05D5C" w:rsidP="00E05D5C">
      <w:pPr>
        <w:rPr>
          <w:rFonts w:ascii="Verdana" w:hAnsi="Verdana"/>
          <w:noProof/>
          <w:sz w:val="22"/>
          <w:szCs w:val="22"/>
        </w:rPr>
      </w:pPr>
    </w:p>
    <w:p w14:paraId="1A12DC25" w14:textId="77777777" w:rsidR="00E05D5C" w:rsidRPr="00E05D5C" w:rsidRDefault="00E05D5C" w:rsidP="00E05D5C">
      <w:pPr>
        <w:rPr>
          <w:rFonts w:ascii="Verdana" w:hAnsi="Verdana"/>
          <w:noProof/>
          <w:sz w:val="22"/>
          <w:szCs w:val="22"/>
        </w:rPr>
      </w:pPr>
      <w:r w:rsidRPr="00E05D5C">
        <w:rPr>
          <w:rFonts w:ascii="Verdana" w:hAnsi="Verdana"/>
          <w:noProof/>
          <w:sz w:val="22"/>
          <w:szCs w:val="22"/>
        </w:rPr>
        <w:t xml:space="preserve">My experiences in human rights investigation, reporting and communication extend from working with mass-media, IOM, ICC, UN Joint Human Rights Office  (JHRO) in the DRC and OHCHR in Moldova. In my various capacities, I dealt with protection of victims, investigation of crimes, monitoring and access to justice in the conflict and post-conflict settings. </w:t>
      </w:r>
    </w:p>
    <w:p w14:paraId="609428F8" w14:textId="77777777" w:rsidR="00E05D5C" w:rsidRPr="00E05D5C" w:rsidRDefault="00E05D5C" w:rsidP="00E05D5C">
      <w:pPr>
        <w:rPr>
          <w:rFonts w:ascii="Verdana" w:hAnsi="Verdana"/>
          <w:noProof/>
          <w:sz w:val="22"/>
          <w:szCs w:val="22"/>
        </w:rPr>
      </w:pPr>
    </w:p>
    <w:p w14:paraId="2EF48E68" w14:textId="77777777" w:rsidR="00E05D5C" w:rsidRPr="00E05D5C" w:rsidRDefault="00E05D5C" w:rsidP="00E05D5C">
      <w:pPr>
        <w:rPr>
          <w:rFonts w:ascii="Verdana" w:hAnsi="Verdana"/>
          <w:noProof/>
          <w:sz w:val="22"/>
          <w:szCs w:val="22"/>
        </w:rPr>
      </w:pPr>
      <w:r w:rsidRPr="00E05D5C">
        <w:rPr>
          <w:rFonts w:ascii="Verdana" w:hAnsi="Verdana"/>
          <w:noProof/>
          <w:sz w:val="22"/>
          <w:szCs w:val="22"/>
        </w:rPr>
        <w:t xml:space="preserve">At OHCHR Moldova and IOM Kosovo, my responsibilities involved amongst others, interviewing individual cases of alleged violations, systematic documentation and analysis regarding human rights, reporting and monitoring the assistance of the individual cases. As OHCHR Human Rights Mainstream Consultant I am also involved </w:t>
      </w:r>
      <w:r w:rsidRPr="00E05D5C">
        <w:rPr>
          <w:rFonts w:ascii="Verdana" w:hAnsi="Verdana"/>
          <w:noProof/>
          <w:sz w:val="22"/>
          <w:szCs w:val="22"/>
        </w:rPr>
        <w:lastRenderedPageBreak/>
        <w:t>in preparation and review of communications to the relevant treaty bodies (namely ICERD and CEDAW).</w:t>
      </w:r>
    </w:p>
    <w:p w14:paraId="7707FD3A" w14:textId="77777777" w:rsidR="00E05D5C" w:rsidRPr="00E05D5C" w:rsidRDefault="00E05D5C" w:rsidP="00E05D5C">
      <w:pPr>
        <w:rPr>
          <w:rFonts w:ascii="Verdana" w:hAnsi="Verdana"/>
          <w:noProof/>
          <w:sz w:val="22"/>
          <w:szCs w:val="22"/>
        </w:rPr>
      </w:pPr>
    </w:p>
    <w:p w14:paraId="088A84EC" w14:textId="77777777" w:rsidR="00E05D5C" w:rsidRPr="00E05D5C" w:rsidRDefault="00E05D5C" w:rsidP="00E05D5C">
      <w:pPr>
        <w:rPr>
          <w:rFonts w:ascii="Verdana" w:hAnsi="Verdana"/>
          <w:noProof/>
          <w:sz w:val="22"/>
          <w:szCs w:val="22"/>
        </w:rPr>
      </w:pPr>
      <w:r w:rsidRPr="00E05D5C">
        <w:rPr>
          <w:rFonts w:ascii="Verdana" w:hAnsi="Verdana"/>
          <w:noProof/>
          <w:sz w:val="22"/>
          <w:szCs w:val="22"/>
        </w:rPr>
        <w:t>At the ICC, my responsibilities included amongst others, profiling of victims and witnesses, interviewing witnesses, documenting statements for the DRC and CAR prosecution and a pre-investigation analysis of the alleged crimes in Georgia. Moreover, I was involved in awareness raising events on gender sensitive interviewing of sexual violence victims promoting specialized knowledge about human rights.</w:t>
      </w:r>
    </w:p>
    <w:p w14:paraId="451A061C" w14:textId="77777777" w:rsidR="00E05D5C" w:rsidRPr="00E05D5C" w:rsidRDefault="00E05D5C" w:rsidP="00E05D5C">
      <w:pPr>
        <w:rPr>
          <w:rFonts w:ascii="Verdana" w:hAnsi="Verdana"/>
          <w:noProof/>
          <w:sz w:val="22"/>
          <w:szCs w:val="22"/>
        </w:rPr>
      </w:pPr>
    </w:p>
    <w:p w14:paraId="126938BD" w14:textId="77777777" w:rsidR="00E05D5C" w:rsidRPr="00E05D5C" w:rsidRDefault="00E05D5C" w:rsidP="00E05D5C">
      <w:pPr>
        <w:rPr>
          <w:rFonts w:ascii="Verdana" w:hAnsi="Verdana"/>
          <w:noProof/>
          <w:sz w:val="22"/>
          <w:szCs w:val="22"/>
        </w:rPr>
      </w:pPr>
      <w:r w:rsidRPr="00E05D5C">
        <w:rPr>
          <w:rFonts w:ascii="Verdana" w:hAnsi="Verdana"/>
          <w:noProof/>
          <w:sz w:val="22"/>
          <w:szCs w:val="22"/>
        </w:rPr>
        <w:t xml:space="preserve">At UN-JHRO in the DRC, as a Programme Manager, I mostly monitored projects within the Access to Justice programme, conducted negotiations with the Ministry of Justice mainly but other also other Government and justice stakeholders and organized activities on mobile courts as well as trainings to law enforcement on access to justice to victims of sexual violence. </w:t>
      </w:r>
    </w:p>
    <w:p w14:paraId="69B278F5" w14:textId="77777777" w:rsidR="00E05D5C" w:rsidRPr="00E05D5C" w:rsidRDefault="00E05D5C" w:rsidP="00E05D5C">
      <w:pPr>
        <w:rPr>
          <w:rFonts w:ascii="Verdana" w:hAnsi="Verdana"/>
          <w:noProof/>
          <w:sz w:val="22"/>
          <w:szCs w:val="22"/>
        </w:rPr>
      </w:pPr>
    </w:p>
    <w:p w14:paraId="7ED74816" w14:textId="77777777" w:rsidR="00E05D5C" w:rsidRPr="00E05D5C" w:rsidRDefault="00E05D5C" w:rsidP="00E05D5C">
      <w:pPr>
        <w:rPr>
          <w:rFonts w:ascii="Verdana" w:hAnsi="Verdana"/>
          <w:noProof/>
          <w:sz w:val="22"/>
          <w:szCs w:val="22"/>
        </w:rPr>
      </w:pPr>
      <w:r w:rsidRPr="00E05D5C">
        <w:rPr>
          <w:rFonts w:ascii="Verdana" w:hAnsi="Verdana"/>
          <w:noProof/>
          <w:sz w:val="22"/>
          <w:szCs w:val="22"/>
        </w:rPr>
        <w:t xml:space="preserve">Overall, taking into account all of the above, I strongly believe that my expert knowledge, integrity, professionalism, communication, management and other required competencies could be assets for the UN Independent Expert position of the Working Group on Enforced or Involuntary Disappearances. </w:t>
      </w:r>
    </w:p>
    <w:p w14:paraId="23F56237" w14:textId="77777777" w:rsidR="00E05D5C" w:rsidRPr="00E05D5C" w:rsidRDefault="00E05D5C" w:rsidP="00E05D5C">
      <w:pPr>
        <w:rPr>
          <w:rFonts w:ascii="Verdana" w:hAnsi="Verdana"/>
          <w:noProof/>
          <w:sz w:val="22"/>
          <w:szCs w:val="22"/>
        </w:rPr>
      </w:pPr>
    </w:p>
    <w:p w14:paraId="4F5A85C8" w14:textId="7D7222D7" w:rsidR="00294292" w:rsidRDefault="00C07088" w:rsidP="00105E60">
      <w:pPr>
        <w:rPr>
          <w:rFonts w:ascii="Verdana" w:hAnsi="Verdana"/>
          <w:b/>
          <w:bCs/>
          <w:sz w:val="22"/>
          <w:szCs w:val="22"/>
        </w:rPr>
      </w:pPr>
      <w:r>
        <w:rPr>
          <w:rFonts w:ascii="Verdana" w:hAnsi="Verdana"/>
          <w:sz w:val="22"/>
          <w:szCs w:val="22"/>
        </w:rPr>
        <w:fldChar w:fldCharType="end"/>
      </w:r>
    </w:p>
    <w:p w14:paraId="5ECB2BE3" w14:textId="77777777" w:rsidR="00294292" w:rsidRPr="00CB1195" w:rsidRDefault="00294292" w:rsidP="00105E60">
      <w:pPr>
        <w:rPr>
          <w:rFonts w:ascii="Verdana" w:hAnsi="Verdana"/>
          <w:b/>
          <w:bCs/>
          <w:sz w:val="22"/>
          <w:szCs w:val="22"/>
        </w:rPr>
      </w:pPr>
    </w:p>
    <w:p w14:paraId="335F8253" w14:textId="77777777" w:rsidR="00105E60" w:rsidRPr="00CB1195" w:rsidRDefault="00105E60">
      <w:pPr>
        <w:rPr>
          <w:rFonts w:ascii="Verdana" w:hAnsi="Verdana"/>
          <w:sz w:val="22"/>
          <w:szCs w:val="22"/>
        </w:rPr>
      </w:pPr>
      <w:r w:rsidRPr="00CB1195">
        <w:rPr>
          <w:rFonts w:ascii="Verdana" w:hAnsi="Verdana"/>
          <w:sz w:val="22"/>
          <w:szCs w:val="22"/>
        </w:rPr>
        <w:br w:type="page"/>
      </w:r>
    </w:p>
    <w:p w14:paraId="72178257"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0AF03BCB" w14:textId="77777777" w:rsidR="00C824A8" w:rsidRPr="00CB1195" w:rsidRDefault="00C824A8">
      <w:pPr>
        <w:rPr>
          <w:rFonts w:ascii="Verdana" w:hAnsi="Verdana"/>
          <w:sz w:val="22"/>
          <w:szCs w:val="22"/>
        </w:rPr>
      </w:pPr>
    </w:p>
    <w:p w14:paraId="3D329BB6"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14:paraId="598C5B19" w14:textId="77777777"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Pr>
          <w:rFonts w:ascii="Verdana" w:hAnsi="Verdana"/>
          <w:b/>
          <w:bCs/>
          <w:noProof/>
          <w:sz w:val="22"/>
          <w:szCs w:val="22"/>
          <w:lang w:val="en-GB"/>
        </w:rPr>
        <w:t>Romanian</w:t>
      </w:r>
      <w:r w:rsidR="008A7441" w:rsidRPr="00CB1195">
        <w:rPr>
          <w:rFonts w:ascii="Verdana" w:hAnsi="Verdana"/>
          <w:b/>
          <w:bCs/>
          <w:sz w:val="22"/>
          <w:szCs w:val="22"/>
          <w:lang w:val="en-GB"/>
        </w:rPr>
        <w:fldChar w:fldCharType="end"/>
      </w:r>
      <w:bookmarkEnd w:id="11"/>
    </w:p>
    <w:p w14:paraId="788FC0F2" w14:textId="77777777" w:rsidR="00AA000E" w:rsidRPr="00CB1195" w:rsidRDefault="00AA000E">
      <w:pPr>
        <w:rPr>
          <w:rFonts w:ascii="Verdana" w:hAnsi="Verdana"/>
          <w:sz w:val="22"/>
          <w:szCs w:val="22"/>
        </w:rPr>
      </w:pPr>
    </w:p>
    <w:p w14:paraId="3DE9EF36"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Pr>
          <w:rFonts w:ascii="Verdana" w:hAnsi="Verdana"/>
          <w:b/>
          <w:bCs/>
          <w:noProof/>
          <w:sz w:val="22"/>
          <w:szCs w:val="22"/>
          <w:lang w:val="en-GB"/>
        </w:rPr>
        <w:t>No</w:t>
      </w:r>
      <w:r w:rsidR="008A7441" w:rsidRPr="00CB1195">
        <w:rPr>
          <w:rFonts w:ascii="Verdana" w:hAnsi="Verdana"/>
          <w:b/>
          <w:bCs/>
          <w:sz w:val="22"/>
          <w:szCs w:val="22"/>
          <w:lang w:val="en-GB"/>
        </w:rPr>
        <w:fldChar w:fldCharType="end"/>
      </w:r>
      <w:proofErr w:type="gramStart"/>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14:paraId="528AC8A7"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314086EF" w14:textId="77777777" w:rsidR="00134144" w:rsidRPr="00CB1195" w:rsidRDefault="00134144" w:rsidP="00134144">
      <w:pPr>
        <w:rPr>
          <w:rFonts w:ascii="Verdana" w:hAnsi="Verdana"/>
          <w:b/>
          <w:bCs/>
          <w:sz w:val="22"/>
          <w:szCs w:val="22"/>
          <w:lang w:val="en-GB"/>
        </w:rPr>
      </w:pPr>
    </w:p>
    <w:p w14:paraId="1385579E" w14:textId="77777777"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Pr>
          <w:rFonts w:ascii="Verdana" w:hAnsi="Verdana"/>
          <w:b/>
          <w:bCs/>
          <w:noProof/>
          <w:sz w:val="22"/>
          <w:szCs w:val="22"/>
          <w:lang w:val="en-GB"/>
        </w:rPr>
        <w:t>No</w:t>
      </w:r>
      <w:r w:rsidR="008A7441" w:rsidRPr="00CB1195">
        <w:rPr>
          <w:rFonts w:ascii="Verdana" w:hAnsi="Verdana"/>
          <w:b/>
          <w:bCs/>
          <w:sz w:val="22"/>
          <w:szCs w:val="22"/>
          <w:lang w:val="en-GB"/>
        </w:rPr>
        <w:fldChar w:fldCharType="end"/>
      </w:r>
      <w:proofErr w:type="gramStart"/>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14:paraId="7D7F053D"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0CF8E1E2" w14:textId="77777777" w:rsidR="00134144" w:rsidRPr="00CB1195" w:rsidRDefault="00134144" w:rsidP="00134144">
      <w:pPr>
        <w:rPr>
          <w:rFonts w:ascii="Verdana" w:hAnsi="Verdana"/>
          <w:b/>
          <w:bCs/>
          <w:sz w:val="22"/>
          <w:szCs w:val="22"/>
          <w:lang w:val="en-GB"/>
        </w:rPr>
      </w:pPr>
    </w:p>
    <w:p w14:paraId="42FE6428"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Pr>
          <w:rFonts w:ascii="Verdana" w:hAnsi="Verdana"/>
          <w:b/>
          <w:bCs/>
          <w:noProof/>
          <w:sz w:val="22"/>
          <w:szCs w:val="22"/>
          <w:lang w:val="en-GB"/>
        </w:rPr>
        <w:t>Yes</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14:paraId="34553031"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sidRPr="003076CA">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sidRPr="003076CA">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4326A397" w14:textId="77777777" w:rsidR="00134144" w:rsidRPr="00CB1195" w:rsidRDefault="00134144" w:rsidP="00134144">
      <w:pPr>
        <w:rPr>
          <w:rFonts w:ascii="Verdana" w:hAnsi="Verdana"/>
          <w:b/>
          <w:bCs/>
          <w:sz w:val="22"/>
          <w:szCs w:val="22"/>
          <w:lang w:val="en-GB"/>
        </w:rPr>
      </w:pPr>
    </w:p>
    <w:p w14:paraId="3C5E9EE3"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Pr>
          <w:rFonts w:ascii="Verdana" w:hAnsi="Verdana"/>
          <w:b/>
          <w:bCs/>
          <w:noProof/>
          <w:sz w:val="22"/>
          <w:szCs w:val="22"/>
          <w:lang w:val="en-GB"/>
        </w:rPr>
        <w:t>Yes</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14:paraId="15024BCD"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sidRPr="003076CA">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sidRPr="003076CA">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sidRPr="003076CA">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1422A914"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Pr>
          <w:rFonts w:ascii="Verdana" w:hAnsi="Verdana"/>
          <w:b/>
          <w:bCs/>
          <w:noProof/>
          <w:sz w:val="22"/>
          <w:szCs w:val="22"/>
          <w:lang w:val="en-GB"/>
        </w:rPr>
        <w:t>Yes</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14:paraId="10BD212F"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sidRPr="003076CA">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sidRPr="003076CA">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sidRPr="003076CA">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42AED566" w14:textId="77777777" w:rsidR="00134144" w:rsidRPr="00CB1195" w:rsidRDefault="00134144" w:rsidP="00134144">
      <w:pPr>
        <w:rPr>
          <w:rFonts w:ascii="Verdana" w:hAnsi="Verdana"/>
          <w:b/>
          <w:bCs/>
          <w:sz w:val="22"/>
          <w:szCs w:val="22"/>
          <w:u w:val="single"/>
          <w:lang w:val="en-GB"/>
        </w:rPr>
      </w:pPr>
    </w:p>
    <w:p w14:paraId="483D9547"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Pr>
          <w:rFonts w:ascii="Verdana" w:hAnsi="Verdana"/>
          <w:b/>
          <w:bCs/>
          <w:noProof/>
          <w:sz w:val="22"/>
          <w:szCs w:val="22"/>
          <w:lang w:val="en-GB"/>
        </w:rPr>
        <w:t>Yes</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14:paraId="7D949BDB" w14:textId="77777777"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sidRPr="003076CA">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076CA" w:rsidRPr="003076CA">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14:paraId="492C234F"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14:paraId="3D536631" w14:textId="77777777" w:rsidR="0054536F" w:rsidRPr="00CB1195" w:rsidRDefault="0054536F" w:rsidP="00A72E9F">
      <w:pPr>
        <w:rPr>
          <w:rFonts w:ascii="Verdana" w:hAnsi="Verdana"/>
          <w:b/>
          <w:bCs/>
          <w:sz w:val="22"/>
          <w:szCs w:val="22"/>
          <w:lang w:val="en-GB"/>
        </w:rPr>
      </w:pPr>
    </w:p>
    <w:p w14:paraId="43842D22"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14:paraId="40C44832"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14:paraId="36A1191C" w14:textId="77777777" w:rsidTr="006E5942">
        <w:trPr>
          <w:trHeight w:val="405"/>
        </w:trPr>
        <w:tc>
          <w:tcPr>
            <w:tcW w:w="5637" w:type="dxa"/>
            <w:shd w:val="clear" w:color="auto" w:fill="auto"/>
          </w:tcPr>
          <w:p w14:paraId="45126DA5"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14:paraId="6F0537B8"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36377373" w14:textId="77777777"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w:t>
            </w:r>
            <w:proofErr w:type="gramStart"/>
            <w:r w:rsidRPr="008D7C55">
              <w:rPr>
                <w:rFonts w:ascii="Verdana" w:hAnsi="Verdana"/>
                <w:bCs/>
                <w:sz w:val="22"/>
                <w:szCs w:val="22"/>
                <w:lang w:val="en-GB"/>
              </w:rPr>
              <w:t>provide</w:t>
            </w:r>
            <w:proofErr w:type="gramEnd"/>
            <w:r w:rsidRPr="008D7C55">
              <w:rPr>
                <w:rFonts w:ascii="Verdana" w:hAnsi="Verdana"/>
                <w:bCs/>
                <w:sz w:val="22"/>
                <w:szCs w:val="22"/>
                <w:lang w:val="en-GB"/>
              </w:rPr>
              <w:t xml:space="preserv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14:paraId="0854C1F2"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3C9993F8" w14:textId="77777777" w:rsidTr="006E5942">
        <w:trPr>
          <w:trHeight w:val="377"/>
        </w:trPr>
        <w:tc>
          <w:tcPr>
            <w:tcW w:w="5637" w:type="dxa"/>
            <w:shd w:val="clear" w:color="auto" w:fill="auto"/>
          </w:tcPr>
          <w:p w14:paraId="5D4D29DA" w14:textId="77777777" w:rsidR="00C10617" w:rsidRPr="00CB1195" w:rsidRDefault="00C10617">
            <w:pPr>
              <w:rPr>
                <w:rFonts w:ascii="Verdana" w:hAnsi="Verdana"/>
                <w:sz w:val="22"/>
                <w:szCs w:val="22"/>
                <w:lang w:val="en-GB"/>
              </w:rPr>
            </w:pPr>
          </w:p>
          <w:bookmarkStart w:id="12" w:name="Text44"/>
          <w:p w14:paraId="744B7280" w14:textId="6F9469F7" w:rsidR="006D28D4" w:rsidRPr="00CB1195" w:rsidRDefault="00053424" w:rsidP="0031264A">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sz w:val="22"/>
                <w:szCs w:val="22"/>
                <w:lang w:val="en-GB"/>
              </w:rPr>
              <w:t>LLM in Legal Theory, Vienna University</w:t>
            </w:r>
            <w:r w:rsidRPr="00CB1195">
              <w:rPr>
                <w:rFonts w:ascii="Verdana" w:hAnsi="Verdana"/>
                <w:sz w:val="22"/>
                <w:szCs w:val="22"/>
                <w:lang w:val="en-GB"/>
              </w:rPr>
              <w:fldChar w:fldCharType="end"/>
            </w:r>
            <w:bookmarkEnd w:id="12"/>
          </w:p>
        </w:tc>
        <w:tc>
          <w:tcPr>
            <w:tcW w:w="1984" w:type="dxa"/>
            <w:shd w:val="clear" w:color="auto" w:fill="auto"/>
          </w:tcPr>
          <w:p w14:paraId="0D747E55" w14:textId="77777777" w:rsidR="006D28D4" w:rsidRPr="00CB1195" w:rsidRDefault="006D28D4" w:rsidP="00D61A9B">
            <w:pPr>
              <w:jc w:val="center"/>
              <w:rPr>
                <w:rFonts w:ascii="Verdana" w:hAnsi="Verdana"/>
                <w:sz w:val="22"/>
                <w:szCs w:val="22"/>
                <w:lang w:val="en-GB"/>
              </w:rPr>
            </w:pPr>
          </w:p>
          <w:bookmarkStart w:id="13" w:name="Text45"/>
          <w:p w14:paraId="491F30A9" w14:textId="67571D65" w:rsidR="00C10617" w:rsidRPr="00CB1195" w:rsidRDefault="00B966BA" w:rsidP="0031264A">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noProof/>
                <w:sz w:val="22"/>
                <w:szCs w:val="22"/>
                <w:lang w:val="en-GB"/>
              </w:rPr>
              <w:t>2012-2013</w:t>
            </w:r>
            <w:r w:rsidRPr="00CB1195">
              <w:rPr>
                <w:rFonts w:ascii="Verdana" w:hAnsi="Verdana"/>
                <w:sz w:val="22"/>
                <w:szCs w:val="22"/>
                <w:lang w:val="en-GB"/>
              </w:rPr>
              <w:fldChar w:fldCharType="end"/>
            </w:r>
            <w:bookmarkEnd w:id="13"/>
          </w:p>
        </w:tc>
        <w:tc>
          <w:tcPr>
            <w:tcW w:w="2209" w:type="dxa"/>
            <w:shd w:val="clear" w:color="auto" w:fill="auto"/>
          </w:tcPr>
          <w:p w14:paraId="4C9A9C8F" w14:textId="77777777" w:rsidR="00C10617" w:rsidRPr="00CB1195" w:rsidRDefault="00C10617">
            <w:pPr>
              <w:rPr>
                <w:rFonts w:ascii="Verdana" w:hAnsi="Verdana"/>
                <w:sz w:val="22"/>
                <w:szCs w:val="22"/>
                <w:lang w:val="en-GB"/>
              </w:rPr>
            </w:pPr>
          </w:p>
          <w:bookmarkStart w:id="14" w:name="Text22"/>
          <w:p w14:paraId="6274F9A2" w14:textId="571C3119" w:rsidR="00D2004C" w:rsidRPr="00CB1195" w:rsidRDefault="00B966BA" w:rsidP="0031264A">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noProof/>
                <w:sz w:val="22"/>
                <w:szCs w:val="22"/>
                <w:lang w:val="en-GB"/>
              </w:rPr>
              <w:t>Vienna, Austria</w:t>
            </w:r>
            <w:r w:rsidRPr="00CB1195">
              <w:rPr>
                <w:rFonts w:ascii="Verdana" w:hAnsi="Verdana"/>
                <w:sz w:val="22"/>
                <w:szCs w:val="22"/>
                <w:lang w:val="en-GB"/>
              </w:rPr>
              <w:fldChar w:fldCharType="end"/>
            </w:r>
            <w:bookmarkEnd w:id="14"/>
          </w:p>
        </w:tc>
      </w:tr>
      <w:tr w:rsidR="00C10617" w:rsidRPr="00CB1195" w14:paraId="3817194E" w14:textId="77777777" w:rsidTr="006E5942">
        <w:trPr>
          <w:trHeight w:val="405"/>
        </w:trPr>
        <w:tc>
          <w:tcPr>
            <w:tcW w:w="5637" w:type="dxa"/>
            <w:shd w:val="clear" w:color="auto" w:fill="auto"/>
          </w:tcPr>
          <w:p w14:paraId="6ACE5BF2" w14:textId="77777777" w:rsidR="00D2004C" w:rsidRPr="00CB1195" w:rsidRDefault="00D2004C">
            <w:pPr>
              <w:rPr>
                <w:rFonts w:ascii="Verdana" w:hAnsi="Verdana"/>
                <w:sz w:val="22"/>
                <w:szCs w:val="22"/>
                <w:lang w:val="en-GB"/>
              </w:rPr>
            </w:pPr>
          </w:p>
          <w:bookmarkStart w:id="15" w:name="Text15"/>
          <w:p w14:paraId="09AA3E5D" w14:textId="7A34E2F6" w:rsidR="006D28D4" w:rsidRPr="00CB1195" w:rsidRDefault="00053424" w:rsidP="0031264A">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noProof/>
                <w:sz w:val="22"/>
                <w:szCs w:val="22"/>
                <w:lang w:val="en-GB"/>
              </w:rPr>
              <w:t>MA in International Studies, Uppsala University</w:t>
            </w:r>
            <w:r w:rsidRPr="00CB1195">
              <w:rPr>
                <w:rFonts w:ascii="Verdana" w:hAnsi="Verdana"/>
                <w:sz w:val="22"/>
                <w:szCs w:val="22"/>
                <w:lang w:val="en-GB"/>
              </w:rPr>
              <w:fldChar w:fldCharType="end"/>
            </w:r>
            <w:bookmarkEnd w:id="15"/>
          </w:p>
        </w:tc>
        <w:tc>
          <w:tcPr>
            <w:tcW w:w="1984" w:type="dxa"/>
            <w:shd w:val="clear" w:color="auto" w:fill="auto"/>
          </w:tcPr>
          <w:p w14:paraId="63273B8B" w14:textId="77777777" w:rsidR="00C10617" w:rsidRPr="00CB1195" w:rsidRDefault="00C10617" w:rsidP="00D61A9B">
            <w:pPr>
              <w:jc w:val="center"/>
              <w:rPr>
                <w:rFonts w:ascii="Verdana" w:hAnsi="Verdana"/>
                <w:sz w:val="22"/>
                <w:szCs w:val="22"/>
                <w:lang w:val="en-GB"/>
              </w:rPr>
            </w:pPr>
          </w:p>
          <w:bookmarkStart w:id="16" w:name="Text19"/>
          <w:p w14:paraId="73242174" w14:textId="5DF24200" w:rsidR="00D2004C" w:rsidRPr="00CB1195" w:rsidRDefault="00B966BA" w:rsidP="0031264A">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noProof/>
                <w:sz w:val="22"/>
                <w:szCs w:val="22"/>
                <w:lang w:val="en-GB"/>
              </w:rPr>
              <w:t>2001-2002</w:t>
            </w:r>
            <w:r w:rsidRPr="00CB1195">
              <w:rPr>
                <w:rFonts w:ascii="Verdana" w:hAnsi="Verdana"/>
                <w:sz w:val="22"/>
                <w:szCs w:val="22"/>
                <w:lang w:val="en-GB"/>
              </w:rPr>
              <w:fldChar w:fldCharType="end"/>
            </w:r>
            <w:bookmarkEnd w:id="16"/>
          </w:p>
        </w:tc>
        <w:tc>
          <w:tcPr>
            <w:tcW w:w="2209" w:type="dxa"/>
            <w:shd w:val="clear" w:color="auto" w:fill="auto"/>
          </w:tcPr>
          <w:p w14:paraId="4C2456CD" w14:textId="77777777" w:rsidR="00C10617" w:rsidRPr="00CB1195" w:rsidRDefault="00C10617">
            <w:pPr>
              <w:rPr>
                <w:rFonts w:ascii="Verdana" w:hAnsi="Verdana"/>
                <w:sz w:val="22"/>
                <w:szCs w:val="22"/>
                <w:lang w:val="en-GB"/>
              </w:rPr>
            </w:pPr>
          </w:p>
          <w:bookmarkStart w:id="17" w:name="Text23"/>
          <w:p w14:paraId="2922D376" w14:textId="3714C3B5" w:rsidR="00D2004C" w:rsidRPr="00CB1195" w:rsidRDefault="00B966BA" w:rsidP="0031264A">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noProof/>
                <w:sz w:val="22"/>
                <w:szCs w:val="22"/>
                <w:lang w:val="en-GB"/>
              </w:rPr>
              <w:t>Uppsala, Sweden</w:t>
            </w:r>
            <w:r w:rsidRPr="00CB1195">
              <w:rPr>
                <w:rFonts w:ascii="Verdana" w:hAnsi="Verdana"/>
                <w:sz w:val="22"/>
                <w:szCs w:val="22"/>
                <w:lang w:val="en-GB"/>
              </w:rPr>
              <w:fldChar w:fldCharType="end"/>
            </w:r>
            <w:bookmarkEnd w:id="17"/>
          </w:p>
        </w:tc>
      </w:tr>
      <w:tr w:rsidR="00C10617" w:rsidRPr="00CB1195" w14:paraId="47C0FA3F" w14:textId="77777777" w:rsidTr="006E5942">
        <w:trPr>
          <w:trHeight w:val="377"/>
        </w:trPr>
        <w:tc>
          <w:tcPr>
            <w:tcW w:w="5637" w:type="dxa"/>
            <w:shd w:val="clear" w:color="auto" w:fill="auto"/>
          </w:tcPr>
          <w:p w14:paraId="69328B18" w14:textId="77777777" w:rsidR="00D2004C" w:rsidRPr="00CB1195" w:rsidRDefault="00D2004C">
            <w:pPr>
              <w:rPr>
                <w:rFonts w:ascii="Verdana" w:hAnsi="Verdana"/>
                <w:sz w:val="22"/>
                <w:szCs w:val="22"/>
                <w:lang w:val="en-GB"/>
              </w:rPr>
            </w:pPr>
          </w:p>
          <w:bookmarkStart w:id="18" w:name="Text16"/>
          <w:p w14:paraId="530EF5AE" w14:textId="71AFAF82" w:rsidR="006D28D4" w:rsidRPr="00CB1195" w:rsidRDefault="00053424" w:rsidP="0031264A">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noProof/>
                <w:sz w:val="22"/>
                <w:szCs w:val="22"/>
                <w:lang w:val="en-GB"/>
              </w:rPr>
              <w:t>BA in Political Science, University of Central Florida (credits transferred from Moldovan State University attended between 1992-1994)</w:t>
            </w:r>
            <w:r w:rsidRPr="00CB1195">
              <w:rPr>
                <w:rFonts w:ascii="Verdana" w:hAnsi="Verdana"/>
                <w:sz w:val="22"/>
                <w:szCs w:val="22"/>
                <w:lang w:val="en-GB"/>
              </w:rPr>
              <w:fldChar w:fldCharType="end"/>
            </w:r>
            <w:bookmarkEnd w:id="18"/>
          </w:p>
        </w:tc>
        <w:tc>
          <w:tcPr>
            <w:tcW w:w="1984" w:type="dxa"/>
            <w:shd w:val="clear" w:color="auto" w:fill="auto"/>
          </w:tcPr>
          <w:p w14:paraId="7FF3E581" w14:textId="77777777" w:rsidR="00C10617" w:rsidRPr="00CB1195" w:rsidRDefault="00C10617" w:rsidP="00D61A9B">
            <w:pPr>
              <w:jc w:val="center"/>
              <w:rPr>
                <w:rFonts w:ascii="Verdana" w:hAnsi="Verdana"/>
                <w:sz w:val="22"/>
                <w:szCs w:val="22"/>
                <w:lang w:val="en-GB"/>
              </w:rPr>
            </w:pPr>
          </w:p>
          <w:bookmarkStart w:id="19" w:name="Text20"/>
          <w:p w14:paraId="4AB88923" w14:textId="1B47FC99" w:rsidR="00D2004C" w:rsidRPr="00CB1195" w:rsidRDefault="00B966BA" w:rsidP="0031264A">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noProof/>
                <w:sz w:val="22"/>
                <w:szCs w:val="22"/>
                <w:lang w:val="en-GB"/>
              </w:rPr>
              <w:t>1994-1997</w:t>
            </w:r>
            <w:r w:rsidRPr="00CB1195">
              <w:rPr>
                <w:rFonts w:ascii="Verdana" w:hAnsi="Verdana"/>
                <w:sz w:val="22"/>
                <w:szCs w:val="22"/>
                <w:lang w:val="en-GB"/>
              </w:rPr>
              <w:fldChar w:fldCharType="end"/>
            </w:r>
            <w:bookmarkEnd w:id="19"/>
          </w:p>
        </w:tc>
        <w:tc>
          <w:tcPr>
            <w:tcW w:w="2209" w:type="dxa"/>
            <w:shd w:val="clear" w:color="auto" w:fill="auto"/>
          </w:tcPr>
          <w:p w14:paraId="2471E68C" w14:textId="77777777" w:rsidR="00C10617" w:rsidRPr="00CB1195" w:rsidRDefault="00C10617">
            <w:pPr>
              <w:rPr>
                <w:rFonts w:ascii="Verdana" w:hAnsi="Verdana"/>
                <w:sz w:val="22"/>
                <w:szCs w:val="22"/>
                <w:lang w:val="en-GB"/>
              </w:rPr>
            </w:pPr>
          </w:p>
          <w:bookmarkStart w:id="20" w:name="Text24"/>
          <w:p w14:paraId="40A652BD" w14:textId="5DBA1E6F" w:rsidR="00D2004C" w:rsidRPr="00CB1195" w:rsidRDefault="00B966BA" w:rsidP="0031264A">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noProof/>
                <w:sz w:val="22"/>
                <w:szCs w:val="22"/>
                <w:lang w:val="en-GB"/>
              </w:rPr>
              <w:t>Orlando, Florida, USA</w:t>
            </w:r>
            <w:r w:rsidRPr="00CB1195">
              <w:rPr>
                <w:rFonts w:ascii="Verdana" w:hAnsi="Verdana"/>
                <w:sz w:val="22"/>
                <w:szCs w:val="22"/>
                <w:lang w:val="en-GB"/>
              </w:rPr>
              <w:fldChar w:fldCharType="end"/>
            </w:r>
            <w:bookmarkEnd w:id="20"/>
          </w:p>
        </w:tc>
      </w:tr>
      <w:tr w:rsidR="00C10617" w:rsidRPr="00CB1195" w14:paraId="31E5AC10" w14:textId="77777777" w:rsidTr="006E5942">
        <w:trPr>
          <w:trHeight w:val="405"/>
        </w:trPr>
        <w:tc>
          <w:tcPr>
            <w:tcW w:w="5637" w:type="dxa"/>
            <w:shd w:val="clear" w:color="auto" w:fill="auto"/>
          </w:tcPr>
          <w:p w14:paraId="514D17B4" w14:textId="77777777" w:rsidR="00D2004C" w:rsidRPr="00CB1195" w:rsidRDefault="00D2004C">
            <w:pPr>
              <w:rPr>
                <w:rFonts w:ascii="Verdana" w:hAnsi="Verdana"/>
                <w:sz w:val="22"/>
                <w:szCs w:val="22"/>
                <w:lang w:val="en-GB"/>
              </w:rPr>
            </w:pPr>
          </w:p>
          <w:bookmarkStart w:id="21" w:name="Text17"/>
          <w:p w14:paraId="159345E9" w14:textId="77777777"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c>
          <w:tcPr>
            <w:tcW w:w="1984" w:type="dxa"/>
            <w:shd w:val="clear" w:color="auto" w:fill="auto"/>
          </w:tcPr>
          <w:p w14:paraId="4DEDB63D" w14:textId="77777777" w:rsidR="00C10617" w:rsidRPr="00CB1195" w:rsidRDefault="00C10617" w:rsidP="00D61A9B">
            <w:pPr>
              <w:jc w:val="center"/>
              <w:rPr>
                <w:rFonts w:ascii="Verdana" w:hAnsi="Verdana"/>
                <w:sz w:val="22"/>
                <w:szCs w:val="22"/>
                <w:lang w:val="en-GB"/>
              </w:rPr>
            </w:pPr>
          </w:p>
          <w:bookmarkStart w:id="22" w:name="Text21"/>
          <w:p w14:paraId="33751DA6" w14:textId="77777777"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c>
          <w:tcPr>
            <w:tcW w:w="2209" w:type="dxa"/>
            <w:shd w:val="clear" w:color="auto" w:fill="auto"/>
          </w:tcPr>
          <w:p w14:paraId="2EFF3AD4" w14:textId="77777777" w:rsidR="00C10617" w:rsidRPr="00CB1195" w:rsidRDefault="00C10617">
            <w:pPr>
              <w:rPr>
                <w:rFonts w:ascii="Verdana" w:hAnsi="Verdana"/>
                <w:sz w:val="22"/>
                <w:szCs w:val="22"/>
                <w:lang w:val="en-GB"/>
              </w:rPr>
            </w:pPr>
          </w:p>
          <w:bookmarkStart w:id="23" w:name="Text25"/>
          <w:p w14:paraId="1080A279" w14:textId="77777777"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r>
    </w:tbl>
    <w:p w14:paraId="5306ACD1" w14:textId="77777777" w:rsidR="000A65A5" w:rsidRPr="00CB1195" w:rsidRDefault="000A65A5" w:rsidP="00DE4EAC">
      <w:pPr>
        <w:rPr>
          <w:rFonts w:ascii="Verdana" w:hAnsi="Verdana"/>
          <w:b/>
          <w:bCs/>
          <w:sz w:val="22"/>
          <w:szCs w:val="22"/>
          <w:lang w:val="en-GB"/>
        </w:rPr>
      </w:pPr>
    </w:p>
    <w:p w14:paraId="4220A0F2"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78CB47A4"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14:paraId="298855B7" w14:textId="77777777" w:rsidR="0054536F" w:rsidRPr="00CB1195" w:rsidRDefault="0054536F" w:rsidP="0054536F">
      <w:pPr>
        <w:rPr>
          <w:rFonts w:ascii="Verdana" w:hAnsi="Verdana"/>
          <w:b/>
          <w:bCs/>
          <w:sz w:val="22"/>
          <w:szCs w:val="22"/>
          <w:lang w:val="en-GB"/>
        </w:rPr>
      </w:pPr>
    </w:p>
    <w:p w14:paraId="6E4D2020" w14:textId="77777777"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14:paraId="1FD652E1" w14:textId="77777777"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71EB02BB" w14:textId="77777777" w:rsidTr="00AF3721">
        <w:trPr>
          <w:trHeight w:val="433"/>
        </w:trPr>
        <w:tc>
          <w:tcPr>
            <w:tcW w:w="5833" w:type="dxa"/>
            <w:shd w:val="clear" w:color="auto" w:fill="auto"/>
          </w:tcPr>
          <w:p w14:paraId="7C3640E6" w14:textId="77777777"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14:paraId="4864BC7A" w14:textId="77777777" w:rsidR="00467F06" w:rsidRPr="00CB1195" w:rsidRDefault="005F405F" w:rsidP="00320981">
            <w:pPr>
              <w:jc w:val="center"/>
              <w:rPr>
                <w:rFonts w:ascii="Verdana" w:hAnsi="Verdana"/>
                <w:b/>
                <w:sz w:val="22"/>
                <w:szCs w:val="22"/>
                <w:lang w:val="en-GB"/>
              </w:rPr>
            </w:pPr>
            <w:proofErr w:type="gramStart"/>
            <w:r w:rsidRPr="00CB1195">
              <w:rPr>
                <w:rFonts w:ascii="Verdana" w:hAnsi="Verdana"/>
                <w:b/>
                <w:sz w:val="22"/>
                <w:szCs w:val="22"/>
                <w:lang w:val="en-GB"/>
              </w:rPr>
              <w:t>f</w:t>
            </w:r>
            <w:r w:rsidR="00467F06" w:rsidRPr="00CB1195">
              <w:rPr>
                <w:rFonts w:ascii="Verdana" w:hAnsi="Verdana"/>
                <w:b/>
                <w:sz w:val="22"/>
                <w:szCs w:val="22"/>
                <w:lang w:val="en-GB"/>
              </w:rPr>
              <w:t>unctional</w:t>
            </w:r>
            <w:proofErr w:type="gramEnd"/>
            <w:r w:rsidR="00467F06" w:rsidRPr="00CB1195">
              <w:rPr>
                <w:rFonts w:ascii="Verdana" w:hAnsi="Verdana"/>
                <w:b/>
                <w:sz w:val="22"/>
                <w:szCs w:val="22"/>
                <w:lang w:val="en-GB"/>
              </w:rPr>
              <w:t xml:space="preserve">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14:paraId="5B9F7726" w14:textId="77777777" w:rsidR="000047D4" w:rsidRPr="00CB1195" w:rsidRDefault="005F405F" w:rsidP="005F405F">
            <w:pPr>
              <w:jc w:val="center"/>
              <w:rPr>
                <w:rFonts w:ascii="Verdana" w:hAnsi="Verdana"/>
                <w:b/>
                <w:sz w:val="22"/>
                <w:szCs w:val="22"/>
                <w:lang w:val="en-GB"/>
              </w:rPr>
            </w:pPr>
            <w:proofErr w:type="gramStart"/>
            <w:r w:rsidRPr="00CB1195">
              <w:rPr>
                <w:rFonts w:ascii="Verdana" w:hAnsi="Verdana"/>
                <w:b/>
                <w:sz w:val="22"/>
                <w:szCs w:val="22"/>
                <w:lang w:val="en-GB"/>
              </w:rPr>
              <w:t>m</w:t>
            </w:r>
            <w:r w:rsidR="000047D4" w:rsidRPr="00CB1195">
              <w:rPr>
                <w:rFonts w:ascii="Verdana" w:hAnsi="Verdana"/>
                <w:b/>
                <w:sz w:val="22"/>
                <w:szCs w:val="22"/>
                <w:lang w:val="en-GB"/>
              </w:rPr>
              <w:t>ain</w:t>
            </w:r>
            <w:proofErr w:type="gramEnd"/>
            <w:r w:rsidR="000047D4" w:rsidRPr="00CB1195">
              <w:rPr>
                <w:rFonts w:ascii="Verdana" w:hAnsi="Verdana"/>
                <w:b/>
                <w:sz w:val="22"/>
                <w:szCs w:val="22"/>
                <w:lang w:val="en-GB"/>
              </w:rPr>
              <w:t xml:space="preserve"> functions of position</w:t>
            </w:r>
            <w:r w:rsidRPr="00CB1195">
              <w:rPr>
                <w:rFonts w:ascii="Verdana" w:hAnsi="Verdana"/>
                <w:b/>
                <w:sz w:val="22"/>
                <w:szCs w:val="22"/>
                <w:lang w:val="en-GB"/>
              </w:rPr>
              <w:t>:</w:t>
            </w:r>
          </w:p>
        </w:tc>
        <w:tc>
          <w:tcPr>
            <w:tcW w:w="2030" w:type="dxa"/>
            <w:shd w:val="clear" w:color="auto" w:fill="auto"/>
          </w:tcPr>
          <w:p w14:paraId="0FAADD0D" w14:textId="77777777"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14:paraId="28EEF2F2" w14:textId="77777777"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14:paraId="2D0100B4" w14:textId="77777777" w:rsidTr="00AF3721">
        <w:trPr>
          <w:trHeight w:val="465"/>
        </w:trPr>
        <w:tc>
          <w:tcPr>
            <w:tcW w:w="5833" w:type="dxa"/>
            <w:shd w:val="clear" w:color="auto" w:fill="auto"/>
          </w:tcPr>
          <w:p w14:paraId="5FD4B173" w14:textId="77777777" w:rsidR="000047D4" w:rsidRPr="00CB1195" w:rsidRDefault="000047D4" w:rsidP="000047D4">
            <w:pPr>
              <w:rPr>
                <w:rFonts w:ascii="Verdana" w:hAnsi="Verdana"/>
                <w:sz w:val="22"/>
                <w:szCs w:val="22"/>
                <w:lang w:val="en-GB"/>
              </w:rPr>
            </w:pPr>
          </w:p>
          <w:p w14:paraId="578146D8" w14:textId="77777777" w:rsidR="00744BFB" w:rsidRDefault="00D2004C" w:rsidP="003076CA">
            <w:pPr>
              <w:rPr>
                <w:rFonts w:ascii="Verdana" w:hAnsi="Verdana"/>
                <w:noProof/>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076CA">
              <w:rPr>
                <w:rFonts w:ascii="Verdana" w:hAnsi="Verdana"/>
                <w:sz w:val="22"/>
                <w:szCs w:val="22"/>
                <w:lang w:val="en-GB"/>
              </w:rPr>
              <w:t xml:space="preserve">OHCHR, </w:t>
            </w:r>
            <w:r w:rsidR="003076CA">
              <w:rPr>
                <w:rFonts w:ascii="Verdana" w:hAnsi="Verdana"/>
                <w:noProof/>
                <w:sz w:val="22"/>
                <w:szCs w:val="22"/>
                <w:lang w:val="en-GB"/>
              </w:rPr>
              <w:t>Human Rights Mainstream Consultant</w:t>
            </w:r>
          </w:p>
          <w:p w14:paraId="64C87C1D" w14:textId="77777777" w:rsidR="00744BFB" w:rsidRDefault="00744BFB" w:rsidP="003076CA">
            <w:pPr>
              <w:rPr>
                <w:rFonts w:ascii="Verdana" w:hAnsi="Verdana"/>
                <w:noProof/>
                <w:sz w:val="22"/>
                <w:szCs w:val="22"/>
                <w:lang w:val="en-GB"/>
              </w:rPr>
            </w:pPr>
          </w:p>
          <w:p w14:paraId="34553226" w14:textId="2817D4CE" w:rsidR="00744BFB" w:rsidRDefault="00744BFB" w:rsidP="003076CA">
            <w:pPr>
              <w:rPr>
                <w:rFonts w:ascii="Verdana" w:hAnsi="Verdana"/>
                <w:noProof/>
                <w:sz w:val="22"/>
                <w:szCs w:val="22"/>
                <w:lang w:val="en-GB"/>
              </w:rPr>
            </w:pPr>
            <w:r>
              <w:rPr>
                <w:rFonts w:ascii="Verdana" w:hAnsi="Verdana"/>
                <w:noProof/>
                <w:sz w:val="22"/>
                <w:szCs w:val="22"/>
                <w:lang w:val="en-GB"/>
              </w:rPr>
              <w:t>Main functions:</w:t>
            </w:r>
          </w:p>
          <w:p w14:paraId="13093396" w14:textId="77777777" w:rsidR="00744BFB" w:rsidRDefault="00744BFB" w:rsidP="003076CA">
            <w:pPr>
              <w:rPr>
                <w:rFonts w:ascii="Verdana" w:hAnsi="Verdana"/>
                <w:noProof/>
                <w:sz w:val="22"/>
                <w:szCs w:val="22"/>
                <w:lang w:val="en-GB"/>
              </w:rPr>
            </w:pPr>
          </w:p>
          <w:p w14:paraId="285BE734"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Supporting the UN Human Rights Adviser/OHCHR by providing guidance in key methodological areas the work of the Council for Preventing and Combating Discrimination and Ensuring Equality;</w:t>
            </w:r>
          </w:p>
          <w:p w14:paraId="68C17BB9"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Organizing trainings, round tables, meetings with stakeholders, partners and beneficiaries, judges and prosecutors in relation to project’s activities, aimed at combatting discrimination; monitoring the impact of trainings and providing reports concerning changes in policies and practices as a result of activities;</w:t>
            </w:r>
          </w:p>
          <w:p w14:paraId="61B44D22"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 xml:space="preserve">Providing expert inputs, support and guidance in the relevant strategic litigation human rights related areas; </w:t>
            </w:r>
          </w:p>
          <w:p w14:paraId="5D0004E4"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 xml:space="preserve">Taking action in support of individual complaints related to gender based and racial discrimination, as well as support in litigation processes for religious communities, human rights NGOs and other vulnerable groups. </w:t>
            </w:r>
          </w:p>
          <w:p w14:paraId="7DA869CE" w14:textId="1587BA77" w:rsidR="00C10617" w:rsidRPr="00CB1195" w:rsidRDefault="00D2004C" w:rsidP="003076CA">
            <w:pPr>
              <w:rPr>
                <w:rFonts w:ascii="Verdana" w:hAnsi="Verdana"/>
                <w:sz w:val="22"/>
                <w:szCs w:val="22"/>
                <w:lang w:val="en-GB"/>
              </w:rPr>
            </w:pPr>
            <w:r w:rsidRPr="00CB1195">
              <w:rPr>
                <w:rFonts w:ascii="Verdana" w:hAnsi="Verdana"/>
                <w:sz w:val="22"/>
                <w:szCs w:val="22"/>
                <w:lang w:val="en-GB"/>
              </w:rPr>
              <w:fldChar w:fldCharType="end"/>
            </w:r>
            <w:bookmarkEnd w:id="24"/>
          </w:p>
        </w:tc>
        <w:tc>
          <w:tcPr>
            <w:tcW w:w="2030" w:type="dxa"/>
            <w:shd w:val="clear" w:color="auto" w:fill="auto"/>
          </w:tcPr>
          <w:p w14:paraId="40F00CA8" w14:textId="77777777" w:rsidR="00C10617" w:rsidRPr="00CB1195" w:rsidRDefault="00C10617">
            <w:pPr>
              <w:rPr>
                <w:rFonts w:ascii="Verdana" w:hAnsi="Verdana"/>
                <w:sz w:val="22"/>
                <w:szCs w:val="22"/>
                <w:lang w:val="en-GB"/>
              </w:rPr>
            </w:pPr>
          </w:p>
          <w:p w14:paraId="54225695" w14:textId="77777777" w:rsidR="00D2004C" w:rsidRPr="00CB1195" w:rsidRDefault="00D2004C" w:rsidP="003076CA">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076CA">
              <w:rPr>
                <w:rFonts w:ascii="Verdana" w:hAnsi="Verdana"/>
                <w:noProof/>
                <w:sz w:val="22"/>
                <w:szCs w:val="22"/>
                <w:lang w:val="en-GB"/>
              </w:rPr>
              <w:t>2015 - present</w:t>
            </w:r>
            <w:r w:rsidRPr="00CB1195">
              <w:rPr>
                <w:rFonts w:ascii="Verdana" w:hAnsi="Verdana"/>
                <w:sz w:val="22"/>
                <w:szCs w:val="22"/>
                <w:lang w:val="en-GB"/>
              </w:rPr>
              <w:fldChar w:fldCharType="end"/>
            </w:r>
            <w:bookmarkEnd w:id="25"/>
          </w:p>
        </w:tc>
        <w:tc>
          <w:tcPr>
            <w:tcW w:w="1967" w:type="dxa"/>
            <w:shd w:val="clear" w:color="auto" w:fill="auto"/>
          </w:tcPr>
          <w:p w14:paraId="44606BE5" w14:textId="77777777" w:rsidR="00C10617" w:rsidRPr="00CB1195" w:rsidRDefault="00C10617">
            <w:pPr>
              <w:rPr>
                <w:rFonts w:ascii="Verdana" w:hAnsi="Verdana"/>
                <w:sz w:val="22"/>
                <w:szCs w:val="22"/>
                <w:lang w:val="en-GB"/>
              </w:rPr>
            </w:pPr>
          </w:p>
          <w:p w14:paraId="4217FAE5" w14:textId="77777777" w:rsidR="00D2004C" w:rsidRPr="00CB1195" w:rsidRDefault="00D2004C" w:rsidP="003076CA">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076CA">
              <w:rPr>
                <w:rFonts w:ascii="Verdana" w:hAnsi="Verdana"/>
                <w:sz w:val="22"/>
                <w:szCs w:val="22"/>
                <w:lang w:val="en-GB"/>
              </w:rPr>
              <w:t>Moldova</w:t>
            </w:r>
            <w:r w:rsidRPr="00CB1195">
              <w:rPr>
                <w:rFonts w:ascii="Verdana" w:hAnsi="Verdana"/>
                <w:sz w:val="22"/>
                <w:szCs w:val="22"/>
                <w:lang w:val="en-GB"/>
              </w:rPr>
              <w:fldChar w:fldCharType="end"/>
            </w:r>
            <w:bookmarkEnd w:id="26"/>
          </w:p>
        </w:tc>
      </w:tr>
      <w:tr w:rsidR="00C10617" w:rsidRPr="00CB1195" w14:paraId="0666D080" w14:textId="77777777" w:rsidTr="00AF3721">
        <w:trPr>
          <w:trHeight w:val="433"/>
        </w:trPr>
        <w:tc>
          <w:tcPr>
            <w:tcW w:w="5833" w:type="dxa"/>
            <w:shd w:val="clear" w:color="auto" w:fill="auto"/>
          </w:tcPr>
          <w:p w14:paraId="1A84C73E" w14:textId="15DD3AE9" w:rsidR="00C10617" w:rsidRPr="00CB1195" w:rsidRDefault="00C10617">
            <w:pPr>
              <w:rPr>
                <w:rFonts w:ascii="Verdana" w:hAnsi="Verdana"/>
                <w:sz w:val="22"/>
                <w:szCs w:val="22"/>
                <w:lang w:val="en-GB"/>
              </w:rPr>
            </w:pPr>
          </w:p>
          <w:p w14:paraId="24E02181" w14:textId="77777777" w:rsidR="00744BFB" w:rsidRDefault="00D2004C" w:rsidP="003076CA">
            <w:pPr>
              <w:rPr>
                <w:rFonts w:ascii="Verdana" w:hAnsi="Verdana"/>
                <w:noProof/>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sz w:val="22"/>
                <w:szCs w:val="22"/>
                <w:lang w:val="en-GB"/>
              </w:rPr>
              <w:t xml:space="preserve">OSCE, </w:t>
            </w:r>
            <w:r w:rsidR="003076CA">
              <w:rPr>
                <w:rFonts w:ascii="Verdana" w:hAnsi="Verdana"/>
                <w:noProof/>
                <w:sz w:val="22"/>
                <w:szCs w:val="22"/>
                <w:lang w:val="en-GB"/>
              </w:rPr>
              <w:t>Gender Adviser</w:t>
            </w:r>
          </w:p>
          <w:p w14:paraId="44BC0FD3" w14:textId="77777777" w:rsidR="00744BFB" w:rsidRDefault="00744BFB" w:rsidP="003076CA">
            <w:pPr>
              <w:rPr>
                <w:rFonts w:ascii="Verdana" w:hAnsi="Verdana"/>
                <w:noProof/>
                <w:sz w:val="22"/>
                <w:szCs w:val="22"/>
                <w:lang w:val="en-GB"/>
              </w:rPr>
            </w:pPr>
          </w:p>
          <w:p w14:paraId="7DB7F920" w14:textId="77777777" w:rsidR="00744BFB" w:rsidRDefault="00744BFB" w:rsidP="003076CA">
            <w:pPr>
              <w:rPr>
                <w:rFonts w:ascii="Verdana" w:hAnsi="Verdana"/>
                <w:noProof/>
                <w:sz w:val="22"/>
                <w:szCs w:val="22"/>
                <w:lang w:val="en-GB"/>
              </w:rPr>
            </w:pPr>
            <w:r>
              <w:rPr>
                <w:rFonts w:ascii="Verdana" w:hAnsi="Verdana"/>
                <w:noProof/>
                <w:sz w:val="22"/>
                <w:szCs w:val="22"/>
                <w:lang w:val="en-GB"/>
              </w:rPr>
              <w:t>Main functions:</w:t>
            </w:r>
          </w:p>
          <w:p w14:paraId="6329C0E7" w14:textId="77777777" w:rsidR="00744BFB" w:rsidRDefault="00744BFB" w:rsidP="003076CA">
            <w:pPr>
              <w:rPr>
                <w:rFonts w:ascii="Verdana" w:hAnsi="Verdana"/>
                <w:noProof/>
                <w:sz w:val="22"/>
                <w:szCs w:val="22"/>
                <w:lang w:val="en-GB"/>
              </w:rPr>
            </w:pPr>
          </w:p>
          <w:p w14:paraId="35D750BF"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 xml:space="preserve">Raised awareness on gender; co-ordinated and enhanced the exchange of information and best practices on mainstreaming gender in the </w:t>
            </w:r>
            <w:r w:rsidRPr="00744BFB">
              <w:rPr>
                <w:rFonts w:ascii="Verdana" w:hAnsi="Verdana"/>
                <w:noProof/>
                <w:sz w:val="22"/>
                <w:szCs w:val="22"/>
                <w:lang w:val="en-GB"/>
              </w:rPr>
              <w:lastRenderedPageBreak/>
              <w:t>human and economic and environmental dimensions (i.e. human trafficking, violence against women including domestic violence, women and sports, economic empowerment of women etc.);</w:t>
            </w:r>
          </w:p>
          <w:p w14:paraId="20418DE0"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Assisted the OSCE Secretariat, institutions and field operations in implementing gender equality projects; monitored gender activities in the framework of 2004 OSCE Action Plan for the Promotion of Gender Equality and the 2005 Ministerial Decisions;</w:t>
            </w:r>
          </w:p>
          <w:p w14:paraId="0DEC7FBA"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Conducted gender related trainings (GO Gender Module, Modular training on Gender Mainstreaming, individual coaching and mentorship on gender mainstreaming to the delegations and Secretariat staff).</w:t>
            </w:r>
          </w:p>
          <w:p w14:paraId="72DC64CB" w14:textId="457215D3" w:rsidR="000047D4" w:rsidRPr="00CB1195" w:rsidRDefault="00D2004C" w:rsidP="003076CA">
            <w:pPr>
              <w:rPr>
                <w:rFonts w:ascii="Verdana" w:hAnsi="Verdana"/>
                <w:sz w:val="22"/>
                <w:szCs w:val="22"/>
                <w:lang w:val="en-GB"/>
              </w:rPr>
            </w:pPr>
            <w:r w:rsidRPr="00CB1195">
              <w:rPr>
                <w:rFonts w:ascii="Verdana" w:hAnsi="Verdana"/>
                <w:sz w:val="22"/>
                <w:szCs w:val="22"/>
                <w:lang w:val="en-GB"/>
              </w:rPr>
              <w:fldChar w:fldCharType="end"/>
            </w:r>
            <w:bookmarkEnd w:id="27"/>
          </w:p>
        </w:tc>
        <w:tc>
          <w:tcPr>
            <w:tcW w:w="2030" w:type="dxa"/>
            <w:shd w:val="clear" w:color="auto" w:fill="auto"/>
          </w:tcPr>
          <w:p w14:paraId="0C13C6B2" w14:textId="77777777" w:rsidR="00C10617" w:rsidRPr="00CB1195" w:rsidRDefault="00C10617">
            <w:pPr>
              <w:rPr>
                <w:rFonts w:ascii="Verdana" w:hAnsi="Verdana"/>
                <w:sz w:val="22"/>
                <w:szCs w:val="22"/>
                <w:lang w:val="en-GB"/>
              </w:rPr>
            </w:pPr>
          </w:p>
          <w:p w14:paraId="53A57DE4" w14:textId="77777777" w:rsidR="00744BFB" w:rsidRDefault="00D2004C" w:rsidP="003076CA">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14:paraId="14137EE6" w14:textId="77777777" w:rsidR="00744BFB" w:rsidRDefault="00744BFB" w:rsidP="003076CA">
            <w:pPr>
              <w:rPr>
                <w:rFonts w:ascii="Verdana" w:hAnsi="Verdana"/>
                <w:sz w:val="22"/>
                <w:szCs w:val="22"/>
                <w:lang w:val="en-GB"/>
              </w:rPr>
            </w:pPr>
          </w:p>
          <w:p w14:paraId="6DBA5362" w14:textId="43801CDD" w:rsidR="00D2004C" w:rsidRPr="00CB1195" w:rsidRDefault="003076CA" w:rsidP="00744BFB">
            <w:pPr>
              <w:rPr>
                <w:rFonts w:ascii="Verdana" w:hAnsi="Verdana"/>
                <w:sz w:val="22"/>
                <w:szCs w:val="22"/>
                <w:lang w:val="en-GB"/>
              </w:rPr>
            </w:pPr>
            <w:r>
              <w:rPr>
                <w:rFonts w:ascii="Verdana" w:hAnsi="Verdana"/>
                <w:noProof/>
                <w:sz w:val="22"/>
                <w:szCs w:val="22"/>
                <w:lang w:val="en-GB"/>
              </w:rPr>
              <w:t>2012</w:t>
            </w:r>
            <w:r w:rsidR="00D2004C" w:rsidRPr="00CB1195">
              <w:rPr>
                <w:rFonts w:ascii="Verdana" w:hAnsi="Verdana"/>
                <w:sz w:val="22"/>
                <w:szCs w:val="22"/>
                <w:lang w:val="en-GB"/>
              </w:rPr>
              <w:fldChar w:fldCharType="end"/>
            </w:r>
            <w:bookmarkEnd w:id="28"/>
          </w:p>
        </w:tc>
        <w:tc>
          <w:tcPr>
            <w:tcW w:w="1967" w:type="dxa"/>
            <w:shd w:val="clear" w:color="auto" w:fill="auto"/>
          </w:tcPr>
          <w:p w14:paraId="201DC3B3" w14:textId="77777777" w:rsidR="00C10617" w:rsidRPr="00CB1195" w:rsidRDefault="00C10617">
            <w:pPr>
              <w:rPr>
                <w:rFonts w:ascii="Verdana" w:hAnsi="Verdana"/>
                <w:sz w:val="22"/>
                <w:szCs w:val="22"/>
                <w:lang w:val="en-GB"/>
              </w:rPr>
            </w:pPr>
          </w:p>
          <w:p w14:paraId="30E96F7D" w14:textId="77777777" w:rsidR="00D2004C" w:rsidRPr="00CB1195" w:rsidRDefault="00D2004C" w:rsidP="003076CA">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076CA">
              <w:rPr>
                <w:rFonts w:ascii="Verdana" w:hAnsi="Verdana"/>
                <w:sz w:val="22"/>
                <w:szCs w:val="22"/>
                <w:lang w:val="en-GB"/>
              </w:rPr>
              <w:t>Vienna, Austria</w:t>
            </w:r>
            <w:r w:rsidRPr="00CB1195">
              <w:rPr>
                <w:rFonts w:ascii="Verdana" w:hAnsi="Verdana"/>
                <w:sz w:val="22"/>
                <w:szCs w:val="22"/>
                <w:lang w:val="en-GB"/>
              </w:rPr>
              <w:fldChar w:fldCharType="end"/>
            </w:r>
            <w:bookmarkEnd w:id="29"/>
          </w:p>
        </w:tc>
      </w:tr>
      <w:tr w:rsidR="00C10617" w:rsidRPr="00CB1195" w14:paraId="0FA3DA09" w14:textId="77777777" w:rsidTr="00AF3721">
        <w:trPr>
          <w:trHeight w:val="465"/>
        </w:trPr>
        <w:tc>
          <w:tcPr>
            <w:tcW w:w="5833" w:type="dxa"/>
            <w:shd w:val="clear" w:color="auto" w:fill="auto"/>
          </w:tcPr>
          <w:p w14:paraId="315979EB" w14:textId="6536D8D4" w:rsidR="00C10617" w:rsidRPr="00CB1195" w:rsidRDefault="00C10617">
            <w:pPr>
              <w:rPr>
                <w:rFonts w:ascii="Verdana" w:hAnsi="Verdana"/>
                <w:sz w:val="22"/>
                <w:szCs w:val="22"/>
                <w:lang w:val="en-GB"/>
              </w:rPr>
            </w:pPr>
          </w:p>
          <w:p w14:paraId="034222FE" w14:textId="77777777" w:rsidR="00744BFB" w:rsidRDefault="00D2004C" w:rsidP="0031264A">
            <w:pPr>
              <w:rPr>
                <w:rFonts w:ascii="Verdana" w:hAnsi="Verdana"/>
                <w:noProof/>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sz w:val="22"/>
                <w:szCs w:val="22"/>
                <w:lang w:val="en-GB"/>
              </w:rPr>
              <w:t xml:space="preserve">UN-Joiny Human Rights Office, Access to Justice for Victims of Sexual Violence Programme, </w:t>
            </w:r>
            <w:r w:rsidR="003076CA">
              <w:rPr>
                <w:rFonts w:ascii="Verdana" w:hAnsi="Verdana"/>
                <w:noProof/>
                <w:sz w:val="22"/>
                <w:szCs w:val="22"/>
                <w:lang w:val="en-GB"/>
              </w:rPr>
              <w:t>Programme Manager</w:t>
            </w:r>
          </w:p>
          <w:p w14:paraId="44B2EA83" w14:textId="77777777" w:rsidR="00744BFB" w:rsidRDefault="00744BFB" w:rsidP="0031264A">
            <w:pPr>
              <w:rPr>
                <w:rFonts w:ascii="Verdana" w:hAnsi="Verdana"/>
                <w:noProof/>
                <w:sz w:val="22"/>
                <w:szCs w:val="22"/>
                <w:lang w:val="en-GB"/>
              </w:rPr>
            </w:pPr>
          </w:p>
          <w:p w14:paraId="1EDB7C28" w14:textId="77777777" w:rsidR="00744BFB" w:rsidRDefault="00744BFB" w:rsidP="0031264A">
            <w:pPr>
              <w:rPr>
                <w:rFonts w:ascii="Verdana" w:hAnsi="Verdana"/>
                <w:noProof/>
                <w:sz w:val="22"/>
                <w:szCs w:val="22"/>
                <w:lang w:val="en-GB"/>
              </w:rPr>
            </w:pPr>
            <w:r>
              <w:rPr>
                <w:rFonts w:ascii="Verdana" w:hAnsi="Verdana"/>
                <w:noProof/>
                <w:sz w:val="22"/>
                <w:szCs w:val="22"/>
                <w:lang w:val="en-GB"/>
              </w:rPr>
              <w:t>Main functions:</w:t>
            </w:r>
          </w:p>
          <w:p w14:paraId="0429361B" w14:textId="77777777" w:rsidR="00744BFB" w:rsidRDefault="00744BFB" w:rsidP="0031264A">
            <w:pPr>
              <w:rPr>
                <w:rFonts w:ascii="Verdana" w:hAnsi="Verdana"/>
                <w:noProof/>
                <w:sz w:val="22"/>
                <w:szCs w:val="22"/>
                <w:lang w:val="en-GB"/>
              </w:rPr>
            </w:pPr>
          </w:p>
          <w:p w14:paraId="24654F75"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Undertook the overall responsibility for the implementation and proper functioning of the Access to Justice Programme supporting JHRO, NGOs and the government to combat sexual violence; streamlined project activities to cover the needs of the JHRO offices in the field to  improve relations with donors and to speed up project implementation, increased the implementation rate of the projects, trained and coached newly recruited staff, established guidelines for project implementation and secured extensions with additional funds;</w:t>
            </w:r>
          </w:p>
          <w:p w14:paraId="5DA5FD97"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Established and maintained close links with and provided guidance to the Sexual Violence Unit of MONUSCO, DRC Government, donors and other international organizations (DPKO, UNFPA, UNICEF, UNDP, EUPOL, EU Delegation, etc) in developing, implementing and mobilizing resources for programmes and projects on combating sexual violence in DRC and eradication of economic root causes;</w:t>
            </w:r>
          </w:p>
          <w:p w14:paraId="43FE6BA3"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lastRenderedPageBreak/>
              <w:t>•</w:t>
            </w:r>
            <w:r w:rsidRPr="00744BFB">
              <w:rPr>
                <w:rFonts w:ascii="Verdana" w:hAnsi="Verdana"/>
                <w:noProof/>
                <w:sz w:val="22"/>
                <w:szCs w:val="22"/>
                <w:lang w:val="en-GB"/>
              </w:rPr>
              <w:tab/>
              <w:t xml:space="preserve">Included gender as a cross-cutting theme in the ongoing projects and project proposals; contributed to the development of OHCHR Gender Policy and Action Plan. </w:t>
            </w:r>
          </w:p>
          <w:p w14:paraId="50A707C8" w14:textId="1B4517E8" w:rsidR="000047D4" w:rsidRPr="00CB1195" w:rsidRDefault="00D2004C" w:rsidP="0031264A">
            <w:pPr>
              <w:rPr>
                <w:rFonts w:ascii="Verdana" w:hAnsi="Verdana"/>
                <w:sz w:val="22"/>
                <w:szCs w:val="22"/>
                <w:lang w:val="en-GB"/>
              </w:rPr>
            </w:pPr>
            <w:r w:rsidRPr="00CB1195">
              <w:rPr>
                <w:rFonts w:ascii="Verdana" w:hAnsi="Verdana"/>
                <w:sz w:val="22"/>
                <w:szCs w:val="22"/>
                <w:lang w:val="en-GB"/>
              </w:rPr>
              <w:fldChar w:fldCharType="end"/>
            </w:r>
            <w:bookmarkEnd w:id="30"/>
          </w:p>
        </w:tc>
        <w:tc>
          <w:tcPr>
            <w:tcW w:w="2030" w:type="dxa"/>
            <w:shd w:val="clear" w:color="auto" w:fill="auto"/>
          </w:tcPr>
          <w:p w14:paraId="32E27493" w14:textId="77777777" w:rsidR="00C10617" w:rsidRPr="00CB1195" w:rsidRDefault="00C10617">
            <w:pPr>
              <w:rPr>
                <w:rFonts w:ascii="Verdana" w:hAnsi="Verdana"/>
                <w:sz w:val="22"/>
                <w:szCs w:val="22"/>
                <w:lang w:val="en-GB"/>
              </w:rPr>
            </w:pPr>
          </w:p>
          <w:p w14:paraId="349EFAFA" w14:textId="11A9CB42" w:rsidR="00D2004C" w:rsidRPr="00CB1195" w:rsidRDefault="00D2004C" w:rsidP="0031264A">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noProof/>
                <w:sz w:val="22"/>
                <w:szCs w:val="22"/>
                <w:lang w:val="en-GB"/>
              </w:rPr>
              <w:t>2010-2011</w:t>
            </w:r>
            <w:r w:rsidRPr="00CB1195">
              <w:rPr>
                <w:rFonts w:ascii="Verdana" w:hAnsi="Verdana"/>
                <w:sz w:val="22"/>
                <w:szCs w:val="22"/>
                <w:lang w:val="en-GB"/>
              </w:rPr>
              <w:fldChar w:fldCharType="end"/>
            </w:r>
            <w:bookmarkEnd w:id="31"/>
          </w:p>
        </w:tc>
        <w:tc>
          <w:tcPr>
            <w:tcW w:w="1967" w:type="dxa"/>
            <w:shd w:val="clear" w:color="auto" w:fill="auto"/>
          </w:tcPr>
          <w:p w14:paraId="520F1EEA" w14:textId="77777777" w:rsidR="00C10617" w:rsidRPr="00CB1195" w:rsidRDefault="00C10617">
            <w:pPr>
              <w:rPr>
                <w:rFonts w:ascii="Verdana" w:hAnsi="Verdana"/>
                <w:sz w:val="22"/>
                <w:szCs w:val="22"/>
                <w:lang w:val="en-GB"/>
              </w:rPr>
            </w:pPr>
          </w:p>
          <w:p w14:paraId="2921C589" w14:textId="2A384326" w:rsidR="00D2004C" w:rsidRPr="00CB1195" w:rsidRDefault="00D2004C" w:rsidP="0031264A">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noProof/>
                <w:sz w:val="22"/>
                <w:szCs w:val="22"/>
                <w:lang w:val="en-GB"/>
              </w:rPr>
              <w:t>Kinshasa, DRC</w:t>
            </w:r>
            <w:r w:rsidRPr="00CB1195">
              <w:rPr>
                <w:rFonts w:ascii="Verdana" w:hAnsi="Verdana"/>
                <w:sz w:val="22"/>
                <w:szCs w:val="22"/>
                <w:lang w:val="en-GB"/>
              </w:rPr>
              <w:fldChar w:fldCharType="end"/>
            </w:r>
            <w:bookmarkEnd w:id="32"/>
          </w:p>
        </w:tc>
      </w:tr>
      <w:tr w:rsidR="00C10617" w:rsidRPr="00CB1195" w14:paraId="4394D8CE" w14:textId="77777777" w:rsidTr="00AF3721">
        <w:trPr>
          <w:trHeight w:val="433"/>
        </w:trPr>
        <w:tc>
          <w:tcPr>
            <w:tcW w:w="5833" w:type="dxa"/>
            <w:shd w:val="clear" w:color="auto" w:fill="auto"/>
          </w:tcPr>
          <w:p w14:paraId="1BF046C4" w14:textId="59BC1DFB" w:rsidR="00C10617" w:rsidRPr="00CB1195" w:rsidRDefault="00C10617">
            <w:pPr>
              <w:rPr>
                <w:rFonts w:ascii="Verdana" w:hAnsi="Verdana"/>
                <w:sz w:val="22"/>
                <w:szCs w:val="22"/>
                <w:lang w:val="en-GB"/>
              </w:rPr>
            </w:pPr>
          </w:p>
          <w:p w14:paraId="6925A851" w14:textId="77777777" w:rsidR="0031264A" w:rsidRDefault="00D2004C" w:rsidP="003076CA">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sz w:val="22"/>
                <w:szCs w:val="22"/>
                <w:lang w:val="en-GB"/>
              </w:rPr>
              <w:t xml:space="preserve">ICC, Investigative Division, </w:t>
            </w:r>
          </w:p>
          <w:p w14:paraId="6BD78938" w14:textId="77777777" w:rsidR="003076CA" w:rsidRDefault="003076CA" w:rsidP="003076CA">
            <w:pPr>
              <w:rPr>
                <w:rFonts w:ascii="Verdana" w:hAnsi="Verdana"/>
                <w:noProof/>
                <w:sz w:val="22"/>
                <w:szCs w:val="22"/>
                <w:lang w:val="en-GB"/>
              </w:rPr>
            </w:pPr>
            <w:r>
              <w:rPr>
                <w:rFonts w:ascii="Verdana" w:hAnsi="Verdana"/>
                <w:noProof/>
                <w:sz w:val="22"/>
                <w:szCs w:val="22"/>
                <w:lang w:val="en-GB"/>
              </w:rPr>
              <w:t>Associate Victims Expert/Associate Investigator</w:t>
            </w:r>
          </w:p>
          <w:p w14:paraId="718C8867" w14:textId="77777777" w:rsidR="00744BFB" w:rsidRDefault="00744BFB" w:rsidP="003076CA">
            <w:pPr>
              <w:rPr>
                <w:rFonts w:ascii="Verdana" w:hAnsi="Verdana"/>
                <w:noProof/>
                <w:sz w:val="22"/>
                <w:szCs w:val="22"/>
                <w:lang w:val="en-GB"/>
              </w:rPr>
            </w:pPr>
          </w:p>
          <w:p w14:paraId="3759C2CB" w14:textId="77777777" w:rsidR="00744BFB" w:rsidRDefault="00744BFB" w:rsidP="003076CA">
            <w:pPr>
              <w:rPr>
                <w:rFonts w:ascii="Verdana" w:hAnsi="Verdana"/>
                <w:noProof/>
                <w:sz w:val="22"/>
                <w:szCs w:val="22"/>
                <w:lang w:val="en-GB"/>
              </w:rPr>
            </w:pPr>
            <w:r>
              <w:rPr>
                <w:rFonts w:ascii="Verdana" w:hAnsi="Verdana"/>
                <w:noProof/>
                <w:sz w:val="22"/>
                <w:szCs w:val="22"/>
                <w:lang w:val="en-GB"/>
              </w:rPr>
              <w:t>Main functions:</w:t>
            </w:r>
          </w:p>
          <w:p w14:paraId="35A16BD4"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As Associate Investigator:</w:t>
            </w:r>
          </w:p>
          <w:p w14:paraId="0CB277B7"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Identified and assessed potential witnesses, developed interview outlines and conducted interviews and risk assessments with fact witnesses, expert witnesses and insiders;</w:t>
            </w:r>
          </w:p>
          <w:p w14:paraId="35A756D6"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Planned and participated in evidence-gathering missions in the Netherlands, Belgium, Italy, Central African Republic (CAR), Democratic Republic of Congo (DRC), Uganda and Rwanda,</w:t>
            </w:r>
          </w:p>
          <w:p w14:paraId="6FBB21C9"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Conducted background research required for developing the framework of cooperation with countries where witnesses were located; supported the forensic expert in the use of medical records as corroborative evidence in and the financial expert in the project on exploitation of mineral resources;</w:t>
            </w:r>
          </w:p>
          <w:p w14:paraId="790C183F"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Reviewed information provided to the ICC by the Georgian and Russian authorities on the scale, frequency, locations and types of crimes committed in the 2008 South Ossetia War.</w:t>
            </w:r>
          </w:p>
          <w:p w14:paraId="600B2F62"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As Associate Victims Expert:</w:t>
            </w:r>
          </w:p>
          <w:p w14:paraId="28259E3E"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Conducted research on sexual violence and child conscription for the OTP investigation teams, led the working group on sexual violence which developed the sexual violence questionnaire;</w:t>
            </w:r>
          </w:p>
          <w:p w14:paraId="4634699E"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Coordinated training activities (including developing training modules) and expert meetings on child interviewing, examining children in court, cultural awareness, sexual violence;</w:t>
            </w:r>
          </w:p>
          <w:p w14:paraId="63C4BBF8"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Drafted internal documents aimed at including gender in the prosecutorial and investigative strategies and sensitized the OTP staff on gender issues; participated in recruitment panels and other working groups of ID.</w:t>
            </w:r>
          </w:p>
          <w:p w14:paraId="0992A477" w14:textId="77777777" w:rsidR="00744BFB" w:rsidRDefault="00744BFB" w:rsidP="003076CA">
            <w:pPr>
              <w:rPr>
                <w:rFonts w:ascii="Verdana" w:hAnsi="Verdana"/>
                <w:noProof/>
                <w:sz w:val="22"/>
                <w:szCs w:val="22"/>
                <w:lang w:val="en-GB"/>
              </w:rPr>
            </w:pPr>
          </w:p>
          <w:p w14:paraId="53805EF4"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lastRenderedPageBreak/>
              <w:t>International Organization for Migration (IOM) Kosovo, Pristina, Kosovo</w:t>
            </w:r>
          </w:p>
          <w:p w14:paraId="7EC78E61" w14:textId="77777777" w:rsidR="00744BFB" w:rsidRPr="00744BFB" w:rsidRDefault="00744BFB" w:rsidP="00744BFB">
            <w:pPr>
              <w:rPr>
                <w:rFonts w:ascii="Verdana" w:hAnsi="Verdana"/>
                <w:noProof/>
                <w:sz w:val="22"/>
                <w:szCs w:val="22"/>
                <w:lang w:val="en-GB"/>
              </w:rPr>
            </w:pPr>
          </w:p>
          <w:p w14:paraId="48AE13FA"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Project Officer</w:t>
            </w:r>
            <w:r w:rsidRPr="00744BFB">
              <w:rPr>
                <w:rFonts w:ascii="Verdana" w:hAnsi="Verdana"/>
                <w:noProof/>
                <w:sz w:val="22"/>
                <w:szCs w:val="22"/>
                <w:lang w:val="en-GB"/>
              </w:rPr>
              <w:tab/>
              <w:t>Counter-Trafficking Unit, Focal Point of the Module 2 CARDS Law Enforcement Project in Kosovo</w:t>
            </w:r>
          </w:p>
          <w:p w14:paraId="594137A8" w14:textId="77777777" w:rsidR="00744BFB" w:rsidRPr="00744BFB" w:rsidRDefault="00744BFB" w:rsidP="00744BFB">
            <w:pPr>
              <w:rPr>
                <w:rFonts w:ascii="Verdana" w:hAnsi="Verdana"/>
                <w:noProof/>
                <w:sz w:val="22"/>
                <w:szCs w:val="22"/>
                <w:lang w:val="en-GB"/>
              </w:rPr>
            </w:pPr>
          </w:p>
          <w:p w14:paraId="36012011"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Investigated, coordinated and implemented direct assistance activities (interviewing victims, case management, repatriation and reintegration) of the victims of trafficking (VoT) and their cultural mediation; coordinated shelter providers and relevant counterpart activities regarding protection and assistance including improving livelihoods of the VoT, including development of individually tailored plans for their economic redress; documented, stored and shared knowledge and lessons learnt from project implementation with the broad range of development partners;</w:t>
            </w:r>
          </w:p>
          <w:p w14:paraId="64380590"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Coorganized anti-trafficking activities and events: seminars, trainings, ToT, awareness-raising sessions, exchange visits, regional meetings; developed and delivered individually tailor training modules to NGOs, NATO and Law Enforcement; coordinated and monitored the Regional Irregular Migration Information Campaign in Kosovo (Oct.2002–May 2003), coorganised and cofacilitated a working group at the Kosovo Conference to Combat Trafficking (Oct. 2003);</w:t>
            </w:r>
          </w:p>
          <w:p w14:paraId="543A59E6" w14:textId="77777777" w:rsid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Provided technical advice and assistance to counter-trafficking personnel and partner organizations (including the UN, government, non-government partners and shelter providers) in referral and assistance mechanisms for the VoT and standard operating procedures; facilitated working groups in prosecution, investigation and judiciary (June 2004–October 2004) and prevention (Feb–April 2005), contributed to drafting the Kosovo Plan of Action in combating trafficking in human beings.</w:t>
            </w:r>
          </w:p>
          <w:p w14:paraId="25EC34FE" w14:textId="77777777" w:rsidR="00744BFB" w:rsidRDefault="00744BFB" w:rsidP="00744BFB">
            <w:pPr>
              <w:rPr>
                <w:rFonts w:ascii="Verdana" w:hAnsi="Verdana"/>
                <w:noProof/>
                <w:sz w:val="22"/>
                <w:szCs w:val="22"/>
                <w:lang w:val="en-GB"/>
              </w:rPr>
            </w:pPr>
          </w:p>
          <w:p w14:paraId="46CC729D" w14:textId="77777777" w:rsidR="00744BFB" w:rsidRDefault="00744BFB" w:rsidP="00744BFB">
            <w:pPr>
              <w:rPr>
                <w:rFonts w:ascii="Verdana" w:hAnsi="Verdana"/>
                <w:noProof/>
                <w:sz w:val="22"/>
                <w:szCs w:val="22"/>
                <w:lang w:val="en-GB"/>
              </w:rPr>
            </w:pPr>
          </w:p>
          <w:p w14:paraId="3CF2F6BE"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 xml:space="preserve">Institute for Public Policy  (IPP), Chisinau, </w:t>
            </w:r>
            <w:r w:rsidRPr="00744BFB">
              <w:rPr>
                <w:rFonts w:ascii="Verdana" w:hAnsi="Verdana"/>
                <w:noProof/>
                <w:sz w:val="22"/>
                <w:szCs w:val="22"/>
                <w:lang w:val="en-GB"/>
              </w:rPr>
              <w:lastRenderedPageBreak/>
              <w:t>Moldova</w:t>
            </w:r>
            <w:r w:rsidRPr="00744BFB">
              <w:rPr>
                <w:rFonts w:ascii="Verdana" w:hAnsi="Verdana"/>
                <w:noProof/>
                <w:sz w:val="22"/>
                <w:szCs w:val="22"/>
                <w:lang w:val="en-GB"/>
              </w:rPr>
              <w:tab/>
            </w:r>
            <w:r w:rsidRPr="00744BFB">
              <w:rPr>
                <w:rFonts w:ascii="Verdana" w:hAnsi="Verdana"/>
                <w:noProof/>
                <w:sz w:val="22"/>
                <w:szCs w:val="22"/>
                <w:lang w:val="en-GB"/>
              </w:rPr>
              <w:tab/>
            </w:r>
          </w:p>
          <w:p w14:paraId="4FF09EBB" w14:textId="77777777" w:rsidR="00744BFB" w:rsidRPr="00744BFB" w:rsidRDefault="00744BFB" w:rsidP="00744BFB">
            <w:pPr>
              <w:rPr>
                <w:rFonts w:ascii="Verdana" w:hAnsi="Verdana"/>
                <w:noProof/>
                <w:sz w:val="22"/>
                <w:szCs w:val="22"/>
                <w:lang w:val="en-GB"/>
              </w:rPr>
            </w:pPr>
          </w:p>
          <w:p w14:paraId="5D063F41"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Free-lance Researcher</w:t>
            </w:r>
          </w:p>
          <w:p w14:paraId="53B579DA"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ab/>
            </w:r>
            <w:r w:rsidRPr="00744BFB">
              <w:rPr>
                <w:rFonts w:ascii="Verdana" w:hAnsi="Verdana"/>
                <w:noProof/>
                <w:sz w:val="22"/>
                <w:szCs w:val="22"/>
                <w:lang w:val="en-GB"/>
              </w:rPr>
              <w:tab/>
            </w:r>
          </w:p>
          <w:p w14:paraId="741086D8"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Provided expertise in Transnistrian conflict management and resolution and conducted research in conflict prevention and transformation of intra-state conflicts;</w:t>
            </w:r>
          </w:p>
          <w:p w14:paraId="391206D4"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Presented two papers at conferences from June to October 2001; published</w:t>
            </w:r>
            <w:r w:rsidRPr="00744BFB">
              <w:rPr>
                <w:rFonts w:ascii="Verdana" w:hAnsi="Verdana"/>
                <w:noProof/>
                <w:sz w:val="22"/>
                <w:szCs w:val="22"/>
                <w:lang w:val="en-GB"/>
              </w:rPr>
              <w:tab/>
              <w:t>“Conflicts in Moldova and the Outside World: a Comparative Study”, in “Apararea si Securitatea Nationala a Moldovei” (“National Security and Defence of Moldova”). IPP (Institute for Public Policies), Chisinau, Moldova, 2001.</w:t>
            </w:r>
          </w:p>
          <w:p w14:paraId="2C55C63B" w14:textId="77777777" w:rsidR="00744BFB" w:rsidRDefault="00744BFB" w:rsidP="00744BFB">
            <w:pPr>
              <w:rPr>
                <w:rFonts w:ascii="Verdana" w:hAnsi="Verdana"/>
                <w:noProof/>
                <w:sz w:val="22"/>
                <w:szCs w:val="22"/>
                <w:lang w:val="en-GB"/>
              </w:rPr>
            </w:pPr>
          </w:p>
          <w:p w14:paraId="7D1A9AA3"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 xml:space="preserve">Moldovan Microfinance Alliance (MMA), an NGO set-up by Finances pour le </w:t>
            </w:r>
            <w:r w:rsidRPr="00744BFB">
              <w:rPr>
                <w:rFonts w:ascii="Verdana" w:hAnsi="Verdana"/>
                <w:noProof/>
                <w:sz w:val="22"/>
                <w:szCs w:val="22"/>
                <w:lang w:val="en-GB"/>
              </w:rPr>
              <w:tab/>
            </w:r>
            <w:r w:rsidRPr="00744BFB">
              <w:rPr>
                <w:rFonts w:ascii="Verdana" w:hAnsi="Verdana"/>
                <w:noProof/>
                <w:sz w:val="22"/>
                <w:szCs w:val="22"/>
                <w:lang w:val="en-GB"/>
              </w:rPr>
              <w:tab/>
            </w:r>
            <w:r w:rsidRPr="00744BFB">
              <w:rPr>
                <w:rFonts w:ascii="Verdana" w:hAnsi="Verdana"/>
                <w:noProof/>
                <w:sz w:val="22"/>
                <w:szCs w:val="22"/>
                <w:lang w:val="en-GB"/>
              </w:rPr>
              <w:tab/>
              <w:t>Development Economique et Social (FIDES), Chisinau, Cantemir and Cahul, Moldova</w:t>
            </w:r>
          </w:p>
          <w:p w14:paraId="00AB5408" w14:textId="77777777" w:rsidR="00744BFB" w:rsidRPr="00744BFB" w:rsidRDefault="00744BFB" w:rsidP="00744BFB">
            <w:pPr>
              <w:rPr>
                <w:rFonts w:ascii="Verdana" w:hAnsi="Verdana"/>
                <w:noProof/>
                <w:sz w:val="22"/>
                <w:szCs w:val="22"/>
                <w:lang w:val="en-GB"/>
              </w:rPr>
            </w:pPr>
          </w:p>
          <w:p w14:paraId="47C37146"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Positions ranging from Project Assistant to Senior Development Officer</w:t>
            </w:r>
          </w:p>
          <w:p w14:paraId="2FDD7761" w14:textId="77777777" w:rsidR="00744BFB" w:rsidRPr="00744BFB" w:rsidRDefault="00744BFB" w:rsidP="00744BFB">
            <w:pPr>
              <w:rPr>
                <w:rFonts w:ascii="Verdana" w:hAnsi="Verdana"/>
                <w:noProof/>
                <w:sz w:val="22"/>
                <w:szCs w:val="22"/>
                <w:lang w:val="en-GB"/>
              </w:rPr>
            </w:pPr>
          </w:p>
          <w:p w14:paraId="5E398739"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Supervised and monitored the Regional Development Officers’ (RDO) performance in Cahul, prepared the work plans and budgets of the Regional Development Centres (RDC); performed activities relating to micro-finance: analysed micro-finance projects in Moldova, selected areas for the projects to be implemented, developed savings and credit associations in Cahul and Cantemir regions;</w:t>
            </w:r>
          </w:p>
          <w:p w14:paraId="60057E61"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Provided training to RDOs from Moldova, Romania and Albania; planned and organized meetings between the World Bank, FIDES, Women’s World Banking and other international donors</w:t>
            </w:r>
          </w:p>
          <w:p w14:paraId="4DCE45ED" w14:textId="77777777" w:rsidR="00744BFB" w:rsidRPr="00744BFB" w:rsidRDefault="00744BFB" w:rsidP="00744BFB">
            <w:pPr>
              <w:rPr>
                <w:rFonts w:ascii="Verdana" w:hAnsi="Verdana"/>
                <w:noProof/>
                <w:sz w:val="22"/>
                <w:szCs w:val="22"/>
                <w:lang w:val="en-GB"/>
              </w:rPr>
            </w:pPr>
            <w:r w:rsidRPr="00744BFB">
              <w:rPr>
                <w:rFonts w:ascii="Verdana" w:hAnsi="Verdana"/>
                <w:noProof/>
                <w:sz w:val="22"/>
                <w:szCs w:val="22"/>
                <w:lang w:val="en-GB"/>
              </w:rPr>
              <w:t>•</w:t>
            </w:r>
            <w:r w:rsidRPr="00744BFB">
              <w:rPr>
                <w:rFonts w:ascii="Verdana" w:hAnsi="Verdana"/>
                <w:noProof/>
                <w:sz w:val="22"/>
                <w:szCs w:val="22"/>
                <w:lang w:val="en-GB"/>
              </w:rPr>
              <w:tab/>
              <w:t>Participated in drafting the Law on Savings and Credit Associations (SCAs) as well as SCA’s bylaws and their internal regulations; assisted in the set-up of a micro-finance NGO (MMA).</w:t>
            </w:r>
          </w:p>
          <w:p w14:paraId="71B9BADA" w14:textId="77777777" w:rsidR="00744BFB" w:rsidRDefault="00744BFB" w:rsidP="00744BFB">
            <w:pPr>
              <w:rPr>
                <w:rFonts w:ascii="Verdana" w:hAnsi="Verdana"/>
                <w:noProof/>
                <w:sz w:val="22"/>
                <w:szCs w:val="22"/>
                <w:lang w:val="en-GB"/>
              </w:rPr>
            </w:pPr>
          </w:p>
          <w:p w14:paraId="2434F532" w14:textId="77777777" w:rsidR="00F434C0" w:rsidRPr="00F434C0" w:rsidRDefault="00F434C0" w:rsidP="00F434C0">
            <w:pPr>
              <w:rPr>
                <w:rFonts w:ascii="Verdana" w:hAnsi="Verdana"/>
                <w:noProof/>
                <w:sz w:val="22"/>
                <w:szCs w:val="22"/>
                <w:lang w:val="en-GB"/>
              </w:rPr>
            </w:pPr>
            <w:r w:rsidRPr="00F434C0">
              <w:rPr>
                <w:rFonts w:ascii="Verdana" w:hAnsi="Verdana"/>
                <w:noProof/>
                <w:sz w:val="22"/>
                <w:szCs w:val="22"/>
                <w:lang w:val="en-GB"/>
              </w:rPr>
              <w:t>Moldovan National Radio, Chisinau, Moldova</w:t>
            </w:r>
          </w:p>
          <w:p w14:paraId="1EAF3EC8" w14:textId="02A5F328" w:rsidR="00F434C0" w:rsidRPr="00F434C0" w:rsidRDefault="00F434C0" w:rsidP="00F434C0">
            <w:pPr>
              <w:rPr>
                <w:rFonts w:ascii="Verdana" w:hAnsi="Verdana"/>
                <w:noProof/>
                <w:sz w:val="22"/>
                <w:szCs w:val="22"/>
                <w:lang w:val="en-GB"/>
              </w:rPr>
            </w:pPr>
            <w:r w:rsidRPr="00F434C0">
              <w:rPr>
                <w:rFonts w:ascii="Verdana" w:hAnsi="Verdana"/>
                <w:noProof/>
                <w:sz w:val="22"/>
                <w:szCs w:val="22"/>
                <w:lang w:val="en-GB"/>
              </w:rPr>
              <w:t xml:space="preserve">Radio Reporter, Youth Department  “Modern-Club </w:t>
            </w:r>
            <w:r w:rsidRPr="00F434C0">
              <w:rPr>
                <w:rFonts w:ascii="Verdana" w:hAnsi="Verdana"/>
                <w:noProof/>
                <w:sz w:val="22"/>
                <w:szCs w:val="22"/>
                <w:lang w:val="en-GB"/>
              </w:rPr>
              <w:lastRenderedPageBreak/>
              <w:t xml:space="preserve">805”.                </w:t>
            </w:r>
          </w:p>
          <w:p w14:paraId="46B81624" w14:textId="67972FF5" w:rsidR="003076CA" w:rsidRDefault="00F434C0" w:rsidP="003076CA">
            <w:pPr>
              <w:rPr>
                <w:rFonts w:ascii="Verdana" w:hAnsi="Verdana"/>
                <w:noProof/>
                <w:sz w:val="22"/>
                <w:szCs w:val="22"/>
                <w:lang w:val="en-GB"/>
              </w:rPr>
            </w:pPr>
            <w:r w:rsidRPr="00F434C0">
              <w:rPr>
                <w:rFonts w:ascii="Verdana" w:hAnsi="Verdana"/>
                <w:noProof/>
                <w:sz w:val="22"/>
                <w:szCs w:val="22"/>
                <w:lang w:val="en-GB"/>
              </w:rPr>
              <w:t>*</w:t>
            </w:r>
            <w:r w:rsidRPr="00F434C0">
              <w:rPr>
                <w:rFonts w:ascii="Verdana" w:hAnsi="Verdana"/>
                <w:noProof/>
                <w:sz w:val="22"/>
                <w:szCs w:val="22"/>
                <w:lang w:val="en-GB"/>
              </w:rPr>
              <w:tab/>
              <w:t>Investigated youth issues, prepared interviews, reportages and public opinion polls.</w:t>
            </w:r>
          </w:p>
          <w:p w14:paraId="1F363307" w14:textId="77777777" w:rsidR="000047D4" w:rsidRPr="00CB1195" w:rsidRDefault="00D2004C" w:rsidP="003076CA">
            <w:pPr>
              <w:rPr>
                <w:rFonts w:ascii="Verdana" w:hAnsi="Verdana"/>
                <w:sz w:val="22"/>
                <w:szCs w:val="22"/>
                <w:lang w:val="en-GB"/>
              </w:rPr>
            </w:pPr>
            <w:r w:rsidRPr="00CB1195">
              <w:rPr>
                <w:rFonts w:ascii="Verdana" w:hAnsi="Verdana"/>
                <w:sz w:val="22"/>
                <w:szCs w:val="22"/>
                <w:lang w:val="en-GB"/>
              </w:rPr>
              <w:fldChar w:fldCharType="end"/>
            </w:r>
            <w:bookmarkEnd w:id="33"/>
          </w:p>
        </w:tc>
        <w:tc>
          <w:tcPr>
            <w:tcW w:w="2030" w:type="dxa"/>
            <w:shd w:val="clear" w:color="auto" w:fill="auto"/>
          </w:tcPr>
          <w:p w14:paraId="7D50661C" w14:textId="77777777" w:rsidR="00C10617" w:rsidRPr="00CB1195" w:rsidRDefault="00C10617">
            <w:pPr>
              <w:rPr>
                <w:rFonts w:ascii="Verdana" w:hAnsi="Verdana"/>
                <w:sz w:val="22"/>
                <w:szCs w:val="22"/>
                <w:lang w:val="en-GB"/>
              </w:rPr>
            </w:pPr>
          </w:p>
          <w:p w14:paraId="5D97BEAB" w14:textId="77777777" w:rsidR="00744BFB" w:rsidRDefault="00D2004C" w:rsidP="0031264A">
            <w:pPr>
              <w:rPr>
                <w:rFonts w:ascii="Verdana" w:hAnsi="Verdana"/>
                <w:noProof/>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noProof/>
                <w:sz w:val="22"/>
                <w:szCs w:val="22"/>
                <w:lang w:val="en-GB"/>
              </w:rPr>
              <w:t>2005-2012</w:t>
            </w:r>
          </w:p>
          <w:p w14:paraId="551ADCD7" w14:textId="77777777" w:rsidR="00744BFB" w:rsidRDefault="00744BFB" w:rsidP="0031264A">
            <w:pPr>
              <w:rPr>
                <w:rFonts w:ascii="Verdana" w:hAnsi="Verdana"/>
                <w:noProof/>
                <w:sz w:val="22"/>
                <w:szCs w:val="22"/>
                <w:lang w:val="en-GB"/>
              </w:rPr>
            </w:pPr>
          </w:p>
          <w:p w14:paraId="20564287" w14:textId="77777777" w:rsidR="00744BFB" w:rsidRDefault="00744BFB" w:rsidP="0031264A">
            <w:pPr>
              <w:rPr>
                <w:rFonts w:ascii="Verdana" w:hAnsi="Verdana"/>
                <w:noProof/>
                <w:sz w:val="22"/>
                <w:szCs w:val="22"/>
                <w:lang w:val="en-GB"/>
              </w:rPr>
            </w:pPr>
          </w:p>
          <w:p w14:paraId="2842F1BD" w14:textId="77777777" w:rsidR="00744BFB" w:rsidRDefault="00744BFB" w:rsidP="0031264A">
            <w:pPr>
              <w:rPr>
                <w:rFonts w:ascii="Verdana" w:hAnsi="Verdana"/>
                <w:noProof/>
                <w:sz w:val="22"/>
                <w:szCs w:val="22"/>
                <w:lang w:val="en-GB"/>
              </w:rPr>
            </w:pPr>
          </w:p>
          <w:p w14:paraId="2B409815" w14:textId="77777777" w:rsidR="00744BFB" w:rsidRDefault="00744BFB" w:rsidP="0031264A">
            <w:pPr>
              <w:rPr>
                <w:rFonts w:ascii="Verdana" w:hAnsi="Verdana"/>
                <w:noProof/>
                <w:sz w:val="22"/>
                <w:szCs w:val="22"/>
                <w:lang w:val="en-GB"/>
              </w:rPr>
            </w:pPr>
          </w:p>
          <w:p w14:paraId="68172ED9" w14:textId="77777777" w:rsidR="00744BFB" w:rsidRDefault="00744BFB" w:rsidP="0031264A">
            <w:pPr>
              <w:rPr>
                <w:rFonts w:ascii="Verdana" w:hAnsi="Verdana"/>
                <w:noProof/>
                <w:sz w:val="22"/>
                <w:szCs w:val="22"/>
                <w:lang w:val="en-GB"/>
              </w:rPr>
            </w:pPr>
          </w:p>
          <w:p w14:paraId="5C6D3723" w14:textId="77777777" w:rsidR="00744BFB" w:rsidRDefault="00744BFB" w:rsidP="0031264A">
            <w:pPr>
              <w:rPr>
                <w:rFonts w:ascii="Verdana" w:hAnsi="Verdana"/>
                <w:noProof/>
                <w:sz w:val="22"/>
                <w:szCs w:val="22"/>
                <w:lang w:val="en-GB"/>
              </w:rPr>
            </w:pPr>
          </w:p>
          <w:p w14:paraId="64E920AA" w14:textId="77777777" w:rsidR="00744BFB" w:rsidRDefault="00744BFB" w:rsidP="0031264A">
            <w:pPr>
              <w:rPr>
                <w:rFonts w:ascii="Verdana" w:hAnsi="Verdana"/>
                <w:noProof/>
                <w:sz w:val="22"/>
                <w:szCs w:val="22"/>
                <w:lang w:val="en-GB"/>
              </w:rPr>
            </w:pPr>
          </w:p>
          <w:p w14:paraId="5E9709A0" w14:textId="77777777" w:rsidR="00744BFB" w:rsidRDefault="00744BFB" w:rsidP="0031264A">
            <w:pPr>
              <w:rPr>
                <w:rFonts w:ascii="Verdana" w:hAnsi="Verdana"/>
                <w:noProof/>
                <w:sz w:val="22"/>
                <w:szCs w:val="22"/>
                <w:lang w:val="en-GB"/>
              </w:rPr>
            </w:pPr>
          </w:p>
          <w:p w14:paraId="6359203B" w14:textId="77777777" w:rsidR="00744BFB" w:rsidRDefault="00744BFB" w:rsidP="0031264A">
            <w:pPr>
              <w:rPr>
                <w:rFonts w:ascii="Verdana" w:hAnsi="Verdana"/>
                <w:noProof/>
                <w:sz w:val="22"/>
                <w:szCs w:val="22"/>
                <w:lang w:val="en-GB"/>
              </w:rPr>
            </w:pPr>
          </w:p>
          <w:p w14:paraId="6D3660DB" w14:textId="77777777" w:rsidR="00744BFB" w:rsidRDefault="00744BFB" w:rsidP="0031264A">
            <w:pPr>
              <w:rPr>
                <w:rFonts w:ascii="Verdana" w:hAnsi="Verdana"/>
                <w:noProof/>
                <w:sz w:val="22"/>
                <w:szCs w:val="22"/>
                <w:lang w:val="en-GB"/>
              </w:rPr>
            </w:pPr>
          </w:p>
          <w:p w14:paraId="5A2EA133" w14:textId="77777777" w:rsidR="00744BFB" w:rsidRDefault="00744BFB" w:rsidP="0031264A">
            <w:pPr>
              <w:rPr>
                <w:rFonts w:ascii="Verdana" w:hAnsi="Verdana"/>
                <w:noProof/>
                <w:sz w:val="22"/>
                <w:szCs w:val="22"/>
                <w:lang w:val="en-GB"/>
              </w:rPr>
            </w:pPr>
          </w:p>
          <w:p w14:paraId="49EB143E" w14:textId="77777777" w:rsidR="00744BFB" w:rsidRDefault="00744BFB" w:rsidP="0031264A">
            <w:pPr>
              <w:rPr>
                <w:rFonts w:ascii="Verdana" w:hAnsi="Verdana"/>
                <w:noProof/>
                <w:sz w:val="22"/>
                <w:szCs w:val="22"/>
                <w:lang w:val="en-GB"/>
              </w:rPr>
            </w:pPr>
          </w:p>
          <w:p w14:paraId="5A746BE2" w14:textId="77777777" w:rsidR="00744BFB" w:rsidRDefault="00744BFB" w:rsidP="0031264A">
            <w:pPr>
              <w:rPr>
                <w:rFonts w:ascii="Verdana" w:hAnsi="Verdana"/>
                <w:noProof/>
                <w:sz w:val="22"/>
                <w:szCs w:val="22"/>
                <w:lang w:val="en-GB"/>
              </w:rPr>
            </w:pPr>
          </w:p>
          <w:p w14:paraId="3F5BA361" w14:textId="77777777" w:rsidR="00744BFB" w:rsidRDefault="00744BFB" w:rsidP="0031264A">
            <w:pPr>
              <w:rPr>
                <w:rFonts w:ascii="Verdana" w:hAnsi="Verdana"/>
                <w:noProof/>
                <w:sz w:val="22"/>
                <w:szCs w:val="22"/>
                <w:lang w:val="en-GB"/>
              </w:rPr>
            </w:pPr>
          </w:p>
          <w:p w14:paraId="399797C1" w14:textId="77777777" w:rsidR="00744BFB" w:rsidRDefault="00744BFB" w:rsidP="0031264A">
            <w:pPr>
              <w:rPr>
                <w:rFonts w:ascii="Verdana" w:hAnsi="Verdana"/>
                <w:noProof/>
                <w:sz w:val="22"/>
                <w:szCs w:val="22"/>
                <w:lang w:val="en-GB"/>
              </w:rPr>
            </w:pPr>
          </w:p>
          <w:p w14:paraId="07A5A6F3" w14:textId="77777777" w:rsidR="00744BFB" w:rsidRDefault="00744BFB" w:rsidP="0031264A">
            <w:pPr>
              <w:rPr>
                <w:rFonts w:ascii="Verdana" w:hAnsi="Verdana"/>
                <w:noProof/>
                <w:sz w:val="22"/>
                <w:szCs w:val="22"/>
                <w:lang w:val="en-GB"/>
              </w:rPr>
            </w:pPr>
          </w:p>
          <w:p w14:paraId="790277F7" w14:textId="77777777" w:rsidR="00744BFB" w:rsidRDefault="00744BFB" w:rsidP="0031264A">
            <w:pPr>
              <w:rPr>
                <w:rFonts w:ascii="Verdana" w:hAnsi="Verdana"/>
                <w:noProof/>
                <w:sz w:val="22"/>
                <w:szCs w:val="22"/>
                <w:lang w:val="en-GB"/>
              </w:rPr>
            </w:pPr>
          </w:p>
          <w:p w14:paraId="6EC127B4" w14:textId="77777777" w:rsidR="00744BFB" w:rsidRDefault="00744BFB" w:rsidP="0031264A">
            <w:pPr>
              <w:rPr>
                <w:rFonts w:ascii="Verdana" w:hAnsi="Verdana"/>
                <w:noProof/>
                <w:sz w:val="22"/>
                <w:szCs w:val="22"/>
                <w:lang w:val="en-GB"/>
              </w:rPr>
            </w:pPr>
          </w:p>
          <w:p w14:paraId="031D10AB" w14:textId="77777777" w:rsidR="00744BFB" w:rsidRDefault="00744BFB" w:rsidP="0031264A">
            <w:pPr>
              <w:rPr>
                <w:rFonts w:ascii="Verdana" w:hAnsi="Verdana"/>
                <w:noProof/>
                <w:sz w:val="22"/>
                <w:szCs w:val="22"/>
                <w:lang w:val="en-GB"/>
              </w:rPr>
            </w:pPr>
          </w:p>
          <w:p w14:paraId="0D150F5F" w14:textId="77777777" w:rsidR="00744BFB" w:rsidRDefault="00744BFB" w:rsidP="0031264A">
            <w:pPr>
              <w:rPr>
                <w:rFonts w:ascii="Verdana" w:hAnsi="Verdana"/>
                <w:noProof/>
                <w:sz w:val="22"/>
                <w:szCs w:val="22"/>
                <w:lang w:val="en-GB"/>
              </w:rPr>
            </w:pPr>
          </w:p>
          <w:p w14:paraId="7BFB592C" w14:textId="77777777" w:rsidR="00744BFB" w:rsidRDefault="00744BFB" w:rsidP="0031264A">
            <w:pPr>
              <w:rPr>
                <w:rFonts w:ascii="Verdana" w:hAnsi="Verdana"/>
                <w:noProof/>
                <w:sz w:val="22"/>
                <w:szCs w:val="22"/>
                <w:lang w:val="en-GB"/>
              </w:rPr>
            </w:pPr>
          </w:p>
          <w:p w14:paraId="7498DD84" w14:textId="77777777" w:rsidR="00744BFB" w:rsidRDefault="00744BFB" w:rsidP="0031264A">
            <w:pPr>
              <w:rPr>
                <w:rFonts w:ascii="Verdana" w:hAnsi="Verdana"/>
                <w:noProof/>
                <w:sz w:val="22"/>
                <w:szCs w:val="22"/>
                <w:lang w:val="en-GB"/>
              </w:rPr>
            </w:pPr>
          </w:p>
          <w:p w14:paraId="2776FB47" w14:textId="77777777" w:rsidR="00744BFB" w:rsidRDefault="00744BFB" w:rsidP="0031264A">
            <w:pPr>
              <w:rPr>
                <w:rFonts w:ascii="Verdana" w:hAnsi="Verdana"/>
                <w:noProof/>
                <w:sz w:val="22"/>
                <w:szCs w:val="22"/>
                <w:lang w:val="en-GB"/>
              </w:rPr>
            </w:pPr>
          </w:p>
          <w:p w14:paraId="1A92A30B" w14:textId="77777777" w:rsidR="00744BFB" w:rsidRDefault="00744BFB" w:rsidP="0031264A">
            <w:pPr>
              <w:rPr>
                <w:rFonts w:ascii="Verdana" w:hAnsi="Verdana"/>
                <w:noProof/>
                <w:sz w:val="22"/>
                <w:szCs w:val="22"/>
                <w:lang w:val="en-GB"/>
              </w:rPr>
            </w:pPr>
          </w:p>
          <w:p w14:paraId="0685A515" w14:textId="77777777" w:rsidR="00744BFB" w:rsidRDefault="00744BFB" w:rsidP="0031264A">
            <w:pPr>
              <w:rPr>
                <w:rFonts w:ascii="Verdana" w:hAnsi="Verdana"/>
                <w:noProof/>
                <w:sz w:val="22"/>
                <w:szCs w:val="22"/>
                <w:lang w:val="en-GB"/>
              </w:rPr>
            </w:pPr>
          </w:p>
          <w:p w14:paraId="501AC010" w14:textId="77777777" w:rsidR="00744BFB" w:rsidRDefault="00744BFB" w:rsidP="0031264A">
            <w:pPr>
              <w:rPr>
                <w:rFonts w:ascii="Verdana" w:hAnsi="Verdana"/>
                <w:noProof/>
                <w:sz w:val="22"/>
                <w:szCs w:val="22"/>
                <w:lang w:val="en-GB"/>
              </w:rPr>
            </w:pPr>
          </w:p>
          <w:p w14:paraId="2D4710D0" w14:textId="77777777" w:rsidR="00744BFB" w:rsidRDefault="00744BFB" w:rsidP="0031264A">
            <w:pPr>
              <w:rPr>
                <w:rFonts w:ascii="Verdana" w:hAnsi="Verdana"/>
                <w:noProof/>
                <w:sz w:val="22"/>
                <w:szCs w:val="22"/>
                <w:lang w:val="en-GB"/>
              </w:rPr>
            </w:pPr>
          </w:p>
          <w:p w14:paraId="1A5CBDBA" w14:textId="77777777" w:rsidR="00744BFB" w:rsidRDefault="00744BFB" w:rsidP="0031264A">
            <w:pPr>
              <w:rPr>
                <w:rFonts w:ascii="Verdana" w:hAnsi="Verdana"/>
                <w:noProof/>
                <w:sz w:val="22"/>
                <w:szCs w:val="22"/>
                <w:lang w:val="en-GB"/>
              </w:rPr>
            </w:pPr>
          </w:p>
          <w:p w14:paraId="72E74AF4" w14:textId="77777777" w:rsidR="00744BFB" w:rsidRDefault="00744BFB" w:rsidP="0031264A">
            <w:pPr>
              <w:rPr>
                <w:rFonts w:ascii="Verdana" w:hAnsi="Verdana"/>
                <w:noProof/>
                <w:sz w:val="22"/>
                <w:szCs w:val="22"/>
                <w:lang w:val="en-GB"/>
              </w:rPr>
            </w:pPr>
          </w:p>
          <w:p w14:paraId="2E33704C" w14:textId="77777777" w:rsidR="00744BFB" w:rsidRDefault="00744BFB" w:rsidP="0031264A">
            <w:pPr>
              <w:rPr>
                <w:rFonts w:ascii="Verdana" w:hAnsi="Verdana"/>
                <w:noProof/>
                <w:sz w:val="22"/>
                <w:szCs w:val="22"/>
                <w:lang w:val="en-GB"/>
              </w:rPr>
            </w:pPr>
          </w:p>
          <w:p w14:paraId="0667DE9E" w14:textId="77777777" w:rsidR="00744BFB" w:rsidRDefault="00744BFB" w:rsidP="0031264A">
            <w:pPr>
              <w:rPr>
                <w:rFonts w:ascii="Verdana" w:hAnsi="Verdana"/>
                <w:noProof/>
                <w:sz w:val="22"/>
                <w:szCs w:val="22"/>
                <w:lang w:val="en-GB"/>
              </w:rPr>
            </w:pPr>
          </w:p>
          <w:p w14:paraId="59D4000E" w14:textId="77777777" w:rsidR="00744BFB" w:rsidRDefault="00744BFB" w:rsidP="0031264A">
            <w:pPr>
              <w:rPr>
                <w:rFonts w:ascii="Verdana" w:hAnsi="Verdana"/>
                <w:noProof/>
                <w:sz w:val="22"/>
                <w:szCs w:val="22"/>
                <w:lang w:val="en-GB"/>
              </w:rPr>
            </w:pPr>
          </w:p>
          <w:p w14:paraId="3512FCD1" w14:textId="77777777" w:rsidR="00744BFB" w:rsidRDefault="00744BFB" w:rsidP="0031264A">
            <w:pPr>
              <w:rPr>
                <w:rFonts w:ascii="Verdana" w:hAnsi="Verdana"/>
                <w:noProof/>
                <w:sz w:val="22"/>
                <w:szCs w:val="22"/>
                <w:lang w:val="en-GB"/>
              </w:rPr>
            </w:pPr>
          </w:p>
          <w:p w14:paraId="3479AEB3" w14:textId="77777777" w:rsidR="00744BFB" w:rsidRDefault="00744BFB" w:rsidP="0031264A">
            <w:pPr>
              <w:rPr>
                <w:rFonts w:ascii="Verdana" w:hAnsi="Verdana"/>
                <w:noProof/>
                <w:sz w:val="22"/>
                <w:szCs w:val="22"/>
                <w:lang w:val="en-GB"/>
              </w:rPr>
            </w:pPr>
          </w:p>
          <w:p w14:paraId="3B2FDB86" w14:textId="77777777" w:rsidR="00744BFB" w:rsidRDefault="00744BFB" w:rsidP="0031264A">
            <w:pPr>
              <w:rPr>
                <w:rFonts w:ascii="Verdana" w:hAnsi="Verdana"/>
                <w:noProof/>
                <w:sz w:val="22"/>
                <w:szCs w:val="22"/>
                <w:lang w:val="en-GB"/>
              </w:rPr>
            </w:pPr>
          </w:p>
          <w:p w14:paraId="36057CFF" w14:textId="77777777" w:rsidR="00744BFB" w:rsidRDefault="00744BFB" w:rsidP="0031264A">
            <w:pPr>
              <w:rPr>
                <w:rFonts w:ascii="Verdana" w:hAnsi="Verdana"/>
                <w:noProof/>
                <w:sz w:val="22"/>
                <w:szCs w:val="22"/>
                <w:lang w:val="en-GB"/>
              </w:rPr>
            </w:pPr>
          </w:p>
          <w:p w14:paraId="0B9909E6" w14:textId="77777777" w:rsidR="00744BFB" w:rsidRDefault="00744BFB" w:rsidP="0031264A">
            <w:pPr>
              <w:rPr>
                <w:rFonts w:ascii="Verdana" w:hAnsi="Verdana"/>
                <w:noProof/>
                <w:sz w:val="22"/>
                <w:szCs w:val="22"/>
                <w:lang w:val="en-GB"/>
              </w:rPr>
            </w:pPr>
          </w:p>
          <w:p w14:paraId="091D6612" w14:textId="77777777" w:rsidR="00744BFB" w:rsidRDefault="00744BFB" w:rsidP="0031264A">
            <w:pPr>
              <w:rPr>
                <w:rFonts w:ascii="Verdana" w:hAnsi="Verdana"/>
                <w:noProof/>
                <w:sz w:val="22"/>
                <w:szCs w:val="22"/>
                <w:lang w:val="en-GB"/>
              </w:rPr>
            </w:pPr>
          </w:p>
          <w:p w14:paraId="47E165C7" w14:textId="2D0A67B3" w:rsidR="00744BFB" w:rsidRDefault="00744BFB" w:rsidP="0031264A">
            <w:pPr>
              <w:rPr>
                <w:rFonts w:ascii="Verdana" w:hAnsi="Verdana"/>
                <w:noProof/>
                <w:sz w:val="22"/>
                <w:szCs w:val="22"/>
                <w:lang w:val="en-GB"/>
              </w:rPr>
            </w:pPr>
            <w:r>
              <w:rPr>
                <w:rFonts w:ascii="Verdana" w:hAnsi="Verdana"/>
                <w:noProof/>
                <w:sz w:val="22"/>
                <w:szCs w:val="22"/>
                <w:lang w:val="en-GB"/>
              </w:rPr>
              <w:lastRenderedPageBreak/>
              <w:t>2002-2005</w:t>
            </w:r>
          </w:p>
          <w:p w14:paraId="336DF869" w14:textId="77777777" w:rsidR="00F434C0" w:rsidRDefault="00F434C0" w:rsidP="0031264A">
            <w:pPr>
              <w:rPr>
                <w:rFonts w:ascii="Verdana" w:hAnsi="Verdana"/>
                <w:noProof/>
                <w:sz w:val="22"/>
                <w:szCs w:val="22"/>
                <w:lang w:val="en-GB"/>
              </w:rPr>
            </w:pPr>
          </w:p>
          <w:p w14:paraId="1CDF9470" w14:textId="77777777" w:rsidR="00F434C0" w:rsidRDefault="00F434C0" w:rsidP="0031264A">
            <w:pPr>
              <w:rPr>
                <w:rFonts w:ascii="Verdana" w:hAnsi="Verdana"/>
                <w:noProof/>
                <w:sz w:val="22"/>
                <w:szCs w:val="22"/>
                <w:lang w:val="en-GB"/>
              </w:rPr>
            </w:pPr>
          </w:p>
          <w:p w14:paraId="484E5152" w14:textId="77777777" w:rsidR="00F434C0" w:rsidRDefault="00F434C0" w:rsidP="0031264A">
            <w:pPr>
              <w:rPr>
                <w:rFonts w:ascii="Verdana" w:hAnsi="Verdana"/>
                <w:noProof/>
                <w:sz w:val="22"/>
                <w:szCs w:val="22"/>
                <w:lang w:val="en-GB"/>
              </w:rPr>
            </w:pPr>
          </w:p>
          <w:p w14:paraId="7F929F4F" w14:textId="77777777" w:rsidR="00F434C0" w:rsidRDefault="00F434C0" w:rsidP="0031264A">
            <w:pPr>
              <w:rPr>
                <w:rFonts w:ascii="Verdana" w:hAnsi="Verdana"/>
                <w:noProof/>
                <w:sz w:val="22"/>
                <w:szCs w:val="22"/>
                <w:lang w:val="en-GB"/>
              </w:rPr>
            </w:pPr>
          </w:p>
          <w:p w14:paraId="36F6A8D0" w14:textId="77777777" w:rsidR="00F434C0" w:rsidRDefault="00F434C0" w:rsidP="0031264A">
            <w:pPr>
              <w:rPr>
                <w:rFonts w:ascii="Verdana" w:hAnsi="Verdana"/>
                <w:noProof/>
                <w:sz w:val="22"/>
                <w:szCs w:val="22"/>
                <w:lang w:val="en-GB"/>
              </w:rPr>
            </w:pPr>
          </w:p>
          <w:p w14:paraId="2FB70B01" w14:textId="77777777" w:rsidR="00F434C0" w:rsidRDefault="00F434C0" w:rsidP="0031264A">
            <w:pPr>
              <w:rPr>
                <w:rFonts w:ascii="Verdana" w:hAnsi="Verdana"/>
                <w:noProof/>
                <w:sz w:val="22"/>
                <w:szCs w:val="22"/>
                <w:lang w:val="en-GB"/>
              </w:rPr>
            </w:pPr>
          </w:p>
          <w:p w14:paraId="1C2DFE3B" w14:textId="77777777" w:rsidR="00F434C0" w:rsidRDefault="00F434C0" w:rsidP="0031264A">
            <w:pPr>
              <w:rPr>
                <w:rFonts w:ascii="Verdana" w:hAnsi="Verdana"/>
                <w:noProof/>
                <w:sz w:val="22"/>
                <w:szCs w:val="22"/>
                <w:lang w:val="en-GB"/>
              </w:rPr>
            </w:pPr>
          </w:p>
          <w:p w14:paraId="2B7EE13F" w14:textId="77777777" w:rsidR="00F434C0" w:rsidRDefault="00F434C0" w:rsidP="0031264A">
            <w:pPr>
              <w:rPr>
                <w:rFonts w:ascii="Verdana" w:hAnsi="Verdana"/>
                <w:noProof/>
                <w:sz w:val="22"/>
                <w:szCs w:val="22"/>
                <w:lang w:val="en-GB"/>
              </w:rPr>
            </w:pPr>
          </w:p>
          <w:p w14:paraId="3D93F020" w14:textId="77777777" w:rsidR="00F434C0" w:rsidRDefault="00F434C0" w:rsidP="0031264A">
            <w:pPr>
              <w:rPr>
                <w:rFonts w:ascii="Verdana" w:hAnsi="Verdana"/>
                <w:noProof/>
                <w:sz w:val="22"/>
                <w:szCs w:val="22"/>
                <w:lang w:val="en-GB"/>
              </w:rPr>
            </w:pPr>
          </w:p>
          <w:p w14:paraId="6F6FC4FA" w14:textId="77777777" w:rsidR="00F434C0" w:rsidRDefault="00F434C0" w:rsidP="0031264A">
            <w:pPr>
              <w:rPr>
                <w:rFonts w:ascii="Verdana" w:hAnsi="Verdana"/>
                <w:noProof/>
                <w:sz w:val="22"/>
                <w:szCs w:val="22"/>
                <w:lang w:val="en-GB"/>
              </w:rPr>
            </w:pPr>
          </w:p>
          <w:p w14:paraId="2DE4A45B" w14:textId="77777777" w:rsidR="00F434C0" w:rsidRDefault="00F434C0" w:rsidP="0031264A">
            <w:pPr>
              <w:rPr>
                <w:rFonts w:ascii="Verdana" w:hAnsi="Verdana"/>
                <w:noProof/>
                <w:sz w:val="22"/>
                <w:szCs w:val="22"/>
                <w:lang w:val="en-GB"/>
              </w:rPr>
            </w:pPr>
          </w:p>
          <w:p w14:paraId="37820283" w14:textId="77777777" w:rsidR="00F434C0" w:rsidRDefault="00F434C0" w:rsidP="0031264A">
            <w:pPr>
              <w:rPr>
                <w:rFonts w:ascii="Verdana" w:hAnsi="Verdana"/>
                <w:noProof/>
                <w:sz w:val="22"/>
                <w:szCs w:val="22"/>
                <w:lang w:val="en-GB"/>
              </w:rPr>
            </w:pPr>
          </w:p>
          <w:p w14:paraId="11A7320F" w14:textId="77777777" w:rsidR="00F434C0" w:rsidRDefault="00F434C0" w:rsidP="0031264A">
            <w:pPr>
              <w:rPr>
                <w:rFonts w:ascii="Verdana" w:hAnsi="Verdana"/>
                <w:noProof/>
                <w:sz w:val="22"/>
                <w:szCs w:val="22"/>
                <w:lang w:val="en-GB"/>
              </w:rPr>
            </w:pPr>
          </w:p>
          <w:p w14:paraId="56383474" w14:textId="77777777" w:rsidR="00F434C0" w:rsidRDefault="00F434C0" w:rsidP="0031264A">
            <w:pPr>
              <w:rPr>
                <w:rFonts w:ascii="Verdana" w:hAnsi="Verdana"/>
                <w:noProof/>
                <w:sz w:val="22"/>
                <w:szCs w:val="22"/>
                <w:lang w:val="en-GB"/>
              </w:rPr>
            </w:pPr>
          </w:p>
          <w:p w14:paraId="45411929" w14:textId="77777777" w:rsidR="00F434C0" w:rsidRDefault="00F434C0" w:rsidP="0031264A">
            <w:pPr>
              <w:rPr>
                <w:rFonts w:ascii="Verdana" w:hAnsi="Verdana"/>
                <w:noProof/>
                <w:sz w:val="22"/>
                <w:szCs w:val="22"/>
                <w:lang w:val="en-GB"/>
              </w:rPr>
            </w:pPr>
          </w:p>
          <w:p w14:paraId="6D6F1D9F" w14:textId="77777777" w:rsidR="00F434C0" w:rsidRDefault="00F434C0" w:rsidP="0031264A">
            <w:pPr>
              <w:rPr>
                <w:rFonts w:ascii="Verdana" w:hAnsi="Verdana"/>
                <w:noProof/>
                <w:sz w:val="22"/>
                <w:szCs w:val="22"/>
                <w:lang w:val="en-GB"/>
              </w:rPr>
            </w:pPr>
          </w:p>
          <w:p w14:paraId="5AD053E5" w14:textId="77777777" w:rsidR="00F434C0" w:rsidRDefault="00F434C0" w:rsidP="0031264A">
            <w:pPr>
              <w:rPr>
                <w:rFonts w:ascii="Verdana" w:hAnsi="Verdana"/>
                <w:noProof/>
                <w:sz w:val="22"/>
                <w:szCs w:val="22"/>
                <w:lang w:val="en-GB"/>
              </w:rPr>
            </w:pPr>
          </w:p>
          <w:p w14:paraId="052F7134" w14:textId="77777777" w:rsidR="00F434C0" w:rsidRDefault="00F434C0" w:rsidP="0031264A">
            <w:pPr>
              <w:rPr>
                <w:rFonts w:ascii="Verdana" w:hAnsi="Verdana"/>
                <w:noProof/>
                <w:sz w:val="22"/>
                <w:szCs w:val="22"/>
                <w:lang w:val="en-GB"/>
              </w:rPr>
            </w:pPr>
          </w:p>
          <w:p w14:paraId="081698C8" w14:textId="77777777" w:rsidR="00F434C0" w:rsidRDefault="00F434C0" w:rsidP="0031264A">
            <w:pPr>
              <w:rPr>
                <w:rFonts w:ascii="Verdana" w:hAnsi="Verdana"/>
                <w:noProof/>
                <w:sz w:val="22"/>
                <w:szCs w:val="22"/>
                <w:lang w:val="en-GB"/>
              </w:rPr>
            </w:pPr>
          </w:p>
          <w:p w14:paraId="65EFEFAB" w14:textId="77777777" w:rsidR="00F434C0" w:rsidRDefault="00F434C0" w:rsidP="0031264A">
            <w:pPr>
              <w:rPr>
                <w:rFonts w:ascii="Verdana" w:hAnsi="Verdana"/>
                <w:noProof/>
                <w:sz w:val="22"/>
                <w:szCs w:val="22"/>
                <w:lang w:val="en-GB"/>
              </w:rPr>
            </w:pPr>
          </w:p>
          <w:p w14:paraId="40CA6A1C" w14:textId="77777777" w:rsidR="00F434C0" w:rsidRDefault="00F434C0" w:rsidP="0031264A">
            <w:pPr>
              <w:rPr>
                <w:rFonts w:ascii="Verdana" w:hAnsi="Verdana"/>
                <w:noProof/>
                <w:sz w:val="22"/>
                <w:szCs w:val="22"/>
                <w:lang w:val="en-GB"/>
              </w:rPr>
            </w:pPr>
          </w:p>
          <w:p w14:paraId="305578BC" w14:textId="77777777" w:rsidR="00F434C0" w:rsidRDefault="00F434C0" w:rsidP="0031264A">
            <w:pPr>
              <w:rPr>
                <w:rFonts w:ascii="Verdana" w:hAnsi="Verdana"/>
                <w:noProof/>
                <w:sz w:val="22"/>
                <w:szCs w:val="22"/>
                <w:lang w:val="en-GB"/>
              </w:rPr>
            </w:pPr>
          </w:p>
          <w:p w14:paraId="5A057F7D" w14:textId="77777777" w:rsidR="00F434C0" w:rsidRDefault="00F434C0" w:rsidP="0031264A">
            <w:pPr>
              <w:rPr>
                <w:rFonts w:ascii="Verdana" w:hAnsi="Verdana"/>
                <w:noProof/>
                <w:sz w:val="22"/>
                <w:szCs w:val="22"/>
                <w:lang w:val="en-GB"/>
              </w:rPr>
            </w:pPr>
          </w:p>
          <w:p w14:paraId="1FF8CB49" w14:textId="77777777" w:rsidR="00F434C0" w:rsidRDefault="00F434C0" w:rsidP="0031264A">
            <w:pPr>
              <w:rPr>
                <w:rFonts w:ascii="Verdana" w:hAnsi="Verdana"/>
                <w:noProof/>
                <w:sz w:val="22"/>
                <w:szCs w:val="22"/>
                <w:lang w:val="en-GB"/>
              </w:rPr>
            </w:pPr>
          </w:p>
          <w:p w14:paraId="269B6013" w14:textId="77777777" w:rsidR="00F434C0" w:rsidRDefault="00F434C0" w:rsidP="0031264A">
            <w:pPr>
              <w:rPr>
                <w:rFonts w:ascii="Verdana" w:hAnsi="Verdana"/>
                <w:noProof/>
                <w:sz w:val="22"/>
                <w:szCs w:val="22"/>
                <w:lang w:val="en-GB"/>
              </w:rPr>
            </w:pPr>
          </w:p>
          <w:p w14:paraId="31C1875A" w14:textId="77777777" w:rsidR="00F434C0" w:rsidRDefault="00F434C0" w:rsidP="0031264A">
            <w:pPr>
              <w:rPr>
                <w:rFonts w:ascii="Verdana" w:hAnsi="Verdana"/>
                <w:noProof/>
                <w:sz w:val="22"/>
                <w:szCs w:val="22"/>
                <w:lang w:val="en-GB"/>
              </w:rPr>
            </w:pPr>
          </w:p>
          <w:p w14:paraId="6872685A" w14:textId="77777777" w:rsidR="00F434C0" w:rsidRDefault="00F434C0" w:rsidP="0031264A">
            <w:pPr>
              <w:rPr>
                <w:rFonts w:ascii="Verdana" w:hAnsi="Verdana"/>
                <w:noProof/>
                <w:sz w:val="22"/>
                <w:szCs w:val="22"/>
                <w:lang w:val="en-GB"/>
              </w:rPr>
            </w:pPr>
          </w:p>
          <w:p w14:paraId="081A2AAD" w14:textId="77777777" w:rsidR="00F434C0" w:rsidRDefault="00F434C0" w:rsidP="0031264A">
            <w:pPr>
              <w:rPr>
                <w:rFonts w:ascii="Verdana" w:hAnsi="Verdana"/>
                <w:noProof/>
                <w:sz w:val="22"/>
                <w:szCs w:val="22"/>
                <w:lang w:val="en-GB"/>
              </w:rPr>
            </w:pPr>
          </w:p>
          <w:p w14:paraId="6EE3EA7D" w14:textId="77777777" w:rsidR="00F434C0" w:rsidRDefault="00F434C0" w:rsidP="0031264A">
            <w:pPr>
              <w:rPr>
                <w:rFonts w:ascii="Verdana" w:hAnsi="Verdana"/>
                <w:noProof/>
                <w:sz w:val="22"/>
                <w:szCs w:val="22"/>
                <w:lang w:val="en-GB"/>
              </w:rPr>
            </w:pPr>
          </w:p>
          <w:p w14:paraId="38A7ADBA" w14:textId="77777777" w:rsidR="00F434C0" w:rsidRDefault="00F434C0" w:rsidP="0031264A">
            <w:pPr>
              <w:rPr>
                <w:rFonts w:ascii="Verdana" w:hAnsi="Verdana"/>
                <w:noProof/>
                <w:sz w:val="22"/>
                <w:szCs w:val="22"/>
                <w:lang w:val="en-GB"/>
              </w:rPr>
            </w:pPr>
          </w:p>
          <w:p w14:paraId="13C09D34" w14:textId="77777777" w:rsidR="00F434C0" w:rsidRDefault="00F434C0" w:rsidP="0031264A">
            <w:pPr>
              <w:rPr>
                <w:rFonts w:ascii="Verdana" w:hAnsi="Verdana"/>
                <w:noProof/>
                <w:sz w:val="22"/>
                <w:szCs w:val="22"/>
                <w:lang w:val="en-GB"/>
              </w:rPr>
            </w:pPr>
          </w:p>
          <w:p w14:paraId="5F5B8531" w14:textId="77777777" w:rsidR="00F434C0" w:rsidRDefault="00F434C0" w:rsidP="0031264A">
            <w:pPr>
              <w:rPr>
                <w:rFonts w:ascii="Verdana" w:hAnsi="Verdana"/>
                <w:noProof/>
                <w:sz w:val="22"/>
                <w:szCs w:val="22"/>
                <w:lang w:val="en-GB"/>
              </w:rPr>
            </w:pPr>
          </w:p>
          <w:p w14:paraId="55119692" w14:textId="77777777" w:rsidR="00F434C0" w:rsidRDefault="00F434C0" w:rsidP="0031264A">
            <w:pPr>
              <w:rPr>
                <w:rFonts w:ascii="Verdana" w:hAnsi="Verdana"/>
                <w:noProof/>
                <w:sz w:val="22"/>
                <w:szCs w:val="22"/>
                <w:lang w:val="en-GB"/>
              </w:rPr>
            </w:pPr>
          </w:p>
          <w:p w14:paraId="1ECA3CDA" w14:textId="77777777" w:rsidR="00F434C0" w:rsidRDefault="00F434C0" w:rsidP="0031264A">
            <w:pPr>
              <w:rPr>
                <w:rFonts w:ascii="Verdana" w:hAnsi="Verdana"/>
                <w:noProof/>
                <w:sz w:val="22"/>
                <w:szCs w:val="22"/>
                <w:lang w:val="en-GB"/>
              </w:rPr>
            </w:pPr>
          </w:p>
          <w:p w14:paraId="4F8D3A8E" w14:textId="77777777" w:rsidR="00F434C0" w:rsidRDefault="00F434C0" w:rsidP="0031264A">
            <w:pPr>
              <w:rPr>
                <w:rFonts w:ascii="Verdana" w:hAnsi="Verdana"/>
                <w:noProof/>
                <w:sz w:val="22"/>
                <w:szCs w:val="22"/>
                <w:lang w:val="en-GB"/>
              </w:rPr>
            </w:pPr>
          </w:p>
          <w:p w14:paraId="780C3EBC" w14:textId="77777777" w:rsidR="00F434C0" w:rsidRDefault="00F434C0" w:rsidP="0031264A">
            <w:pPr>
              <w:rPr>
                <w:rFonts w:ascii="Verdana" w:hAnsi="Verdana"/>
                <w:noProof/>
                <w:sz w:val="22"/>
                <w:szCs w:val="22"/>
                <w:lang w:val="en-GB"/>
              </w:rPr>
            </w:pPr>
          </w:p>
          <w:p w14:paraId="08CFBABF" w14:textId="77777777" w:rsidR="00F434C0" w:rsidRDefault="00F434C0" w:rsidP="0031264A">
            <w:pPr>
              <w:rPr>
                <w:rFonts w:ascii="Verdana" w:hAnsi="Verdana"/>
                <w:noProof/>
                <w:sz w:val="22"/>
                <w:szCs w:val="22"/>
                <w:lang w:val="en-GB"/>
              </w:rPr>
            </w:pPr>
          </w:p>
          <w:p w14:paraId="243BDC06" w14:textId="77777777" w:rsidR="00F434C0" w:rsidRDefault="00F434C0" w:rsidP="0031264A">
            <w:pPr>
              <w:rPr>
                <w:rFonts w:ascii="Verdana" w:hAnsi="Verdana"/>
                <w:noProof/>
                <w:sz w:val="22"/>
                <w:szCs w:val="22"/>
                <w:lang w:val="en-GB"/>
              </w:rPr>
            </w:pPr>
          </w:p>
          <w:p w14:paraId="27749338" w14:textId="77777777" w:rsidR="00F434C0" w:rsidRDefault="00F434C0" w:rsidP="0031264A">
            <w:pPr>
              <w:rPr>
                <w:rFonts w:ascii="Verdana" w:hAnsi="Verdana"/>
                <w:noProof/>
                <w:sz w:val="22"/>
                <w:szCs w:val="22"/>
                <w:lang w:val="en-GB"/>
              </w:rPr>
            </w:pPr>
          </w:p>
          <w:p w14:paraId="3E40984C" w14:textId="77777777" w:rsidR="00F434C0" w:rsidRDefault="00F434C0" w:rsidP="0031264A">
            <w:pPr>
              <w:rPr>
                <w:rFonts w:ascii="Verdana" w:hAnsi="Verdana"/>
                <w:noProof/>
                <w:sz w:val="22"/>
                <w:szCs w:val="22"/>
                <w:lang w:val="en-GB"/>
              </w:rPr>
            </w:pPr>
          </w:p>
          <w:p w14:paraId="4F1F63FD" w14:textId="77777777" w:rsidR="00F434C0" w:rsidRDefault="00F434C0" w:rsidP="0031264A">
            <w:pPr>
              <w:rPr>
                <w:rFonts w:ascii="Verdana" w:hAnsi="Verdana"/>
                <w:noProof/>
                <w:sz w:val="22"/>
                <w:szCs w:val="22"/>
                <w:lang w:val="en-GB"/>
              </w:rPr>
            </w:pPr>
          </w:p>
          <w:p w14:paraId="024BCC96" w14:textId="77777777" w:rsidR="00F434C0" w:rsidRDefault="00F434C0" w:rsidP="0031264A">
            <w:pPr>
              <w:rPr>
                <w:rFonts w:ascii="Verdana" w:hAnsi="Verdana"/>
                <w:noProof/>
                <w:sz w:val="22"/>
                <w:szCs w:val="22"/>
                <w:lang w:val="en-GB"/>
              </w:rPr>
            </w:pPr>
          </w:p>
          <w:p w14:paraId="30F44AA5" w14:textId="77777777" w:rsidR="00F434C0" w:rsidRDefault="00F434C0" w:rsidP="0031264A">
            <w:pPr>
              <w:rPr>
                <w:rFonts w:ascii="Verdana" w:hAnsi="Verdana"/>
                <w:noProof/>
                <w:sz w:val="22"/>
                <w:szCs w:val="22"/>
                <w:lang w:val="en-GB"/>
              </w:rPr>
            </w:pPr>
          </w:p>
          <w:p w14:paraId="26E05F9B" w14:textId="77777777" w:rsidR="00F434C0" w:rsidRDefault="00F434C0" w:rsidP="0031264A">
            <w:pPr>
              <w:rPr>
                <w:rFonts w:ascii="Verdana" w:hAnsi="Verdana"/>
                <w:noProof/>
                <w:sz w:val="22"/>
                <w:szCs w:val="22"/>
                <w:lang w:val="en-GB"/>
              </w:rPr>
            </w:pPr>
          </w:p>
          <w:p w14:paraId="08C0889D" w14:textId="77777777" w:rsidR="00F434C0" w:rsidRDefault="00F434C0" w:rsidP="0031264A">
            <w:pPr>
              <w:rPr>
                <w:rFonts w:ascii="Verdana" w:hAnsi="Verdana"/>
                <w:noProof/>
                <w:sz w:val="22"/>
                <w:szCs w:val="22"/>
                <w:lang w:val="en-GB"/>
              </w:rPr>
            </w:pPr>
            <w:r>
              <w:rPr>
                <w:rFonts w:ascii="Verdana" w:hAnsi="Verdana"/>
                <w:noProof/>
                <w:sz w:val="22"/>
                <w:szCs w:val="22"/>
                <w:lang w:val="en-GB"/>
              </w:rPr>
              <w:lastRenderedPageBreak/>
              <w:t>2001</w:t>
            </w:r>
          </w:p>
          <w:p w14:paraId="5D45B790" w14:textId="77777777" w:rsidR="00F434C0" w:rsidRDefault="00F434C0" w:rsidP="0031264A">
            <w:pPr>
              <w:rPr>
                <w:rFonts w:ascii="Verdana" w:hAnsi="Verdana"/>
                <w:noProof/>
                <w:sz w:val="22"/>
                <w:szCs w:val="22"/>
                <w:lang w:val="en-GB"/>
              </w:rPr>
            </w:pPr>
          </w:p>
          <w:p w14:paraId="54831801" w14:textId="77777777" w:rsidR="00F434C0" w:rsidRDefault="00F434C0" w:rsidP="0031264A">
            <w:pPr>
              <w:rPr>
                <w:rFonts w:ascii="Verdana" w:hAnsi="Verdana"/>
                <w:noProof/>
                <w:sz w:val="22"/>
                <w:szCs w:val="22"/>
                <w:lang w:val="en-GB"/>
              </w:rPr>
            </w:pPr>
          </w:p>
          <w:p w14:paraId="443CC923" w14:textId="77777777" w:rsidR="00F434C0" w:rsidRDefault="00F434C0" w:rsidP="0031264A">
            <w:pPr>
              <w:rPr>
                <w:rFonts w:ascii="Verdana" w:hAnsi="Verdana"/>
                <w:noProof/>
                <w:sz w:val="22"/>
                <w:szCs w:val="22"/>
                <w:lang w:val="en-GB"/>
              </w:rPr>
            </w:pPr>
          </w:p>
          <w:p w14:paraId="6AFD1755" w14:textId="77777777" w:rsidR="00F434C0" w:rsidRDefault="00F434C0" w:rsidP="0031264A">
            <w:pPr>
              <w:rPr>
                <w:rFonts w:ascii="Verdana" w:hAnsi="Verdana"/>
                <w:noProof/>
                <w:sz w:val="22"/>
                <w:szCs w:val="22"/>
                <w:lang w:val="en-GB"/>
              </w:rPr>
            </w:pPr>
          </w:p>
          <w:p w14:paraId="0A750CFF" w14:textId="77777777" w:rsidR="00F434C0" w:rsidRDefault="00F434C0" w:rsidP="0031264A">
            <w:pPr>
              <w:rPr>
                <w:rFonts w:ascii="Verdana" w:hAnsi="Verdana"/>
                <w:noProof/>
                <w:sz w:val="22"/>
                <w:szCs w:val="22"/>
                <w:lang w:val="en-GB"/>
              </w:rPr>
            </w:pPr>
          </w:p>
          <w:p w14:paraId="47804284" w14:textId="77777777" w:rsidR="00F434C0" w:rsidRDefault="00F434C0" w:rsidP="0031264A">
            <w:pPr>
              <w:rPr>
                <w:rFonts w:ascii="Verdana" w:hAnsi="Verdana"/>
                <w:noProof/>
                <w:sz w:val="22"/>
                <w:szCs w:val="22"/>
                <w:lang w:val="en-GB"/>
              </w:rPr>
            </w:pPr>
          </w:p>
          <w:p w14:paraId="1E849E6B" w14:textId="77777777" w:rsidR="00F434C0" w:rsidRDefault="00F434C0" w:rsidP="0031264A">
            <w:pPr>
              <w:rPr>
                <w:rFonts w:ascii="Verdana" w:hAnsi="Verdana"/>
                <w:noProof/>
                <w:sz w:val="22"/>
                <w:szCs w:val="22"/>
                <w:lang w:val="en-GB"/>
              </w:rPr>
            </w:pPr>
          </w:p>
          <w:p w14:paraId="60BE27E4" w14:textId="77777777" w:rsidR="00F434C0" w:rsidRDefault="00F434C0" w:rsidP="0031264A">
            <w:pPr>
              <w:rPr>
                <w:rFonts w:ascii="Verdana" w:hAnsi="Verdana"/>
                <w:noProof/>
                <w:sz w:val="22"/>
                <w:szCs w:val="22"/>
                <w:lang w:val="en-GB"/>
              </w:rPr>
            </w:pPr>
          </w:p>
          <w:p w14:paraId="7A0D386E" w14:textId="77777777" w:rsidR="00F434C0" w:rsidRDefault="00F434C0" w:rsidP="0031264A">
            <w:pPr>
              <w:rPr>
                <w:rFonts w:ascii="Verdana" w:hAnsi="Verdana"/>
                <w:noProof/>
                <w:sz w:val="22"/>
                <w:szCs w:val="22"/>
                <w:lang w:val="en-GB"/>
              </w:rPr>
            </w:pPr>
          </w:p>
          <w:p w14:paraId="683AD5A9" w14:textId="77777777" w:rsidR="00F434C0" w:rsidRDefault="00F434C0" w:rsidP="0031264A">
            <w:pPr>
              <w:rPr>
                <w:rFonts w:ascii="Verdana" w:hAnsi="Verdana"/>
                <w:noProof/>
                <w:sz w:val="22"/>
                <w:szCs w:val="22"/>
                <w:lang w:val="en-GB"/>
              </w:rPr>
            </w:pPr>
          </w:p>
          <w:p w14:paraId="34239E6B" w14:textId="77777777" w:rsidR="00F434C0" w:rsidRDefault="00F434C0" w:rsidP="0031264A">
            <w:pPr>
              <w:rPr>
                <w:rFonts w:ascii="Verdana" w:hAnsi="Verdana"/>
                <w:noProof/>
                <w:sz w:val="22"/>
                <w:szCs w:val="22"/>
                <w:lang w:val="en-GB"/>
              </w:rPr>
            </w:pPr>
          </w:p>
          <w:p w14:paraId="55814989" w14:textId="77777777" w:rsidR="00F434C0" w:rsidRDefault="00F434C0" w:rsidP="0031264A">
            <w:pPr>
              <w:rPr>
                <w:rFonts w:ascii="Verdana" w:hAnsi="Verdana"/>
                <w:noProof/>
                <w:sz w:val="22"/>
                <w:szCs w:val="22"/>
                <w:lang w:val="en-GB"/>
              </w:rPr>
            </w:pPr>
          </w:p>
          <w:p w14:paraId="5BEEDE5D" w14:textId="77777777" w:rsidR="00F434C0" w:rsidRDefault="00F434C0" w:rsidP="0031264A">
            <w:pPr>
              <w:rPr>
                <w:rFonts w:ascii="Verdana" w:hAnsi="Verdana"/>
                <w:noProof/>
                <w:sz w:val="22"/>
                <w:szCs w:val="22"/>
                <w:lang w:val="en-GB"/>
              </w:rPr>
            </w:pPr>
          </w:p>
          <w:p w14:paraId="75D58E91" w14:textId="77777777" w:rsidR="00F434C0" w:rsidRDefault="00F434C0" w:rsidP="0031264A">
            <w:pPr>
              <w:rPr>
                <w:rFonts w:ascii="Verdana" w:hAnsi="Verdana"/>
                <w:noProof/>
                <w:sz w:val="22"/>
                <w:szCs w:val="22"/>
                <w:lang w:val="en-GB"/>
              </w:rPr>
            </w:pPr>
          </w:p>
          <w:p w14:paraId="1CCB4963" w14:textId="77777777" w:rsidR="00F434C0" w:rsidRDefault="00F434C0" w:rsidP="0031264A">
            <w:pPr>
              <w:rPr>
                <w:rFonts w:ascii="Verdana" w:hAnsi="Verdana"/>
                <w:noProof/>
                <w:sz w:val="22"/>
                <w:szCs w:val="22"/>
                <w:lang w:val="en-GB"/>
              </w:rPr>
            </w:pPr>
          </w:p>
          <w:p w14:paraId="3DCB266B" w14:textId="77777777" w:rsidR="00F434C0" w:rsidRDefault="00F434C0" w:rsidP="0031264A">
            <w:pPr>
              <w:rPr>
                <w:rFonts w:ascii="Verdana" w:hAnsi="Verdana"/>
                <w:noProof/>
                <w:sz w:val="22"/>
                <w:szCs w:val="22"/>
                <w:lang w:val="en-GB"/>
              </w:rPr>
            </w:pPr>
            <w:r>
              <w:rPr>
                <w:rFonts w:ascii="Verdana" w:hAnsi="Verdana"/>
                <w:noProof/>
                <w:sz w:val="22"/>
                <w:szCs w:val="22"/>
                <w:lang w:val="en-GB"/>
              </w:rPr>
              <w:t>1997-1998</w:t>
            </w:r>
          </w:p>
          <w:p w14:paraId="358DAD57" w14:textId="77777777" w:rsidR="00F434C0" w:rsidRDefault="00F434C0" w:rsidP="0031264A">
            <w:pPr>
              <w:rPr>
                <w:rFonts w:ascii="Verdana" w:hAnsi="Verdana"/>
                <w:noProof/>
                <w:sz w:val="22"/>
                <w:szCs w:val="22"/>
                <w:lang w:val="en-GB"/>
              </w:rPr>
            </w:pPr>
          </w:p>
          <w:p w14:paraId="00F40CB2" w14:textId="77777777" w:rsidR="00F434C0" w:rsidRDefault="00F434C0" w:rsidP="0031264A">
            <w:pPr>
              <w:rPr>
                <w:rFonts w:ascii="Verdana" w:hAnsi="Verdana"/>
                <w:noProof/>
                <w:sz w:val="22"/>
                <w:szCs w:val="22"/>
                <w:lang w:val="en-GB"/>
              </w:rPr>
            </w:pPr>
          </w:p>
          <w:p w14:paraId="2D97C608" w14:textId="77777777" w:rsidR="00F434C0" w:rsidRDefault="00F434C0" w:rsidP="0031264A">
            <w:pPr>
              <w:rPr>
                <w:rFonts w:ascii="Verdana" w:hAnsi="Verdana"/>
                <w:noProof/>
                <w:sz w:val="22"/>
                <w:szCs w:val="22"/>
                <w:lang w:val="en-GB"/>
              </w:rPr>
            </w:pPr>
          </w:p>
          <w:p w14:paraId="3294F1AE" w14:textId="77777777" w:rsidR="00F434C0" w:rsidRDefault="00F434C0" w:rsidP="0031264A">
            <w:pPr>
              <w:rPr>
                <w:rFonts w:ascii="Verdana" w:hAnsi="Verdana"/>
                <w:noProof/>
                <w:sz w:val="22"/>
                <w:szCs w:val="22"/>
                <w:lang w:val="en-GB"/>
              </w:rPr>
            </w:pPr>
          </w:p>
          <w:p w14:paraId="17087E36" w14:textId="77777777" w:rsidR="00F434C0" w:rsidRDefault="00F434C0" w:rsidP="0031264A">
            <w:pPr>
              <w:rPr>
                <w:rFonts w:ascii="Verdana" w:hAnsi="Verdana"/>
                <w:noProof/>
                <w:sz w:val="22"/>
                <w:szCs w:val="22"/>
                <w:lang w:val="en-GB"/>
              </w:rPr>
            </w:pPr>
          </w:p>
          <w:p w14:paraId="3BDE9F38" w14:textId="77777777" w:rsidR="00F434C0" w:rsidRDefault="00F434C0" w:rsidP="0031264A">
            <w:pPr>
              <w:rPr>
                <w:rFonts w:ascii="Verdana" w:hAnsi="Verdana"/>
                <w:noProof/>
                <w:sz w:val="22"/>
                <w:szCs w:val="22"/>
                <w:lang w:val="en-GB"/>
              </w:rPr>
            </w:pPr>
          </w:p>
          <w:p w14:paraId="668EEF03" w14:textId="77777777" w:rsidR="00F434C0" w:rsidRDefault="00F434C0" w:rsidP="0031264A">
            <w:pPr>
              <w:rPr>
                <w:rFonts w:ascii="Verdana" w:hAnsi="Verdana"/>
                <w:noProof/>
                <w:sz w:val="22"/>
                <w:szCs w:val="22"/>
                <w:lang w:val="en-GB"/>
              </w:rPr>
            </w:pPr>
          </w:p>
          <w:p w14:paraId="14742926" w14:textId="77777777" w:rsidR="00F434C0" w:rsidRDefault="00F434C0" w:rsidP="0031264A">
            <w:pPr>
              <w:rPr>
                <w:rFonts w:ascii="Verdana" w:hAnsi="Verdana"/>
                <w:noProof/>
                <w:sz w:val="22"/>
                <w:szCs w:val="22"/>
                <w:lang w:val="en-GB"/>
              </w:rPr>
            </w:pPr>
          </w:p>
          <w:p w14:paraId="475B4F3A" w14:textId="77777777" w:rsidR="00F434C0" w:rsidRDefault="00F434C0" w:rsidP="0031264A">
            <w:pPr>
              <w:rPr>
                <w:rFonts w:ascii="Verdana" w:hAnsi="Verdana"/>
                <w:noProof/>
                <w:sz w:val="22"/>
                <w:szCs w:val="22"/>
                <w:lang w:val="en-GB"/>
              </w:rPr>
            </w:pPr>
          </w:p>
          <w:p w14:paraId="14FB354C" w14:textId="77777777" w:rsidR="00F434C0" w:rsidRDefault="00F434C0" w:rsidP="0031264A">
            <w:pPr>
              <w:rPr>
                <w:rFonts w:ascii="Verdana" w:hAnsi="Verdana"/>
                <w:noProof/>
                <w:sz w:val="22"/>
                <w:szCs w:val="22"/>
                <w:lang w:val="en-GB"/>
              </w:rPr>
            </w:pPr>
          </w:p>
          <w:p w14:paraId="04385431" w14:textId="77777777" w:rsidR="00F434C0" w:rsidRDefault="00F434C0" w:rsidP="0031264A">
            <w:pPr>
              <w:rPr>
                <w:rFonts w:ascii="Verdana" w:hAnsi="Verdana"/>
                <w:noProof/>
                <w:sz w:val="22"/>
                <w:szCs w:val="22"/>
                <w:lang w:val="en-GB"/>
              </w:rPr>
            </w:pPr>
          </w:p>
          <w:p w14:paraId="00029C65" w14:textId="77777777" w:rsidR="00F434C0" w:rsidRDefault="00F434C0" w:rsidP="0031264A">
            <w:pPr>
              <w:rPr>
                <w:rFonts w:ascii="Verdana" w:hAnsi="Verdana"/>
                <w:noProof/>
                <w:sz w:val="22"/>
                <w:szCs w:val="22"/>
                <w:lang w:val="en-GB"/>
              </w:rPr>
            </w:pPr>
          </w:p>
          <w:p w14:paraId="7F3671D4" w14:textId="77777777" w:rsidR="00F434C0" w:rsidRDefault="00F434C0" w:rsidP="0031264A">
            <w:pPr>
              <w:rPr>
                <w:rFonts w:ascii="Verdana" w:hAnsi="Verdana"/>
                <w:noProof/>
                <w:sz w:val="22"/>
                <w:szCs w:val="22"/>
                <w:lang w:val="en-GB"/>
              </w:rPr>
            </w:pPr>
          </w:p>
          <w:p w14:paraId="66B9D97C" w14:textId="77777777" w:rsidR="00F434C0" w:rsidRDefault="00F434C0" w:rsidP="0031264A">
            <w:pPr>
              <w:rPr>
                <w:rFonts w:ascii="Verdana" w:hAnsi="Verdana"/>
                <w:noProof/>
                <w:sz w:val="22"/>
                <w:szCs w:val="22"/>
                <w:lang w:val="en-GB"/>
              </w:rPr>
            </w:pPr>
          </w:p>
          <w:p w14:paraId="02D96169" w14:textId="77777777" w:rsidR="00F434C0" w:rsidRDefault="00F434C0" w:rsidP="0031264A">
            <w:pPr>
              <w:rPr>
                <w:rFonts w:ascii="Verdana" w:hAnsi="Verdana"/>
                <w:noProof/>
                <w:sz w:val="22"/>
                <w:szCs w:val="22"/>
                <w:lang w:val="en-GB"/>
              </w:rPr>
            </w:pPr>
          </w:p>
          <w:p w14:paraId="687ABA2E" w14:textId="77777777" w:rsidR="00F434C0" w:rsidRDefault="00F434C0" w:rsidP="0031264A">
            <w:pPr>
              <w:rPr>
                <w:rFonts w:ascii="Verdana" w:hAnsi="Verdana"/>
                <w:noProof/>
                <w:sz w:val="22"/>
                <w:szCs w:val="22"/>
                <w:lang w:val="en-GB"/>
              </w:rPr>
            </w:pPr>
          </w:p>
          <w:p w14:paraId="47456A07" w14:textId="77777777" w:rsidR="00F434C0" w:rsidRDefault="00F434C0" w:rsidP="0031264A">
            <w:pPr>
              <w:rPr>
                <w:rFonts w:ascii="Verdana" w:hAnsi="Verdana"/>
                <w:noProof/>
                <w:sz w:val="22"/>
                <w:szCs w:val="22"/>
                <w:lang w:val="en-GB"/>
              </w:rPr>
            </w:pPr>
          </w:p>
          <w:p w14:paraId="4D016DED" w14:textId="77777777" w:rsidR="00F434C0" w:rsidRDefault="00F434C0" w:rsidP="0031264A">
            <w:pPr>
              <w:rPr>
                <w:rFonts w:ascii="Verdana" w:hAnsi="Verdana"/>
                <w:noProof/>
                <w:sz w:val="22"/>
                <w:szCs w:val="22"/>
                <w:lang w:val="en-GB"/>
              </w:rPr>
            </w:pPr>
          </w:p>
          <w:p w14:paraId="4AE2FFB4" w14:textId="77777777" w:rsidR="00F434C0" w:rsidRDefault="00F434C0" w:rsidP="0031264A">
            <w:pPr>
              <w:rPr>
                <w:rFonts w:ascii="Verdana" w:hAnsi="Verdana"/>
                <w:noProof/>
                <w:sz w:val="22"/>
                <w:szCs w:val="22"/>
                <w:lang w:val="en-GB"/>
              </w:rPr>
            </w:pPr>
          </w:p>
          <w:p w14:paraId="017877BB" w14:textId="77777777" w:rsidR="00F434C0" w:rsidRDefault="00F434C0" w:rsidP="0031264A">
            <w:pPr>
              <w:rPr>
                <w:rFonts w:ascii="Verdana" w:hAnsi="Verdana"/>
                <w:noProof/>
                <w:sz w:val="22"/>
                <w:szCs w:val="22"/>
                <w:lang w:val="en-GB"/>
              </w:rPr>
            </w:pPr>
          </w:p>
          <w:p w14:paraId="05960486" w14:textId="77777777" w:rsidR="00F434C0" w:rsidRDefault="00F434C0" w:rsidP="0031264A">
            <w:pPr>
              <w:rPr>
                <w:rFonts w:ascii="Verdana" w:hAnsi="Verdana"/>
                <w:noProof/>
                <w:sz w:val="22"/>
                <w:szCs w:val="22"/>
                <w:lang w:val="en-GB"/>
              </w:rPr>
            </w:pPr>
          </w:p>
          <w:p w14:paraId="67383603" w14:textId="77777777" w:rsidR="00F434C0" w:rsidRDefault="00F434C0" w:rsidP="0031264A">
            <w:pPr>
              <w:rPr>
                <w:rFonts w:ascii="Verdana" w:hAnsi="Verdana"/>
                <w:noProof/>
                <w:sz w:val="22"/>
                <w:szCs w:val="22"/>
                <w:lang w:val="en-GB"/>
              </w:rPr>
            </w:pPr>
          </w:p>
          <w:p w14:paraId="727CF24D" w14:textId="77777777" w:rsidR="00F434C0" w:rsidRDefault="00F434C0" w:rsidP="0031264A">
            <w:pPr>
              <w:rPr>
                <w:rFonts w:ascii="Verdana" w:hAnsi="Verdana"/>
                <w:noProof/>
                <w:sz w:val="22"/>
                <w:szCs w:val="22"/>
                <w:lang w:val="en-GB"/>
              </w:rPr>
            </w:pPr>
          </w:p>
          <w:p w14:paraId="3E68736D" w14:textId="77777777" w:rsidR="00F434C0" w:rsidRDefault="00F434C0" w:rsidP="0031264A">
            <w:pPr>
              <w:rPr>
                <w:rFonts w:ascii="Verdana" w:hAnsi="Verdana"/>
                <w:noProof/>
                <w:sz w:val="22"/>
                <w:szCs w:val="22"/>
                <w:lang w:val="en-GB"/>
              </w:rPr>
            </w:pPr>
          </w:p>
          <w:p w14:paraId="4820F563" w14:textId="77777777" w:rsidR="00F434C0" w:rsidRDefault="00F434C0" w:rsidP="0031264A">
            <w:pPr>
              <w:rPr>
                <w:rFonts w:ascii="Verdana" w:hAnsi="Verdana"/>
                <w:noProof/>
                <w:sz w:val="22"/>
                <w:szCs w:val="22"/>
                <w:lang w:val="en-GB"/>
              </w:rPr>
            </w:pPr>
          </w:p>
          <w:p w14:paraId="3372BA2C" w14:textId="77777777" w:rsidR="00F434C0" w:rsidRDefault="00F434C0" w:rsidP="0031264A">
            <w:pPr>
              <w:rPr>
                <w:rFonts w:ascii="Verdana" w:hAnsi="Verdana"/>
                <w:noProof/>
                <w:sz w:val="22"/>
                <w:szCs w:val="22"/>
                <w:lang w:val="en-GB"/>
              </w:rPr>
            </w:pPr>
          </w:p>
          <w:p w14:paraId="2F7D28F3" w14:textId="6F98C8F8" w:rsidR="00F434C0" w:rsidRDefault="00F434C0" w:rsidP="0031264A">
            <w:pPr>
              <w:rPr>
                <w:rFonts w:ascii="Verdana" w:hAnsi="Verdana"/>
                <w:noProof/>
                <w:sz w:val="22"/>
                <w:szCs w:val="22"/>
                <w:lang w:val="en-GB"/>
              </w:rPr>
            </w:pPr>
            <w:r>
              <w:rPr>
                <w:rFonts w:ascii="Verdana" w:hAnsi="Verdana"/>
                <w:noProof/>
                <w:sz w:val="22"/>
                <w:szCs w:val="22"/>
                <w:lang w:val="en-GB"/>
              </w:rPr>
              <w:t>1992-1994</w:t>
            </w:r>
          </w:p>
          <w:p w14:paraId="7737C7BF" w14:textId="77777777" w:rsidR="00744BFB" w:rsidRDefault="00744BFB" w:rsidP="0031264A">
            <w:pPr>
              <w:rPr>
                <w:rFonts w:ascii="Verdana" w:hAnsi="Verdana"/>
                <w:noProof/>
                <w:sz w:val="22"/>
                <w:szCs w:val="22"/>
                <w:lang w:val="en-GB"/>
              </w:rPr>
            </w:pPr>
          </w:p>
          <w:p w14:paraId="481B29AE" w14:textId="77777777" w:rsidR="00744BFB" w:rsidRDefault="00744BFB" w:rsidP="0031264A">
            <w:pPr>
              <w:rPr>
                <w:rFonts w:ascii="Verdana" w:hAnsi="Verdana"/>
                <w:noProof/>
                <w:sz w:val="22"/>
                <w:szCs w:val="22"/>
                <w:lang w:val="en-GB"/>
              </w:rPr>
            </w:pPr>
          </w:p>
          <w:p w14:paraId="106A46D2" w14:textId="217A9877" w:rsidR="00D2004C" w:rsidRPr="00CB1195" w:rsidRDefault="00D2004C" w:rsidP="0031264A">
            <w:pPr>
              <w:rPr>
                <w:rFonts w:ascii="Verdana" w:hAnsi="Verdana"/>
                <w:sz w:val="22"/>
                <w:szCs w:val="22"/>
                <w:lang w:val="en-GB"/>
              </w:rPr>
            </w:pPr>
            <w:r w:rsidRPr="00CB1195">
              <w:rPr>
                <w:rFonts w:ascii="Verdana" w:hAnsi="Verdana"/>
                <w:sz w:val="22"/>
                <w:szCs w:val="22"/>
                <w:lang w:val="en-GB"/>
              </w:rPr>
              <w:fldChar w:fldCharType="end"/>
            </w:r>
            <w:bookmarkEnd w:id="34"/>
          </w:p>
        </w:tc>
        <w:tc>
          <w:tcPr>
            <w:tcW w:w="1967" w:type="dxa"/>
            <w:shd w:val="clear" w:color="auto" w:fill="auto"/>
          </w:tcPr>
          <w:p w14:paraId="582BA980" w14:textId="77777777" w:rsidR="00C10617" w:rsidRPr="00CB1195" w:rsidRDefault="00C10617">
            <w:pPr>
              <w:rPr>
                <w:rFonts w:ascii="Verdana" w:hAnsi="Verdana"/>
                <w:sz w:val="22"/>
                <w:szCs w:val="22"/>
                <w:lang w:val="en-GB"/>
              </w:rPr>
            </w:pPr>
          </w:p>
          <w:p w14:paraId="033900CB" w14:textId="77777777" w:rsidR="00744BFB" w:rsidRDefault="00D2004C" w:rsidP="0031264A">
            <w:pPr>
              <w:rPr>
                <w:rFonts w:ascii="Verdana" w:hAnsi="Verdana"/>
                <w:noProof/>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1264A">
              <w:rPr>
                <w:rFonts w:ascii="Verdana" w:hAnsi="Verdana"/>
                <w:noProof/>
                <w:sz w:val="22"/>
                <w:szCs w:val="22"/>
                <w:lang w:val="en-GB"/>
              </w:rPr>
              <w:t>The Hague, The Netherlands</w:t>
            </w:r>
          </w:p>
          <w:p w14:paraId="7C31C9DA" w14:textId="77777777" w:rsidR="00744BFB" w:rsidRDefault="00744BFB" w:rsidP="0031264A">
            <w:pPr>
              <w:rPr>
                <w:rFonts w:ascii="Verdana" w:hAnsi="Verdana"/>
                <w:noProof/>
                <w:sz w:val="22"/>
                <w:szCs w:val="22"/>
                <w:lang w:val="en-GB"/>
              </w:rPr>
            </w:pPr>
          </w:p>
          <w:p w14:paraId="1D19BB7D" w14:textId="77777777" w:rsidR="00744BFB" w:rsidRDefault="00744BFB" w:rsidP="0031264A">
            <w:pPr>
              <w:rPr>
                <w:rFonts w:ascii="Verdana" w:hAnsi="Verdana"/>
                <w:noProof/>
                <w:sz w:val="22"/>
                <w:szCs w:val="22"/>
                <w:lang w:val="en-GB"/>
              </w:rPr>
            </w:pPr>
          </w:p>
          <w:p w14:paraId="7F3A77A8" w14:textId="77777777" w:rsidR="00744BFB" w:rsidRDefault="00744BFB" w:rsidP="0031264A">
            <w:pPr>
              <w:rPr>
                <w:rFonts w:ascii="Verdana" w:hAnsi="Verdana"/>
                <w:noProof/>
                <w:sz w:val="22"/>
                <w:szCs w:val="22"/>
                <w:lang w:val="en-GB"/>
              </w:rPr>
            </w:pPr>
          </w:p>
          <w:p w14:paraId="010D72A7" w14:textId="77777777" w:rsidR="00744BFB" w:rsidRDefault="00744BFB" w:rsidP="0031264A">
            <w:pPr>
              <w:rPr>
                <w:rFonts w:ascii="Verdana" w:hAnsi="Verdana"/>
                <w:noProof/>
                <w:sz w:val="22"/>
                <w:szCs w:val="22"/>
                <w:lang w:val="en-GB"/>
              </w:rPr>
            </w:pPr>
          </w:p>
          <w:p w14:paraId="7BF425A4" w14:textId="77777777" w:rsidR="00744BFB" w:rsidRDefault="00744BFB" w:rsidP="0031264A">
            <w:pPr>
              <w:rPr>
                <w:rFonts w:ascii="Verdana" w:hAnsi="Verdana"/>
                <w:noProof/>
                <w:sz w:val="22"/>
                <w:szCs w:val="22"/>
                <w:lang w:val="en-GB"/>
              </w:rPr>
            </w:pPr>
          </w:p>
          <w:p w14:paraId="6054EE87" w14:textId="77777777" w:rsidR="00744BFB" w:rsidRDefault="00744BFB" w:rsidP="0031264A">
            <w:pPr>
              <w:rPr>
                <w:rFonts w:ascii="Verdana" w:hAnsi="Verdana"/>
                <w:noProof/>
                <w:sz w:val="22"/>
                <w:szCs w:val="22"/>
                <w:lang w:val="en-GB"/>
              </w:rPr>
            </w:pPr>
          </w:p>
          <w:p w14:paraId="354F9047" w14:textId="77777777" w:rsidR="00744BFB" w:rsidRDefault="00744BFB" w:rsidP="0031264A">
            <w:pPr>
              <w:rPr>
                <w:rFonts w:ascii="Verdana" w:hAnsi="Verdana"/>
                <w:noProof/>
                <w:sz w:val="22"/>
                <w:szCs w:val="22"/>
                <w:lang w:val="en-GB"/>
              </w:rPr>
            </w:pPr>
          </w:p>
          <w:p w14:paraId="485EC876" w14:textId="77777777" w:rsidR="00744BFB" w:rsidRDefault="00744BFB" w:rsidP="0031264A">
            <w:pPr>
              <w:rPr>
                <w:rFonts w:ascii="Verdana" w:hAnsi="Verdana"/>
                <w:noProof/>
                <w:sz w:val="22"/>
                <w:szCs w:val="22"/>
                <w:lang w:val="en-GB"/>
              </w:rPr>
            </w:pPr>
          </w:p>
          <w:p w14:paraId="773D3A72" w14:textId="77777777" w:rsidR="00744BFB" w:rsidRDefault="00744BFB" w:rsidP="0031264A">
            <w:pPr>
              <w:rPr>
                <w:rFonts w:ascii="Verdana" w:hAnsi="Verdana"/>
                <w:noProof/>
                <w:sz w:val="22"/>
                <w:szCs w:val="22"/>
                <w:lang w:val="en-GB"/>
              </w:rPr>
            </w:pPr>
          </w:p>
          <w:p w14:paraId="02F8109E" w14:textId="77777777" w:rsidR="00744BFB" w:rsidRDefault="00744BFB" w:rsidP="0031264A">
            <w:pPr>
              <w:rPr>
                <w:rFonts w:ascii="Verdana" w:hAnsi="Verdana"/>
                <w:noProof/>
                <w:sz w:val="22"/>
                <w:szCs w:val="22"/>
                <w:lang w:val="en-GB"/>
              </w:rPr>
            </w:pPr>
          </w:p>
          <w:p w14:paraId="01A231C7" w14:textId="77777777" w:rsidR="00744BFB" w:rsidRDefault="00744BFB" w:rsidP="0031264A">
            <w:pPr>
              <w:rPr>
                <w:rFonts w:ascii="Verdana" w:hAnsi="Verdana"/>
                <w:noProof/>
                <w:sz w:val="22"/>
                <w:szCs w:val="22"/>
                <w:lang w:val="en-GB"/>
              </w:rPr>
            </w:pPr>
          </w:p>
          <w:p w14:paraId="465C517F" w14:textId="77777777" w:rsidR="00744BFB" w:rsidRDefault="00744BFB" w:rsidP="0031264A">
            <w:pPr>
              <w:rPr>
                <w:rFonts w:ascii="Verdana" w:hAnsi="Verdana"/>
                <w:noProof/>
                <w:sz w:val="22"/>
                <w:szCs w:val="22"/>
                <w:lang w:val="en-GB"/>
              </w:rPr>
            </w:pPr>
          </w:p>
          <w:p w14:paraId="5EAF5A6F" w14:textId="77777777" w:rsidR="00744BFB" w:rsidRDefault="00744BFB" w:rsidP="0031264A">
            <w:pPr>
              <w:rPr>
                <w:rFonts w:ascii="Verdana" w:hAnsi="Verdana"/>
                <w:noProof/>
                <w:sz w:val="22"/>
                <w:szCs w:val="22"/>
                <w:lang w:val="en-GB"/>
              </w:rPr>
            </w:pPr>
          </w:p>
          <w:p w14:paraId="082D313D" w14:textId="77777777" w:rsidR="00744BFB" w:rsidRDefault="00744BFB" w:rsidP="0031264A">
            <w:pPr>
              <w:rPr>
                <w:rFonts w:ascii="Verdana" w:hAnsi="Verdana"/>
                <w:noProof/>
                <w:sz w:val="22"/>
                <w:szCs w:val="22"/>
                <w:lang w:val="en-GB"/>
              </w:rPr>
            </w:pPr>
          </w:p>
          <w:p w14:paraId="48C6ADA1" w14:textId="77777777" w:rsidR="00744BFB" w:rsidRDefault="00744BFB" w:rsidP="0031264A">
            <w:pPr>
              <w:rPr>
                <w:rFonts w:ascii="Verdana" w:hAnsi="Verdana"/>
                <w:noProof/>
                <w:sz w:val="22"/>
                <w:szCs w:val="22"/>
                <w:lang w:val="en-GB"/>
              </w:rPr>
            </w:pPr>
          </w:p>
          <w:p w14:paraId="08FFC35F" w14:textId="77777777" w:rsidR="00744BFB" w:rsidRDefault="00744BFB" w:rsidP="0031264A">
            <w:pPr>
              <w:rPr>
                <w:rFonts w:ascii="Verdana" w:hAnsi="Verdana"/>
                <w:noProof/>
                <w:sz w:val="22"/>
                <w:szCs w:val="22"/>
                <w:lang w:val="en-GB"/>
              </w:rPr>
            </w:pPr>
          </w:p>
          <w:p w14:paraId="56F6CABC" w14:textId="77777777" w:rsidR="00744BFB" w:rsidRDefault="00744BFB" w:rsidP="0031264A">
            <w:pPr>
              <w:rPr>
                <w:rFonts w:ascii="Verdana" w:hAnsi="Verdana"/>
                <w:noProof/>
                <w:sz w:val="22"/>
                <w:szCs w:val="22"/>
                <w:lang w:val="en-GB"/>
              </w:rPr>
            </w:pPr>
          </w:p>
          <w:p w14:paraId="54CC631D" w14:textId="77777777" w:rsidR="00744BFB" w:rsidRDefault="00744BFB" w:rsidP="0031264A">
            <w:pPr>
              <w:rPr>
                <w:rFonts w:ascii="Verdana" w:hAnsi="Verdana"/>
                <w:noProof/>
                <w:sz w:val="22"/>
                <w:szCs w:val="22"/>
                <w:lang w:val="en-GB"/>
              </w:rPr>
            </w:pPr>
          </w:p>
          <w:p w14:paraId="4003410D" w14:textId="77777777" w:rsidR="00744BFB" w:rsidRDefault="00744BFB" w:rsidP="0031264A">
            <w:pPr>
              <w:rPr>
                <w:rFonts w:ascii="Verdana" w:hAnsi="Verdana"/>
                <w:noProof/>
                <w:sz w:val="22"/>
                <w:szCs w:val="22"/>
                <w:lang w:val="en-GB"/>
              </w:rPr>
            </w:pPr>
          </w:p>
          <w:p w14:paraId="57E370AE" w14:textId="77777777" w:rsidR="00744BFB" w:rsidRDefault="00744BFB" w:rsidP="0031264A">
            <w:pPr>
              <w:rPr>
                <w:rFonts w:ascii="Verdana" w:hAnsi="Verdana"/>
                <w:noProof/>
                <w:sz w:val="22"/>
                <w:szCs w:val="22"/>
                <w:lang w:val="en-GB"/>
              </w:rPr>
            </w:pPr>
          </w:p>
          <w:p w14:paraId="4B669EB3" w14:textId="77777777" w:rsidR="00744BFB" w:rsidRDefault="00744BFB" w:rsidP="0031264A">
            <w:pPr>
              <w:rPr>
                <w:rFonts w:ascii="Verdana" w:hAnsi="Verdana"/>
                <w:noProof/>
                <w:sz w:val="22"/>
                <w:szCs w:val="22"/>
                <w:lang w:val="en-GB"/>
              </w:rPr>
            </w:pPr>
          </w:p>
          <w:p w14:paraId="3AE30A8D" w14:textId="77777777" w:rsidR="00744BFB" w:rsidRDefault="00744BFB" w:rsidP="0031264A">
            <w:pPr>
              <w:rPr>
                <w:rFonts w:ascii="Verdana" w:hAnsi="Verdana"/>
                <w:noProof/>
                <w:sz w:val="22"/>
                <w:szCs w:val="22"/>
                <w:lang w:val="en-GB"/>
              </w:rPr>
            </w:pPr>
          </w:p>
          <w:p w14:paraId="33188EAD" w14:textId="77777777" w:rsidR="00744BFB" w:rsidRDefault="00744BFB" w:rsidP="0031264A">
            <w:pPr>
              <w:rPr>
                <w:rFonts w:ascii="Verdana" w:hAnsi="Verdana"/>
                <w:noProof/>
                <w:sz w:val="22"/>
                <w:szCs w:val="22"/>
                <w:lang w:val="en-GB"/>
              </w:rPr>
            </w:pPr>
          </w:p>
          <w:p w14:paraId="50265950" w14:textId="77777777" w:rsidR="00744BFB" w:rsidRDefault="00744BFB" w:rsidP="0031264A">
            <w:pPr>
              <w:rPr>
                <w:rFonts w:ascii="Verdana" w:hAnsi="Verdana"/>
                <w:noProof/>
                <w:sz w:val="22"/>
                <w:szCs w:val="22"/>
                <w:lang w:val="en-GB"/>
              </w:rPr>
            </w:pPr>
          </w:p>
          <w:p w14:paraId="6A3D436D" w14:textId="77777777" w:rsidR="00744BFB" w:rsidRDefault="00744BFB" w:rsidP="0031264A">
            <w:pPr>
              <w:rPr>
                <w:rFonts w:ascii="Verdana" w:hAnsi="Verdana"/>
                <w:noProof/>
                <w:sz w:val="22"/>
                <w:szCs w:val="22"/>
                <w:lang w:val="en-GB"/>
              </w:rPr>
            </w:pPr>
          </w:p>
          <w:p w14:paraId="4B50A5FB" w14:textId="77777777" w:rsidR="00744BFB" w:rsidRDefault="00744BFB" w:rsidP="0031264A">
            <w:pPr>
              <w:rPr>
                <w:rFonts w:ascii="Verdana" w:hAnsi="Verdana"/>
                <w:noProof/>
                <w:sz w:val="22"/>
                <w:szCs w:val="22"/>
                <w:lang w:val="en-GB"/>
              </w:rPr>
            </w:pPr>
          </w:p>
          <w:p w14:paraId="6FFC71E9" w14:textId="77777777" w:rsidR="00744BFB" w:rsidRDefault="00744BFB" w:rsidP="0031264A">
            <w:pPr>
              <w:rPr>
                <w:rFonts w:ascii="Verdana" w:hAnsi="Verdana"/>
                <w:noProof/>
                <w:sz w:val="22"/>
                <w:szCs w:val="22"/>
                <w:lang w:val="en-GB"/>
              </w:rPr>
            </w:pPr>
          </w:p>
          <w:p w14:paraId="42AAEEC8" w14:textId="77777777" w:rsidR="00744BFB" w:rsidRDefault="00744BFB" w:rsidP="0031264A">
            <w:pPr>
              <w:rPr>
                <w:rFonts w:ascii="Verdana" w:hAnsi="Verdana"/>
                <w:noProof/>
                <w:sz w:val="22"/>
                <w:szCs w:val="22"/>
                <w:lang w:val="en-GB"/>
              </w:rPr>
            </w:pPr>
          </w:p>
          <w:p w14:paraId="3297414E" w14:textId="77777777" w:rsidR="00744BFB" w:rsidRDefault="00744BFB" w:rsidP="0031264A">
            <w:pPr>
              <w:rPr>
                <w:rFonts w:ascii="Verdana" w:hAnsi="Verdana"/>
                <w:noProof/>
                <w:sz w:val="22"/>
                <w:szCs w:val="22"/>
                <w:lang w:val="en-GB"/>
              </w:rPr>
            </w:pPr>
          </w:p>
          <w:p w14:paraId="6FB10E39" w14:textId="77777777" w:rsidR="00744BFB" w:rsidRDefault="00744BFB" w:rsidP="0031264A">
            <w:pPr>
              <w:rPr>
                <w:rFonts w:ascii="Verdana" w:hAnsi="Verdana"/>
                <w:noProof/>
                <w:sz w:val="22"/>
                <w:szCs w:val="22"/>
                <w:lang w:val="en-GB"/>
              </w:rPr>
            </w:pPr>
          </w:p>
          <w:p w14:paraId="767B8615" w14:textId="77777777" w:rsidR="00744BFB" w:rsidRDefault="00744BFB" w:rsidP="0031264A">
            <w:pPr>
              <w:rPr>
                <w:rFonts w:ascii="Verdana" w:hAnsi="Verdana"/>
                <w:noProof/>
                <w:sz w:val="22"/>
                <w:szCs w:val="22"/>
                <w:lang w:val="en-GB"/>
              </w:rPr>
            </w:pPr>
          </w:p>
          <w:p w14:paraId="7BD3CAB0" w14:textId="77777777" w:rsidR="00744BFB" w:rsidRDefault="00744BFB" w:rsidP="0031264A">
            <w:pPr>
              <w:rPr>
                <w:rFonts w:ascii="Verdana" w:hAnsi="Verdana"/>
                <w:noProof/>
                <w:sz w:val="22"/>
                <w:szCs w:val="22"/>
                <w:lang w:val="en-GB"/>
              </w:rPr>
            </w:pPr>
          </w:p>
          <w:p w14:paraId="0713B3E8" w14:textId="77777777" w:rsidR="00744BFB" w:rsidRDefault="00744BFB" w:rsidP="0031264A">
            <w:pPr>
              <w:rPr>
                <w:rFonts w:ascii="Verdana" w:hAnsi="Verdana"/>
                <w:noProof/>
                <w:sz w:val="22"/>
                <w:szCs w:val="22"/>
                <w:lang w:val="en-GB"/>
              </w:rPr>
            </w:pPr>
          </w:p>
          <w:p w14:paraId="19E98966" w14:textId="77777777" w:rsidR="00744BFB" w:rsidRDefault="00744BFB" w:rsidP="0031264A">
            <w:pPr>
              <w:rPr>
                <w:rFonts w:ascii="Verdana" w:hAnsi="Verdana"/>
                <w:noProof/>
                <w:sz w:val="22"/>
                <w:szCs w:val="22"/>
                <w:lang w:val="en-GB"/>
              </w:rPr>
            </w:pPr>
          </w:p>
          <w:p w14:paraId="2F48D7C9" w14:textId="77777777" w:rsidR="00744BFB" w:rsidRDefault="00744BFB" w:rsidP="0031264A">
            <w:pPr>
              <w:rPr>
                <w:rFonts w:ascii="Verdana" w:hAnsi="Verdana"/>
                <w:noProof/>
                <w:sz w:val="22"/>
                <w:szCs w:val="22"/>
                <w:lang w:val="en-GB"/>
              </w:rPr>
            </w:pPr>
          </w:p>
          <w:p w14:paraId="188B09AC" w14:textId="77777777" w:rsidR="00744BFB" w:rsidRDefault="00744BFB" w:rsidP="0031264A">
            <w:pPr>
              <w:rPr>
                <w:rFonts w:ascii="Verdana" w:hAnsi="Verdana"/>
                <w:noProof/>
                <w:sz w:val="22"/>
                <w:szCs w:val="22"/>
                <w:lang w:val="en-GB"/>
              </w:rPr>
            </w:pPr>
          </w:p>
          <w:p w14:paraId="5362B200" w14:textId="77777777" w:rsidR="00F434C0" w:rsidRDefault="00744BFB" w:rsidP="00744BFB">
            <w:pPr>
              <w:rPr>
                <w:rFonts w:ascii="Verdana" w:hAnsi="Verdana"/>
                <w:sz w:val="22"/>
                <w:szCs w:val="22"/>
                <w:lang w:val="en-GB"/>
              </w:rPr>
            </w:pPr>
            <w:r>
              <w:rPr>
                <w:rFonts w:ascii="Verdana" w:hAnsi="Verdana"/>
                <w:sz w:val="22"/>
                <w:szCs w:val="22"/>
                <w:lang w:val="en-GB"/>
              </w:rPr>
              <w:lastRenderedPageBreak/>
              <w:t>Pristina, Kosovo with frequent trips to Skopje, Macedonia</w:t>
            </w:r>
          </w:p>
          <w:p w14:paraId="7DD57FAB" w14:textId="77777777" w:rsidR="00F434C0" w:rsidRDefault="00F434C0" w:rsidP="00744BFB">
            <w:pPr>
              <w:rPr>
                <w:rFonts w:ascii="Verdana" w:hAnsi="Verdana"/>
                <w:sz w:val="22"/>
                <w:szCs w:val="22"/>
                <w:lang w:val="en-GB"/>
              </w:rPr>
            </w:pPr>
          </w:p>
          <w:p w14:paraId="028FAFB2" w14:textId="77777777" w:rsidR="00F434C0" w:rsidRDefault="00F434C0" w:rsidP="00744BFB">
            <w:pPr>
              <w:rPr>
                <w:rFonts w:ascii="Verdana" w:hAnsi="Verdana"/>
                <w:sz w:val="22"/>
                <w:szCs w:val="22"/>
                <w:lang w:val="en-GB"/>
              </w:rPr>
            </w:pPr>
          </w:p>
          <w:p w14:paraId="5D53FAC8" w14:textId="77777777" w:rsidR="00F434C0" w:rsidRDefault="00F434C0" w:rsidP="00744BFB">
            <w:pPr>
              <w:rPr>
                <w:rFonts w:ascii="Verdana" w:hAnsi="Verdana"/>
                <w:sz w:val="22"/>
                <w:szCs w:val="22"/>
                <w:lang w:val="en-GB"/>
              </w:rPr>
            </w:pPr>
          </w:p>
          <w:p w14:paraId="79C8B08F" w14:textId="77777777" w:rsidR="00F434C0" w:rsidRDefault="00F434C0" w:rsidP="00744BFB">
            <w:pPr>
              <w:rPr>
                <w:rFonts w:ascii="Verdana" w:hAnsi="Verdana"/>
                <w:sz w:val="22"/>
                <w:szCs w:val="22"/>
                <w:lang w:val="en-GB"/>
              </w:rPr>
            </w:pPr>
          </w:p>
          <w:p w14:paraId="232A4FFE" w14:textId="77777777" w:rsidR="00F434C0" w:rsidRDefault="00F434C0" w:rsidP="00744BFB">
            <w:pPr>
              <w:rPr>
                <w:rFonts w:ascii="Verdana" w:hAnsi="Verdana"/>
                <w:sz w:val="22"/>
                <w:szCs w:val="22"/>
                <w:lang w:val="en-GB"/>
              </w:rPr>
            </w:pPr>
          </w:p>
          <w:p w14:paraId="294B886F" w14:textId="77777777" w:rsidR="00F434C0" w:rsidRDefault="00F434C0" w:rsidP="00744BFB">
            <w:pPr>
              <w:rPr>
                <w:rFonts w:ascii="Verdana" w:hAnsi="Verdana"/>
                <w:sz w:val="22"/>
                <w:szCs w:val="22"/>
                <w:lang w:val="en-GB"/>
              </w:rPr>
            </w:pPr>
          </w:p>
          <w:p w14:paraId="51BDD6E6" w14:textId="77777777" w:rsidR="00F434C0" w:rsidRDefault="00F434C0" w:rsidP="00744BFB">
            <w:pPr>
              <w:rPr>
                <w:rFonts w:ascii="Verdana" w:hAnsi="Verdana"/>
                <w:sz w:val="22"/>
                <w:szCs w:val="22"/>
                <w:lang w:val="en-GB"/>
              </w:rPr>
            </w:pPr>
          </w:p>
          <w:p w14:paraId="7AEA27D1" w14:textId="77777777" w:rsidR="00F434C0" w:rsidRDefault="00F434C0" w:rsidP="00744BFB">
            <w:pPr>
              <w:rPr>
                <w:rFonts w:ascii="Verdana" w:hAnsi="Verdana"/>
                <w:sz w:val="22"/>
                <w:szCs w:val="22"/>
                <w:lang w:val="en-GB"/>
              </w:rPr>
            </w:pPr>
          </w:p>
          <w:p w14:paraId="04067D35" w14:textId="77777777" w:rsidR="00F434C0" w:rsidRDefault="00F434C0" w:rsidP="00744BFB">
            <w:pPr>
              <w:rPr>
                <w:rFonts w:ascii="Verdana" w:hAnsi="Verdana"/>
                <w:sz w:val="22"/>
                <w:szCs w:val="22"/>
                <w:lang w:val="en-GB"/>
              </w:rPr>
            </w:pPr>
          </w:p>
          <w:p w14:paraId="07FE0C89" w14:textId="77777777" w:rsidR="00F434C0" w:rsidRDefault="00F434C0" w:rsidP="00744BFB">
            <w:pPr>
              <w:rPr>
                <w:rFonts w:ascii="Verdana" w:hAnsi="Verdana"/>
                <w:sz w:val="22"/>
                <w:szCs w:val="22"/>
                <w:lang w:val="en-GB"/>
              </w:rPr>
            </w:pPr>
          </w:p>
          <w:p w14:paraId="383392AD" w14:textId="77777777" w:rsidR="00F434C0" w:rsidRDefault="00F434C0" w:rsidP="00744BFB">
            <w:pPr>
              <w:rPr>
                <w:rFonts w:ascii="Verdana" w:hAnsi="Verdana"/>
                <w:sz w:val="22"/>
                <w:szCs w:val="22"/>
                <w:lang w:val="en-GB"/>
              </w:rPr>
            </w:pPr>
          </w:p>
          <w:p w14:paraId="2D8EC573" w14:textId="77777777" w:rsidR="00F434C0" w:rsidRDefault="00F434C0" w:rsidP="00744BFB">
            <w:pPr>
              <w:rPr>
                <w:rFonts w:ascii="Verdana" w:hAnsi="Verdana"/>
                <w:sz w:val="22"/>
                <w:szCs w:val="22"/>
                <w:lang w:val="en-GB"/>
              </w:rPr>
            </w:pPr>
          </w:p>
          <w:p w14:paraId="59399502" w14:textId="77777777" w:rsidR="00F434C0" w:rsidRDefault="00F434C0" w:rsidP="00744BFB">
            <w:pPr>
              <w:rPr>
                <w:rFonts w:ascii="Verdana" w:hAnsi="Verdana"/>
                <w:sz w:val="22"/>
                <w:szCs w:val="22"/>
                <w:lang w:val="en-GB"/>
              </w:rPr>
            </w:pPr>
          </w:p>
          <w:p w14:paraId="11164B77" w14:textId="77777777" w:rsidR="00F434C0" w:rsidRDefault="00F434C0" w:rsidP="00744BFB">
            <w:pPr>
              <w:rPr>
                <w:rFonts w:ascii="Verdana" w:hAnsi="Verdana"/>
                <w:sz w:val="22"/>
                <w:szCs w:val="22"/>
                <w:lang w:val="en-GB"/>
              </w:rPr>
            </w:pPr>
          </w:p>
          <w:p w14:paraId="1F59D0A0" w14:textId="77777777" w:rsidR="00F434C0" w:rsidRDefault="00F434C0" w:rsidP="00744BFB">
            <w:pPr>
              <w:rPr>
                <w:rFonts w:ascii="Verdana" w:hAnsi="Verdana"/>
                <w:sz w:val="22"/>
                <w:szCs w:val="22"/>
                <w:lang w:val="en-GB"/>
              </w:rPr>
            </w:pPr>
          </w:p>
          <w:p w14:paraId="53A54D09" w14:textId="77777777" w:rsidR="00F434C0" w:rsidRDefault="00F434C0" w:rsidP="00744BFB">
            <w:pPr>
              <w:rPr>
                <w:rFonts w:ascii="Verdana" w:hAnsi="Verdana"/>
                <w:sz w:val="22"/>
                <w:szCs w:val="22"/>
                <w:lang w:val="en-GB"/>
              </w:rPr>
            </w:pPr>
          </w:p>
          <w:p w14:paraId="078933FB" w14:textId="77777777" w:rsidR="00F434C0" w:rsidRDefault="00F434C0" w:rsidP="00744BFB">
            <w:pPr>
              <w:rPr>
                <w:rFonts w:ascii="Verdana" w:hAnsi="Verdana"/>
                <w:sz w:val="22"/>
                <w:szCs w:val="22"/>
                <w:lang w:val="en-GB"/>
              </w:rPr>
            </w:pPr>
          </w:p>
          <w:p w14:paraId="359BD244" w14:textId="77777777" w:rsidR="00F434C0" w:rsidRDefault="00F434C0" w:rsidP="00744BFB">
            <w:pPr>
              <w:rPr>
                <w:rFonts w:ascii="Verdana" w:hAnsi="Verdana"/>
                <w:sz w:val="22"/>
                <w:szCs w:val="22"/>
                <w:lang w:val="en-GB"/>
              </w:rPr>
            </w:pPr>
          </w:p>
          <w:p w14:paraId="35DE4961" w14:textId="77777777" w:rsidR="00F434C0" w:rsidRDefault="00F434C0" w:rsidP="00744BFB">
            <w:pPr>
              <w:rPr>
                <w:rFonts w:ascii="Verdana" w:hAnsi="Verdana"/>
                <w:sz w:val="22"/>
                <w:szCs w:val="22"/>
                <w:lang w:val="en-GB"/>
              </w:rPr>
            </w:pPr>
          </w:p>
          <w:p w14:paraId="2BB1DD70" w14:textId="77777777" w:rsidR="00F434C0" w:rsidRDefault="00F434C0" w:rsidP="00744BFB">
            <w:pPr>
              <w:rPr>
                <w:rFonts w:ascii="Verdana" w:hAnsi="Verdana"/>
                <w:sz w:val="22"/>
                <w:szCs w:val="22"/>
                <w:lang w:val="en-GB"/>
              </w:rPr>
            </w:pPr>
          </w:p>
          <w:p w14:paraId="6188EB4D" w14:textId="77777777" w:rsidR="00F434C0" w:rsidRDefault="00F434C0" w:rsidP="00744BFB">
            <w:pPr>
              <w:rPr>
                <w:rFonts w:ascii="Verdana" w:hAnsi="Verdana"/>
                <w:sz w:val="22"/>
                <w:szCs w:val="22"/>
                <w:lang w:val="en-GB"/>
              </w:rPr>
            </w:pPr>
          </w:p>
          <w:p w14:paraId="5CB7CC1A" w14:textId="77777777" w:rsidR="00F434C0" w:rsidRDefault="00F434C0" w:rsidP="00744BFB">
            <w:pPr>
              <w:rPr>
                <w:rFonts w:ascii="Verdana" w:hAnsi="Verdana"/>
                <w:sz w:val="22"/>
                <w:szCs w:val="22"/>
                <w:lang w:val="en-GB"/>
              </w:rPr>
            </w:pPr>
          </w:p>
          <w:p w14:paraId="121DE733" w14:textId="77777777" w:rsidR="00F434C0" w:rsidRDefault="00F434C0" w:rsidP="00744BFB">
            <w:pPr>
              <w:rPr>
                <w:rFonts w:ascii="Verdana" w:hAnsi="Verdana"/>
                <w:sz w:val="22"/>
                <w:szCs w:val="22"/>
                <w:lang w:val="en-GB"/>
              </w:rPr>
            </w:pPr>
          </w:p>
          <w:p w14:paraId="203B5CA1" w14:textId="77777777" w:rsidR="00F434C0" w:rsidRDefault="00F434C0" w:rsidP="00744BFB">
            <w:pPr>
              <w:rPr>
                <w:rFonts w:ascii="Verdana" w:hAnsi="Verdana"/>
                <w:sz w:val="22"/>
                <w:szCs w:val="22"/>
                <w:lang w:val="en-GB"/>
              </w:rPr>
            </w:pPr>
          </w:p>
          <w:p w14:paraId="205D62CF" w14:textId="77777777" w:rsidR="00F434C0" w:rsidRDefault="00F434C0" w:rsidP="00744BFB">
            <w:pPr>
              <w:rPr>
                <w:rFonts w:ascii="Verdana" w:hAnsi="Verdana"/>
                <w:sz w:val="22"/>
                <w:szCs w:val="22"/>
                <w:lang w:val="en-GB"/>
              </w:rPr>
            </w:pPr>
          </w:p>
          <w:p w14:paraId="39A45C44" w14:textId="77777777" w:rsidR="00F434C0" w:rsidRDefault="00F434C0" w:rsidP="00744BFB">
            <w:pPr>
              <w:rPr>
                <w:rFonts w:ascii="Verdana" w:hAnsi="Verdana"/>
                <w:sz w:val="22"/>
                <w:szCs w:val="22"/>
                <w:lang w:val="en-GB"/>
              </w:rPr>
            </w:pPr>
          </w:p>
          <w:p w14:paraId="717477F7" w14:textId="77777777" w:rsidR="00F434C0" w:rsidRDefault="00F434C0" w:rsidP="00744BFB">
            <w:pPr>
              <w:rPr>
                <w:rFonts w:ascii="Verdana" w:hAnsi="Verdana"/>
                <w:sz w:val="22"/>
                <w:szCs w:val="22"/>
                <w:lang w:val="en-GB"/>
              </w:rPr>
            </w:pPr>
          </w:p>
          <w:p w14:paraId="1C2B21B7" w14:textId="77777777" w:rsidR="00F434C0" w:rsidRDefault="00F434C0" w:rsidP="00744BFB">
            <w:pPr>
              <w:rPr>
                <w:rFonts w:ascii="Verdana" w:hAnsi="Verdana"/>
                <w:sz w:val="22"/>
                <w:szCs w:val="22"/>
                <w:lang w:val="en-GB"/>
              </w:rPr>
            </w:pPr>
          </w:p>
          <w:p w14:paraId="3DB91B02" w14:textId="77777777" w:rsidR="00F434C0" w:rsidRDefault="00F434C0" w:rsidP="00744BFB">
            <w:pPr>
              <w:rPr>
                <w:rFonts w:ascii="Verdana" w:hAnsi="Verdana"/>
                <w:sz w:val="22"/>
                <w:szCs w:val="22"/>
                <w:lang w:val="en-GB"/>
              </w:rPr>
            </w:pPr>
          </w:p>
          <w:p w14:paraId="014DF80B" w14:textId="77777777" w:rsidR="00F434C0" w:rsidRDefault="00F434C0" w:rsidP="00744BFB">
            <w:pPr>
              <w:rPr>
                <w:rFonts w:ascii="Verdana" w:hAnsi="Verdana"/>
                <w:sz w:val="22"/>
                <w:szCs w:val="22"/>
                <w:lang w:val="en-GB"/>
              </w:rPr>
            </w:pPr>
          </w:p>
          <w:p w14:paraId="27316915" w14:textId="77777777" w:rsidR="00F434C0" w:rsidRDefault="00F434C0" w:rsidP="00744BFB">
            <w:pPr>
              <w:rPr>
                <w:rFonts w:ascii="Verdana" w:hAnsi="Verdana"/>
                <w:sz w:val="22"/>
                <w:szCs w:val="22"/>
                <w:lang w:val="en-GB"/>
              </w:rPr>
            </w:pPr>
          </w:p>
          <w:p w14:paraId="2D990F1E" w14:textId="77777777" w:rsidR="00F434C0" w:rsidRDefault="00F434C0" w:rsidP="00744BFB">
            <w:pPr>
              <w:rPr>
                <w:rFonts w:ascii="Verdana" w:hAnsi="Verdana"/>
                <w:sz w:val="22"/>
                <w:szCs w:val="22"/>
                <w:lang w:val="en-GB"/>
              </w:rPr>
            </w:pPr>
          </w:p>
          <w:p w14:paraId="63E5B1A0" w14:textId="77777777" w:rsidR="00F434C0" w:rsidRDefault="00F434C0" w:rsidP="00744BFB">
            <w:pPr>
              <w:rPr>
                <w:rFonts w:ascii="Verdana" w:hAnsi="Verdana"/>
                <w:sz w:val="22"/>
                <w:szCs w:val="22"/>
                <w:lang w:val="en-GB"/>
              </w:rPr>
            </w:pPr>
          </w:p>
          <w:p w14:paraId="7DDC2066" w14:textId="77777777" w:rsidR="00F434C0" w:rsidRDefault="00F434C0" w:rsidP="00744BFB">
            <w:pPr>
              <w:rPr>
                <w:rFonts w:ascii="Verdana" w:hAnsi="Verdana"/>
                <w:sz w:val="22"/>
                <w:szCs w:val="22"/>
                <w:lang w:val="en-GB"/>
              </w:rPr>
            </w:pPr>
          </w:p>
          <w:p w14:paraId="00D3E657" w14:textId="77777777" w:rsidR="00F434C0" w:rsidRDefault="00F434C0" w:rsidP="00744BFB">
            <w:pPr>
              <w:rPr>
                <w:rFonts w:ascii="Verdana" w:hAnsi="Verdana"/>
                <w:sz w:val="22"/>
                <w:szCs w:val="22"/>
                <w:lang w:val="en-GB"/>
              </w:rPr>
            </w:pPr>
          </w:p>
          <w:p w14:paraId="5C383FB1" w14:textId="77777777" w:rsidR="00F434C0" w:rsidRDefault="00F434C0" w:rsidP="00744BFB">
            <w:pPr>
              <w:rPr>
                <w:rFonts w:ascii="Verdana" w:hAnsi="Verdana"/>
                <w:sz w:val="22"/>
                <w:szCs w:val="22"/>
                <w:lang w:val="en-GB"/>
              </w:rPr>
            </w:pPr>
          </w:p>
          <w:p w14:paraId="74F049F5" w14:textId="77777777" w:rsidR="00F434C0" w:rsidRDefault="00F434C0" w:rsidP="00744BFB">
            <w:pPr>
              <w:rPr>
                <w:rFonts w:ascii="Verdana" w:hAnsi="Verdana"/>
                <w:sz w:val="22"/>
                <w:szCs w:val="22"/>
                <w:lang w:val="en-GB"/>
              </w:rPr>
            </w:pPr>
          </w:p>
          <w:p w14:paraId="41522D72" w14:textId="77777777" w:rsidR="00F434C0" w:rsidRDefault="00F434C0" w:rsidP="00744BFB">
            <w:pPr>
              <w:rPr>
                <w:rFonts w:ascii="Verdana" w:hAnsi="Verdana"/>
                <w:sz w:val="22"/>
                <w:szCs w:val="22"/>
                <w:lang w:val="en-GB"/>
              </w:rPr>
            </w:pPr>
          </w:p>
          <w:p w14:paraId="08A6488E" w14:textId="77777777" w:rsidR="00F434C0" w:rsidRDefault="00F434C0" w:rsidP="00744BFB">
            <w:pPr>
              <w:rPr>
                <w:rFonts w:ascii="Verdana" w:hAnsi="Verdana"/>
                <w:sz w:val="22"/>
                <w:szCs w:val="22"/>
                <w:lang w:val="en-GB"/>
              </w:rPr>
            </w:pPr>
          </w:p>
          <w:p w14:paraId="6E3A36C4" w14:textId="77777777" w:rsidR="00F434C0" w:rsidRDefault="00F434C0" w:rsidP="00744BFB">
            <w:pPr>
              <w:rPr>
                <w:rFonts w:ascii="Verdana" w:hAnsi="Verdana"/>
                <w:sz w:val="22"/>
                <w:szCs w:val="22"/>
                <w:lang w:val="en-GB"/>
              </w:rPr>
            </w:pPr>
          </w:p>
          <w:p w14:paraId="4A53EC79" w14:textId="77777777" w:rsidR="00F434C0" w:rsidRDefault="00F434C0" w:rsidP="00744BFB">
            <w:pPr>
              <w:rPr>
                <w:rFonts w:ascii="Verdana" w:hAnsi="Verdana"/>
                <w:sz w:val="22"/>
                <w:szCs w:val="22"/>
                <w:lang w:val="en-GB"/>
              </w:rPr>
            </w:pPr>
            <w:r>
              <w:rPr>
                <w:rFonts w:ascii="Verdana" w:hAnsi="Verdana"/>
                <w:sz w:val="22"/>
                <w:szCs w:val="22"/>
                <w:lang w:val="en-GB"/>
              </w:rPr>
              <w:lastRenderedPageBreak/>
              <w:t>Chisinau, Moldova</w:t>
            </w:r>
          </w:p>
          <w:p w14:paraId="724DB01C" w14:textId="77777777" w:rsidR="00F434C0" w:rsidRDefault="00F434C0" w:rsidP="00744BFB">
            <w:pPr>
              <w:rPr>
                <w:rFonts w:ascii="Verdana" w:hAnsi="Verdana"/>
                <w:sz w:val="22"/>
                <w:szCs w:val="22"/>
                <w:lang w:val="en-GB"/>
              </w:rPr>
            </w:pPr>
          </w:p>
          <w:p w14:paraId="296A0AB3" w14:textId="77777777" w:rsidR="00F434C0" w:rsidRDefault="00F434C0" w:rsidP="00744BFB">
            <w:pPr>
              <w:rPr>
                <w:rFonts w:ascii="Verdana" w:hAnsi="Verdana"/>
                <w:sz w:val="22"/>
                <w:szCs w:val="22"/>
                <w:lang w:val="en-GB"/>
              </w:rPr>
            </w:pPr>
          </w:p>
          <w:p w14:paraId="6429377D" w14:textId="77777777" w:rsidR="00F434C0" w:rsidRDefault="00F434C0" w:rsidP="00744BFB">
            <w:pPr>
              <w:rPr>
                <w:rFonts w:ascii="Verdana" w:hAnsi="Verdana"/>
                <w:sz w:val="22"/>
                <w:szCs w:val="22"/>
                <w:lang w:val="en-GB"/>
              </w:rPr>
            </w:pPr>
          </w:p>
          <w:p w14:paraId="1C4294AC" w14:textId="77777777" w:rsidR="00F434C0" w:rsidRDefault="00F434C0" w:rsidP="00744BFB">
            <w:pPr>
              <w:rPr>
                <w:rFonts w:ascii="Verdana" w:hAnsi="Verdana"/>
                <w:sz w:val="22"/>
                <w:szCs w:val="22"/>
                <w:lang w:val="en-GB"/>
              </w:rPr>
            </w:pPr>
          </w:p>
          <w:p w14:paraId="414E514B" w14:textId="77777777" w:rsidR="00F434C0" w:rsidRDefault="00F434C0" w:rsidP="00744BFB">
            <w:pPr>
              <w:rPr>
                <w:rFonts w:ascii="Verdana" w:hAnsi="Verdana"/>
                <w:sz w:val="22"/>
                <w:szCs w:val="22"/>
                <w:lang w:val="en-GB"/>
              </w:rPr>
            </w:pPr>
          </w:p>
          <w:p w14:paraId="749176AC" w14:textId="77777777" w:rsidR="00F434C0" w:rsidRDefault="00F434C0" w:rsidP="00744BFB">
            <w:pPr>
              <w:rPr>
                <w:rFonts w:ascii="Verdana" w:hAnsi="Verdana"/>
                <w:sz w:val="22"/>
                <w:szCs w:val="22"/>
                <w:lang w:val="en-GB"/>
              </w:rPr>
            </w:pPr>
          </w:p>
          <w:p w14:paraId="0B8288D1" w14:textId="77777777" w:rsidR="00F434C0" w:rsidRDefault="00F434C0" w:rsidP="00744BFB">
            <w:pPr>
              <w:rPr>
                <w:rFonts w:ascii="Verdana" w:hAnsi="Verdana"/>
                <w:sz w:val="22"/>
                <w:szCs w:val="22"/>
                <w:lang w:val="en-GB"/>
              </w:rPr>
            </w:pPr>
          </w:p>
          <w:p w14:paraId="29C775CC" w14:textId="77777777" w:rsidR="00F434C0" w:rsidRDefault="00F434C0" w:rsidP="00744BFB">
            <w:pPr>
              <w:rPr>
                <w:rFonts w:ascii="Verdana" w:hAnsi="Verdana"/>
                <w:sz w:val="22"/>
                <w:szCs w:val="22"/>
                <w:lang w:val="en-GB"/>
              </w:rPr>
            </w:pPr>
          </w:p>
          <w:p w14:paraId="63FECB9A" w14:textId="77777777" w:rsidR="00F434C0" w:rsidRDefault="00F434C0" w:rsidP="00744BFB">
            <w:pPr>
              <w:rPr>
                <w:rFonts w:ascii="Verdana" w:hAnsi="Verdana"/>
                <w:sz w:val="22"/>
                <w:szCs w:val="22"/>
                <w:lang w:val="en-GB"/>
              </w:rPr>
            </w:pPr>
          </w:p>
          <w:p w14:paraId="40D5D180" w14:textId="77777777" w:rsidR="00F434C0" w:rsidRDefault="00F434C0" w:rsidP="00744BFB">
            <w:pPr>
              <w:rPr>
                <w:rFonts w:ascii="Verdana" w:hAnsi="Verdana"/>
                <w:sz w:val="22"/>
                <w:szCs w:val="22"/>
                <w:lang w:val="en-GB"/>
              </w:rPr>
            </w:pPr>
          </w:p>
          <w:p w14:paraId="65D2ED52" w14:textId="77777777" w:rsidR="00F434C0" w:rsidRDefault="00F434C0" w:rsidP="00744BFB">
            <w:pPr>
              <w:rPr>
                <w:rFonts w:ascii="Verdana" w:hAnsi="Verdana"/>
                <w:sz w:val="22"/>
                <w:szCs w:val="22"/>
                <w:lang w:val="en-GB"/>
              </w:rPr>
            </w:pPr>
          </w:p>
          <w:p w14:paraId="67E74A1D" w14:textId="77777777" w:rsidR="00F434C0" w:rsidRDefault="00F434C0" w:rsidP="00744BFB">
            <w:pPr>
              <w:rPr>
                <w:rFonts w:ascii="Verdana" w:hAnsi="Verdana"/>
                <w:sz w:val="22"/>
                <w:szCs w:val="22"/>
                <w:lang w:val="en-GB"/>
              </w:rPr>
            </w:pPr>
          </w:p>
          <w:p w14:paraId="2F1326E2" w14:textId="77777777" w:rsidR="00F434C0" w:rsidRDefault="00F434C0" w:rsidP="00744BFB">
            <w:pPr>
              <w:rPr>
                <w:rFonts w:ascii="Verdana" w:hAnsi="Verdana"/>
                <w:sz w:val="22"/>
                <w:szCs w:val="22"/>
                <w:lang w:val="en-GB"/>
              </w:rPr>
            </w:pPr>
          </w:p>
          <w:p w14:paraId="0CC7789B" w14:textId="77777777" w:rsidR="00F434C0" w:rsidRDefault="00F434C0" w:rsidP="00744BFB">
            <w:pPr>
              <w:rPr>
                <w:rFonts w:ascii="Verdana" w:hAnsi="Verdana"/>
                <w:sz w:val="22"/>
                <w:szCs w:val="22"/>
                <w:lang w:val="en-GB"/>
              </w:rPr>
            </w:pPr>
          </w:p>
          <w:p w14:paraId="1E126AB8" w14:textId="77EA038D" w:rsidR="00D2004C" w:rsidRPr="00CB1195" w:rsidRDefault="00F434C0" w:rsidP="00F434C0">
            <w:pPr>
              <w:rPr>
                <w:rFonts w:ascii="Verdana" w:hAnsi="Verdana"/>
                <w:sz w:val="22"/>
                <w:szCs w:val="22"/>
                <w:lang w:val="en-GB"/>
              </w:rPr>
            </w:pPr>
            <w:r>
              <w:rPr>
                <w:rFonts w:ascii="Verdana" w:hAnsi="Verdana"/>
                <w:sz w:val="22"/>
                <w:szCs w:val="22"/>
                <w:lang w:val="en-GB"/>
              </w:rPr>
              <w:t>Chisinau, Moldova</w:t>
            </w:r>
            <w:r w:rsidR="00D2004C" w:rsidRPr="00CB1195">
              <w:rPr>
                <w:rFonts w:ascii="Verdana" w:hAnsi="Verdana"/>
                <w:sz w:val="22"/>
                <w:szCs w:val="22"/>
                <w:lang w:val="en-GB"/>
              </w:rPr>
              <w:fldChar w:fldCharType="end"/>
            </w:r>
            <w:bookmarkEnd w:id="35"/>
          </w:p>
        </w:tc>
      </w:tr>
    </w:tbl>
    <w:p w14:paraId="404E2702" w14:textId="10A3ADC2" w:rsidR="000A65A5" w:rsidRPr="00CB1195" w:rsidRDefault="000A65A5" w:rsidP="006D28D4">
      <w:pPr>
        <w:rPr>
          <w:rFonts w:ascii="Verdana" w:hAnsi="Verdana"/>
          <w:sz w:val="22"/>
          <w:szCs w:val="22"/>
          <w:lang w:val="en-GB"/>
        </w:rPr>
      </w:pPr>
    </w:p>
    <w:p w14:paraId="113B5F35" w14:textId="77777777" w:rsidR="000A65A5" w:rsidRPr="00F97CE5" w:rsidRDefault="000A65A5" w:rsidP="006D28D4">
      <w:pPr>
        <w:rPr>
          <w:rFonts w:ascii="Verdana" w:hAnsi="Verdana"/>
          <w:sz w:val="16"/>
          <w:szCs w:val="16"/>
          <w:lang w:val="en-GB"/>
        </w:rPr>
      </w:pPr>
      <w:r w:rsidRPr="00CB1195">
        <w:rPr>
          <w:rFonts w:ascii="Verdana" w:hAnsi="Verdana"/>
          <w:sz w:val="22"/>
          <w:szCs w:val="22"/>
          <w:lang w:val="en-GB"/>
        </w:rPr>
        <w:br w:type="page"/>
      </w:r>
    </w:p>
    <w:p w14:paraId="2DC021D0" w14:textId="77777777"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F97CE5">
        <w:rPr>
          <w:rFonts w:ascii="Verdana" w:hAnsi="Verdana"/>
          <w:b/>
          <w:bCs/>
          <w:i/>
          <w:sz w:val="20"/>
          <w:szCs w:val="20"/>
          <w:lang w:val="en-GB"/>
        </w:rPr>
        <w:t>Section t</w:t>
      </w:r>
      <w:r w:rsidR="00F97CE5" w:rsidRPr="00F97CE5">
        <w:rPr>
          <w:rFonts w:ascii="Verdana" w:hAnsi="Verdana"/>
          <w:b/>
          <w:bCs/>
          <w:i/>
          <w:sz w:val="20"/>
          <w:szCs w:val="20"/>
          <w:lang w:val="en-GB"/>
        </w:rPr>
        <w:t>o be completed by the candidate or the nominating entity on his/her behalf.</w:t>
      </w:r>
    </w:p>
    <w:p w14:paraId="3EDDECD3" w14:textId="77777777" w:rsidR="000A65A5" w:rsidRPr="00C404C6" w:rsidRDefault="000A65A5" w:rsidP="006D28D4">
      <w:pPr>
        <w:rPr>
          <w:rFonts w:ascii="Verdana" w:hAnsi="Verdana"/>
          <w:sz w:val="16"/>
          <w:szCs w:val="16"/>
          <w:lang w:val="en-GB"/>
        </w:rPr>
      </w:pPr>
    </w:p>
    <w:p w14:paraId="62D32055" w14:textId="77777777"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588C5A3C" w14:textId="77777777"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076CA">
        <w:rPr>
          <w:rFonts w:ascii="Verdana" w:hAnsi="Verdana"/>
          <w:noProof/>
          <w:sz w:val="22"/>
          <w:szCs w:val="22"/>
          <w:lang w:val="en-GB"/>
        </w:rPr>
        <w:t>No</w:t>
      </w:r>
      <w:r w:rsidRPr="00CB1195">
        <w:rPr>
          <w:rFonts w:ascii="Verdana" w:hAnsi="Verdana"/>
          <w:sz w:val="22"/>
          <w:szCs w:val="22"/>
          <w:lang w:val="en-GB"/>
        </w:rPr>
        <w:fldChar w:fldCharType="end"/>
      </w:r>
    </w:p>
    <w:p w14:paraId="1B6E8538" w14:textId="77777777" w:rsidR="00180F6A" w:rsidRPr="00C404C6" w:rsidRDefault="00180F6A">
      <w:pPr>
        <w:rPr>
          <w:rFonts w:ascii="Verdana" w:hAnsi="Verdana"/>
          <w:sz w:val="16"/>
          <w:szCs w:val="16"/>
          <w:lang w:val="en-GB"/>
        </w:rPr>
      </w:pPr>
    </w:p>
    <w:p w14:paraId="79F96B84" w14:textId="77777777"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14:paraId="709E8D4D"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076CA">
        <w:rPr>
          <w:rFonts w:ascii="Verdana" w:hAnsi="Verdana"/>
          <w:noProof/>
          <w:sz w:val="22"/>
          <w:szCs w:val="22"/>
          <w:lang w:val="en-GB"/>
        </w:rPr>
        <w:t>No</w:t>
      </w:r>
      <w:r w:rsidRPr="00CB1195">
        <w:rPr>
          <w:rFonts w:ascii="Verdana" w:hAnsi="Verdana"/>
          <w:sz w:val="22"/>
          <w:szCs w:val="22"/>
          <w:lang w:val="en-GB"/>
        </w:rPr>
        <w:fldChar w:fldCharType="end"/>
      </w:r>
      <w:bookmarkEnd w:id="36"/>
    </w:p>
    <w:p w14:paraId="0D9FC7F9" w14:textId="77777777" w:rsidR="005A38CA" w:rsidRPr="00C404C6" w:rsidRDefault="005A38CA">
      <w:pPr>
        <w:rPr>
          <w:rFonts w:ascii="Verdana" w:hAnsi="Verdana"/>
          <w:sz w:val="16"/>
          <w:szCs w:val="16"/>
          <w:lang w:val="en-GB"/>
        </w:rPr>
      </w:pPr>
    </w:p>
    <w:p w14:paraId="45C75ED1" w14:textId="77777777"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0C8D5D15" w14:textId="77777777"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076CA">
        <w:rPr>
          <w:rFonts w:ascii="Verdana" w:hAnsi="Verdana"/>
          <w:noProof/>
          <w:sz w:val="22"/>
          <w:szCs w:val="22"/>
          <w:lang w:val="en-GB"/>
        </w:rPr>
        <w:t>No</w:t>
      </w:r>
      <w:r w:rsidRPr="00CB1195">
        <w:rPr>
          <w:rFonts w:ascii="Verdana" w:hAnsi="Verdana"/>
          <w:sz w:val="22"/>
          <w:szCs w:val="22"/>
          <w:lang w:val="en-GB"/>
        </w:rPr>
        <w:fldChar w:fldCharType="end"/>
      </w:r>
    </w:p>
    <w:p w14:paraId="2638AA59" w14:textId="77777777" w:rsidR="005A38CA" w:rsidRPr="00C404C6" w:rsidRDefault="005A38CA">
      <w:pPr>
        <w:rPr>
          <w:rFonts w:ascii="Verdana" w:hAnsi="Verdana"/>
          <w:sz w:val="16"/>
          <w:szCs w:val="16"/>
          <w:lang w:val="en-GB"/>
        </w:rPr>
      </w:pPr>
    </w:p>
    <w:p w14:paraId="66EBE941"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14:paraId="0360430D" w14:textId="77777777"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1EF8F46F" w14:textId="77777777"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 xml:space="preserve">Para. 46: Individuals holding decision-making positions in Government or in any other organization or </w:t>
      </w:r>
      <w:proofErr w:type="gramStart"/>
      <w:r w:rsidRPr="00CB1195">
        <w:rPr>
          <w:rFonts w:ascii="Verdana" w:hAnsi="Verdana"/>
          <w:b/>
          <w:i/>
          <w:iCs/>
          <w:sz w:val="22"/>
          <w:szCs w:val="22"/>
          <w:lang w:val="en-GB"/>
        </w:rPr>
        <w:t>entity which may give rise to a conflict of interest with the responsibilities inherent to the mandate</w:t>
      </w:r>
      <w:proofErr w:type="gramEnd"/>
      <w:r w:rsidRPr="00CB1195">
        <w:rPr>
          <w:rFonts w:ascii="Verdana" w:hAnsi="Verdana"/>
          <w:b/>
          <w:i/>
          <w:iCs/>
          <w:sz w:val="22"/>
          <w:szCs w:val="22"/>
          <w:lang w:val="en-GB"/>
        </w:rPr>
        <w:t xml:space="preserv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4FC60E54"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076CA">
        <w:rPr>
          <w:rFonts w:ascii="Verdana" w:hAnsi="Verdana"/>
          <w:noProof/>
          <w:sz w:val="22"/>
          <w:szCs w:val="22"/>
          <w:lang w:val="en-GB"/>
        </w:rPr>
        <w:t>Yes</w:t>
      </w:r>
      <w:r w:rsidRPr="00CB1195">
        <w:rPr>
          <w:rFonts w:ascii="Verdana" w:hAnsi="Verdana"/>
          <w:sz w:val="22"/>
          <w:szCs w:val="22"/>
          <w:lang w:val="en-GB"/>
        </w:rPr>
        <w:fldChar w:fldCharType="end"/>
      </w:r>
    </w:p>
    <w:p w14:paraId="7C209BB5" w14:textId="77777777" w:rsidR="005A38CA" w:rsidRPr="00C404C6" w:rsidRDefault="005A38CA" w:rsidP="006D28D4">
      <w:pPr>
        <w:rPr>
          <w:rFonts w:ascii="Verdana" w:hAnsi="Verdana"/>
          <w:iCs/>
          <w:sz w:val="16"/>
          <w:szCs w:val="16"/>
          <w:lang w:val="en-GB"/>
        </w:rPr>
      </w:pPr>
    </w:p>
    <w:p w14:paraId="0A025DE0" w14:textId="77777777" w:rsidR="006D28D4" w:rsidRPr="00CB1195" w:rsidRDefault="00180F6A" w:rsidP="002F19D8">
      <w:pPr>
        <w:spacing w:after="10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t>
      </w:r>
      <w:proofErr w:type="gramStart"/>
      <w:r w:rsidR="00F63F29" w:rsidRPr="00CB1195">
        <w:rPr>
          <w:rFonts w:ascii="Verdana" w:hAnsi="Verdana"/>
          <w:b/>
          <w:iCs/>
          <w:sz w:val="22"/>
          <w:szCs w:val="22"/>
          <w:lang w:val="en-GB"/>
        </w:rPr>
        <w:t>will</w:t>
      </w:r>
      <w:proofErr w:type="gramEnd"/>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17D81C3D" w14:textId="77777777" w:rsidR="003076CA" w:rsidRDefault="005A38CA" w:rsidP="006D28D4">
      <w:pPr>
        <w:rPr>
          <w:rFonts w:ascii="Verdana" w:hAnsi="Verdana"/>
          <w:noProof/>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076CA">
        <w:rPr>
          <w:rFonts w:ascii="Verdana" w:hAnsi="Verdana"/>
          <w:noProof/>
          <w:sz w:val="22"/>
          <w:szCs w:val="22"/>
          <w:lang w:val="en-GB"/>
        </w:rPr>
        <w:t>Yes</w:t>
      </w:r>
    </w:p>
    <w:p w14:paraId="58C01D09" w14:textId="77777777" w:rsidR="005A38CA" w:rsidRPr="00CB1195" w:rsidRDefault="003076CA" w:rsidP="006D28D4">
      <w:pPr>
        <w:rPr>
          <w:rFonts w:ascii="Verdana" w:hAnsi="Verdana"/>
          <w:sz w:val="22"/>
          <w:szCs w:val="22"/>
          <w:lang w:val="en-GB"/>
        </w:rPr>
      </w:pPr>
      <w:r>
        <w:rPr>
          <w:rFonts w:ascii="Verdana" w:hAnsi="Verdana"/>
          <w:noProof/>
          <w:sz w:val="22"/>
          <w:szCs w:val="22"/>
          <w:lang w:val="en-GB"/>
        </w:rPr>
        <w:lastRenderedPageBreak/>
        <w:t>Should my employer at OHCHR Moldova where I currently act as a Consultant (expiration of the contract being on 30 September 2015, I will terminate the Consultancy Contract in favour of the assignments as independent expert.</w:t>
      </w:r>
      <w:r w:rsidR="005A38CA" w:rsidRPr="00CB1195">
        <w:rPr>
          <w:rFonts w:ascii="Verdana" w:hAnsi="Verdana"/>
          <w:sz w:val="22"/>
          <w:szCs w:val="22"/>
          <w:lang w:val="en-GB"/>
        </w:rPr>
        <w:fldChar w:fldCharType="end"/>
      </w:r>
    </w:p>
    <w:p w14:paraId="5D26CA0B" w14:textId="77777777"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8F0A40">
      <w:headerReference w:type="default" r:id="rId20"/>
      <w:footerReference w:type="default" r:id="rId21"/>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14787" w14:textId="77777777" w:rsidR="00F434C0" w:rsidRDefault="00F434C0" w:rsidP="00A027D4">
      <w:r>
        <w:separator/>
      </w:r>
    </w:p>
  </w:endnote>
  <w:endnote w:type="continuationSeparator" w:id="0">
    <w:p w14:paraId="058DE367" w14:textId="77777777" w:rsidR="00F434C0" w:rsidRDefault="00F434C0"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89A46" w14:textId="77777777" w:rsidR="00F434C0" w:rsidRDefault="00F434C0" w:rsidP="00A027D4">
    <w:pPr>
      <w:pStyle w:val="Footer"/>
      <w:pBdr>
        <w:top w:val="single" w:sz="4" w:space="1" w:color="D9D9D9"/>
      </w:pBdr>
      <w:rPr>
        <w:b/>
        <w:bCs/>
      </w:rPr>
    </w:pPr>
    <w:r>
      <w:fldChar w:fldCharType="begin"/>
    </w:r>
    <w:r>
      <w:instrText xml:space="preserve"> PAGE   \* MERGEFORMAT </w:instrText>
    </w:r>
    <w:r>
      <w:fldChar w:fldCharType="separate"/>
    </w:r>
    <w:r w:rsidR="00AD4DED" w:rsidRPr="00AD4DED">
      <w:rPr>
        <w:b/>
        <w:bCs/>
        <w:noProof/>
      </w:rPr>
      <w:t>1</w:t>
    </w:r>
    <w:r>
      <w:rPr>
        <w:b/>
        <w:bCs/>
        <w:noProof/>
      </w:rPr>
      <w:fldChar w:fldCharType="end"/>
    </w:r>
    <w:r>
      <w:rPr>
        <w:b/>
        <w:bCs/>
      </w:rPr>
      <w:t xml:space="preserve"> | </w:t>
    </w:r>
    <w:r w:rsidRPr="00A027D4">
      <w:rPr>
        <w:color w:val="808080"/>
        <w:spacing w:val="60"/>
      </w:rPr>
      <w:t>Page</w:t>
    </w:r>
  </w:p>
  <w:p w14:paraId="04B36286" w14:textId="77777777" w:rsidR="00F434C0" w:rsidRDefault="00F434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1F7CA" w14:textId="77777777" w:rsidR="00F434C0" w:rsidRDefault="00F434C0" w:rsidP="00A027D4">
      <w:r>
        <w:separator/>
      </w:r>
    </w:p>
  </w:footnote>
  <w:footnote w:type="continuationSeparator" w:id="0">
    <w:p w14:paraId="2B6B0DDD" w14:textId="77777777" w:rsidR="00F434C0" w:rsidRDefault="00F434C0"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F434C0" w:rsidRPr="00F55F2C" w14:paraId="02694B3E" w14:textId="77777777" w:rsidTr="00F55F2C">
      <w:tc>
        <w:tcPr>
          <w:tcW w:w="9791" w:type="dxa"/>
          <w:shd w:val="clear" w:color="auto" w:fill="C6D9F1"/>
        </w:tcPr>
        <w:p w14:paraId="1D9F5EC7" w14:textId="77777777" w:rsidR="00F434C0" w:rsidRPr="00F55F2C" w:rsidRDefault="00F434C0" w:rsidP="00F55F2C">
          <w:pPr>
            <w:spacing w:before="80" w:after="80"/>
            <w:jc w:val="center"/>
            <w:rPr>
              <w:rFonts w:ascii="Verdana" w:hAnsi="Verdana"/>
              <w:b/>
              <w:bCs/>
              <w:sz w:val="22"/>
              <w:szCs w:val="22"/>
              <w:lang w:val="en-GB"/>
            </w:rPr>
          </w:pPr>
          <w:r w:rsidRPr="00F55F2C">
            <w:rPr>
              <w:rFonts w:ascii="Verdana" w:hAnsi="Verdana"/>
              <w:b/>
              <w:bCs/>
              <w:sz w:val="22"/>
              <w:szCs w:val="22"/>
              <w:lang w:val="en-GB"/>
            </w:rPr>
            <w:t>SECOND PART: APPLICATION FORM IN WORD</w:t>
          </w:r>
        </w:p>
        <w:p w14:paraId="0603B178" w14:textId="77777777" w:rsidR="00F434C0" w:rsidRPr="00DF63EF" w:rsidRDefault="00F434C0" w:rsidP="00DF63EF">
          <w:pPr>
            <w:spacing w:after="80"/>
            <w:jc w:val="center"/>
            <w:rPr>
              <w:rFonts w:ascii="Verdana" w:hAnsi="Verdana"/>
              <w:b/>
              <w:bCs/>
              <w:lang w:val="en-GB"/>
            </w:rPr>
          </w:pPr>
          <w:r w:rsidRPr="00DF63EF">
            <w:rPr>
              <w:rFonts w:ascii="Verdana" w:hAnsi="Verdana"/>
              <w:b/>
              <w:bCs/>
              <w:lang w:val="en-GB"/>
            </w:rPr>
            <w:t xml:space="preserve">Working Group on Enforced or Involuntary Disappearances, </w:t>
          </w:r>
          <w:r>
            <w:rPr>
              <w:rFonts w:ascii="Verdana" w:hAnsi="Verdana"/>
              <w:b/>
              <w:bCs/>
              <w:lang w:val="en-GB"/>
            </w:rPr>
            <w:br/>
          </w:r>
          <w:r w:rsidRPr="00DF63EF">
            <w:rPr>
              <w:rFonts w:ascii="Verdana" w:hAnsi="Verdana"/>
              <w:b/>
              <w:bCs/>
              <w:lang w:val="en-GB"/>
            </w:rPr>
            <w:t>member from Eastern European States</w:t>
          </w:r>
          <w:r>
            <w:rPr>
              <w:rFonts w:ascii="Verdana" w:hAnsi="Verdana"/>
              <w:b/>
              <w:bCs/>
              <w:lang w:val="en-GB"/>
            </w:rPr>
            <w:t xml:space="preserve"> </w:t>
          </w:r>
          <w:r w:rsidRPr="00F55F2C">
            <w:rPr>
              <w:rFonts w:ascii="Verdana" w:hAnsi="Verdana"/>
              <w:b/>
              <w:bCs/>
              <w:sz w:val="22"/>
              <w:szCs w:val="22"/>
              <w:lang w:val="en-GB"/>
            </w:rPr>
            <w:t>[HRC resolution 2</w:t>
          </w:r>
          <w:r>
            <w:rPr>
              <w:rFonts w:ascii="Verdana" w:hAnsi="Verdana"/>
              <w:b/>
              <w:bCs/>
              <w:sz w:val="22"/>
              <w:szCs w:val="22"/>
              <w:lang w:val="en-GB"/>
            </w:rPr>
            <w:t>7/1</w:t>
          </w:r>
          <w:r w:rsidRPr="00F55F2C">
            <w:rPr>
              <w:rFonts w:ascii="Verdana" w:hAnsi="Verdana"/>
              <w:b/>
              <w:bCs/>
              <w:sz w:val="22"/>
              <w:szCs w:val="22"/>
              <w:lang w:val="en-GB"/>
            </w:rPr>
            <w:t>]</w:t>
          </w:r>
        </w:p>
        <w:p w14:paraId="56BBEC69" w14:textId="77777777" w:rsidR="00F434C0" w:rsidRPr="00CF3DA8" w:rsidRDefault="00F434C0" w:rsidP="00A5748C">
          <w:pPr>
            <w:pStyle w:val="Header"/>
            <w:spacing w:after="80"/>
            <w:jc w:val="center"/>
            <w:rPr>
              <w:rFonts w:ascii="Verdana" w:hAnsi="Verdana"/>
              <w:bCs/>
              <w:i/>
              <w:sz w:val="22"/>
              <w:szCs w:val="22"/>
              <w:lang w:val="en-GB"/>
            </w:rPr>
          </w:pPr>
          <w:r w:rsidRPr="00CF3DA8">
            <w:rPr>
              <w:rFonts w:ascii="Verdana" w:hAnsi="Verdana"/>
              <w:bCs/>
              <w:i/>
              <w:sz w:val="22"/>
              <w:szCs w:val="22"/>
              <w:lang w:val="en-GB"/>
            </w:rPr>
            <w:t>Appointment</w:t>
          </w:r>
          <w:r>
            <w:rPr>
              <w:rFonts w:ascii="Verdana" w:hAnsi="Verdana"/>
              <w:bCs/>
              <w:i/>
              <w:sz w:val="22"/>
              <w:szCs w:val="22"/>
              <w:lang w:val="en-GB"/>
            </w:rPr>
            <w:t>s</w:t>
          </w:r>
          <w:r w:rsidRPr="00CF3DA8">
            <w:rPr>
              <w:rFonts w:ascii="Verdana" w:hAnsi="Verdana"/>
              <w:bCs/>
              <w:i/>
              <w:sz w:val="22"/>
              <w:szCs w:val="22"/>
              <w:lang w:val="en-GB"/>
            </w:rPr>
            <w:t xml:space="preserve"> of special procedures mandate holder</w:t>
          </w:r>
          <w:r>
            <w:rPr>
              <w:rFonts w:ascii="Verdana" w:hAnsi="Verdana"/>
              <w:bCs/>
              <w:i/>
              <w:sz w:val="22"/>
              <w:szCs w:val="22"/>
              <w:lang w:val="en-GB"/>
            </w:rPr>
            <w:t>s</w:t>
          </w:r>
          <w:r w:rsidRPr="00CF3DA8">
            <w:rPr>
              <w:rFonts w:ascii="Verdana" w:hAnsi="Verdana"/>
              <w:bCs/>
              <w:i/>
              <w:sz w:val="22"/>
              <w:szCs w:val="22"/>
              <w:lang w:val="en-GB"/>
            </w:rPr>
            <w:t xml:space="preserve"> to be made </w:t>
          </w:r>
          <w:r>
            <w:rPr>
              <w:rFonts w:ascii="Verdana" w:hAnsi="Verdana"/>
              <w:bCs/>
              <w:i/>
              <w:sz w:val="22"/>
              <w:szCs w:val="22"/>
              <w:lang w:val="en-GB"/>
            </w:rPr>
            <w:br/>
          </w:r>
          <w:r w:rsidRPr="00CF3DA8">
            <w:rPr>
              <w:rFonts w:ascii="Verdana" w:hAnsi="Verdana"/>
              <w:bCs/>
              <w:i/>
              <w:sz w:val="22"/>
              <w:szCs w:val="22"/>
              <w:lang w:val="en-GB"/>
            </w:rPr>
            <w:t xml:space="preserve">at </w:t>
          </w:r>
          <w:r>
            <w:rPr>
              <w:rFonts w:ascii="Verdana" w:hAnsi="Verdana"/>
              <w:bCs/>
              <w:i/>
              <w:sz w:val="22"/>
              <w:szCs w:val="22"/>
              <w:lang w:val="en-GB"/>
            </w:rPr>
            <w:t>the 30</w:t>
          </w:r>
          <w:r w:rsidRPr="00CF3DA8">
            <w:rPr>
              <w:rFonts w:ascii="Verdana" w:hAnsi="Verdana"/>
              <w:bCs/>
              <w:i/>
              <w:sz w:val="22"/>
              <w:szCs w:val="22"/>
              <w:vertAlign w:val="superscript"/>
              <w:lang w:val="en-GB"/>
            </w:rPr>
            <w:t>th</w:t>
          </w:r>
          <w:r>
            <w:rPr>
              <w:rFonts w:ascii="Verdana" w:hAnsi="Verdana"/>
              <w:bCs/>
              <w:i/>
              <w:sz w:val="22"/>
              <w:szCs w:val="22"/>
              <w:lang w:val="en-GB"/>
            </w:rPr>
            <w:t xml:space="preserve"> session of the </w:t>
          </w:r>
          <w:r w:rsidRPr="00CF3DA8">
            <w:rPr>
              <w:rFonts w:ascii="Verdana" w:hAnsi="Verdana"/>
              <w:bCs/>
              <w:i/>
              <w:sz w:val="22"/>
              <w:szCs w:val="22"/>
              <w:lang w:val="en-GB"/>
            </w:rPr>
            <w:t>H</w:t>
          </w:r>
          <w:r>
            <w:rPr>
              <w:rFonts w:ascii="Verdana" w:hAnsi="Verdana"/>
              <w:bCs/>
              <w:i/>
              <w:sz w:val="22"/>
              <w:szCs w:val="22"/>
              <w:lang w:val="en-GB"/>
            </w:rPr>
            <w:t>uman Rights Council</w:t>
          </w:r>
          <w:r w:rsidRPr="00CF3DA8">
            <w:rPr>
              <w:rFonts w:ascii="Verdana" w:hAnsi="Verdana"/>
              <w:bCs/>
              <w:i/>
              <w:sz w:val="22"/>
              <w:szCs w:val="22"/>
              <w:lang w:val="en-GB"/>
            </w:rPr>
            <w:t xml:space="preserve"> (14 September - 2 October 2015</w:t>
          </w:r>
          <w:r>
            <w:rPr>
              <w:rFonts w:ascii="Verdana" w:hAnsi="Verdana"/>
              <w:bCs/>
              <w:i/>
              <w:sz w:val="22"/>
              <w:szCs w:val="22"/>
              <w:lang w:val="en-GB"/>
            </w:rPr>
            <w:t>)</w:t>
          </w:r>
        </w:p>
      </w:tc>
    </w:tr>
  </w:tbl>
  <w:p w14:paraId="1C784DDC" w14:textId="77777777" w:rsidR="00F434C0" w:rsidRPr="009A609A" w:rsidDel="006816BD" w:rsidRDefault="00F434C0" w:rsidP="008F0A40">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660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8">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NhmxWP9rewxkFYrcL9CynzyHUo=" w:salt="Dix5O71fLxULmDJq/V/Cn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608"/>
    <w:rsid w:val="00005F76"/>
    <w:rsid w:val="00007E51"/>
    <w:rsid w:val="00013C14"/>
    <w:rsid w:val="00030817"/>
    <w:rsid w:val="00032287"/>
    <w:rsid w:val="00033651"/>
    <w:rsid w:val="00036CFB"/>
    <w:rsid w:val="0005186C"/>
    <w:rsid w:val="00051BB1"/>
    <w:rsid w:val="00053424"/>
    <w:rsid w:val="000551B7"/>
    <w:rsid w:val="000603B2"/>
    <w:rsid w:val="00060AD3"/>
    <w:rsid w:val="000653D7"/>
    <w:rsid w:val="000668F7"/>
    <w:rsid w:val="0007206A"/>
    <w:rsid w:val="0008129E"/>
    <w:rsid w:val="00092905"/>
    <w:rsid w:val="000A4BDF"/>
    <w:rsid w:val="000A65A5"/>
    <w:rsid w:val="000B0451"/>
    <w:rsid w:val="000B05AA"/>
    <w:rsid w:val="000B51D0"/>
    <w:rsid w:val="000B5A3D"/>
    <w:rsid w:val="000B79F7"/>
    <w:rsid w:val="000D2A0A"/>
    <w:rsid w:val="000E0BA0"/>
    <w:rsid w:val="000E406C"/>
    <w:rsid w:val="00105E60"/>
    <w:rsid w:val="001133BA"/>
    <w:rsid w:val="00120106"/>
    <w:rsid w:val="0012246C"/>
    <w:rsid w:val="00134144"/>
    <w:rsid w:val="001423D1"/>
    <w:rsid w:val="00170968"/>
    <w:rsid w:val="0017175B"/>
    <w:rsid w:val="00175659"/>
    <w:rsid w:val="00180F6A"/>
    <w:rsid w:val="001B4E86"/>
    <w:rsid w:val="001D139A"/>
    <w:rsid w:val="001E038A"/>
    <w:rsid w:val="001E24BC"/>
    <w:rsid w:val="001F6950"/>
    <w:rsid w:val="001F6EA0"/>
    <w:rsid w:val="001F7C4F"/>
    <w:rsid w:val="002212BF"/>
    <w:rsid w:val="00231FEF"/>
    <w:rsid w:val="00234C88"/>
    <w:rsid w:val="002534C7"/>
    <w:rsid w:val="0025366F"/>
    <w:rsid w:val="002561A9"/>
    <w:rsid w:val="002579C4"/>
    <w:rsid w:val="00262C34"/>
    <w:rsid w:val="00264662"/>
    <w:rsid w:val="00277714"/>
    <w:rsid w:val="00294292"/>
    <w:rsid w:val="00294F1A"/>
    <w:rsid w:val="002A3621"/>
    <w:rsid w:val="002A48CD"/>
    <w:rsid w:val="002B5E3A"/>
    <w:rsid w:val="002D4BDF"/>
    <w:rsid w:val="002E5F54"/>
    <w:rsid w:val="002E5F65"/>
    <w:rsid w:val="002F19D8"/>
    <w:rsid w:val="002F24F9"/>
    <w:rsid w:val="003076CA"/>
    <w:rsid w:val="0031264A"/>
    <w:rsid w:val="00313626"/>
    <w:rsid w:val="00320981"/>
    <w:rsid w:val="003209D0"/>
    <w:rsid w:val="00345BAC"/>
    <w:rsid w:val="00354CEB"/>
    <w:rsid w:val="00365A5F"/>
    <w:rsid w:val="00372E62"/>
    <w:rsid w:val="00377753"/>
    <w:rsid w:val="00383F21"/>
    <w:rsid w:val="0039102D"/>
    <w:rsid w:val="00392B21"/>
    <w:rsid w:val="00395F54"/>
    <w:rsid w:val="003A0BEC"/>
    <w:rsid w:val="003A4B6B"/>
    <w:rsid w:val="003A6BA5"/>
    <w:rsid w:val="003B4EE0"/>
    <w:rsid w:val="003D3C68"/>
    <w:rsid w:val="003D4861"/>
    <w:rsid w:val="003E1E71"/>
    <w:rsid w:val="003E5558"/>
    <w:rsid w:val="003F4C31"/>
    <w:rsid w:val="003F5F70"/>
    <w:rsid w:val="004028A8"/>
    <w:rsid w:val="004151E2"/>
    <w:rsid w:val="00416BEE"/>
    <w:rsid w:val="00425EDA"/>
    <w:rsid w:val="00432EC0"/>
    <w:rsid w:val="004367A0"/>
    <w:rsid w:val="0044058C"/>
    <w:rsid w:val="0044106E"/>
    <w:rsid w:val="004428E9"/>
    <w:rsid w:val="00442DE1"/>
    <w:rsid w:val="004645A9"/>
    <w:rsid w:val="004654E5"/>
    <w:rsid w:val="00467F06"/>
    <w:rsid w:val="004710FD"/>
    <w:rsid w:val="00473FAE"/>
    <w:rsid w:val="00483063"/>
    <w:rsid w:val="00486AC0"/>
    <w:rsid w:val="004A492D"/>
    <w:rsid w:val="004B05EC"/>
    <w:rsid w:val="004B4835"/>
    <w:rsid w:val="004D7157"/>
    <w:rsid w:val="004E30E6"/>
    <w:rsid w:val="004F53E2"/>
    <w:rsid w:val="005044F4"/>
    <w:rsid w:val="005140ED"/>
    <w:rsid w:val="00515390"/>
    <w:rsid w:val="00536F25"/>
    <w:rsid w:val="0054536F"/>
    <w:rsid w:val="00553CB9"/>
    <w:rsid w:val="00567779"/>
    <w:rsid w:val="00571BB5"/>
    <w:rsid w:val="00582CEF"/>
    <w:rsid w:val="0058449E"/>
    <w:rsid w:val="005856B7"/>
    <w:rsid w:val="00585FE9"/>
    <w:rsid w:val="005973D0"/>
    <w:rsid w:val="005A18EF"/>
    <w:rsid w:val="005A38CA"/>
    <w:rsid w:val="005A6A07"/>
    <w:rsid w:val="005A6DB4"/>
    <w:rsid w:val="005D7125"/>
    <w:rsid w:val="005E0CD3"/>
    <w:rsid w:val="005F1870"/>
    <w:rsid w:val="005F254D"/>
    <w:rsid w:val="005F405F"/>
    <w:rsid w:val="005F71FD"/>
    <w:rsid w:val="005F7D09"/>
    <w:rsid w:val="00602D1D"/>
    <w:rsid w:val="0061779E"/>
    <w:rsid w:val="006179AF"/>
    <w:rsid w:val="00622176"/>
    <w:rsid w:val="006342FF"/>
    <w:rsid w:val="00645677"/>
    <w:rsid w:val="00651256"/>
    <w:rsid w:val="0067681A"/>
    <w:rsid w:val="006816BD"/>
    <w:rsid w:val="0068484A"/>
    <w:rsid w:val="00696572"/>
    <w:rsid w:val="00697E06"/>
    <w:rsid w:val="006A2AFE"/>
    <w:rsid w:val="006A73BA"/>
    <w:rsid w:val="006A75BF"/>
    <w:rsid w:val="006B2939"/>
    <w:rsid w:val="006C1708"/>
    <w:rsid w:val="006C4D79"/>
    <w:rsid w:val="006C521F"/>
    <w:rsid w:val="006D28D4"/>
    <w:rsid w:val="006D6A49"/>
    <w:rsid w:val="006E5942"/>
    <w:rsid w:val="006E5BC3"/>
    <w:rsid w:val="007046F6"/>
    <w:rsid w:val="00716367"/>
    <w:rsid w:val="00726D50"/>
    <w:rsid w:val="00734AD8"/>
    <w:rsid w:val="00740CBE"/>
    <w:rsid w:val="00744BFB"/>
    <w:rsid w:val="007508AC"/>
    <w:rsid w:val="00751DA9"/>
    <w:rsid w:val="007649F0"/>
    <w:rsid w:val="00772E80"/>
    <w:rsid w:val="0077583F"/>
    <w:rsid w:val="00776B6D"/>
    <w:rsid w:val="0078631D"/>
    <w:rsid w:val="00797F37"/>
    <w:rsid w:val="007B12A8"/>
    <w:rsid w:val="007C0E7A"/>
    <w:rsid w:val="007C21CE"/>
    <w:rsid w:val="007C3EF4"/>
    <w:rsid w:val="007D170B"/>
    <w:rsid w:val="007D581C"/>
    <w:rsid w:val="007E2E2B"/>
    <w:rsid w:val="007F0B54"/>
    <w:rsid w:val="007F6A57"/>
    <w:rsid w:val="008012A7"/>
    <w:rsid w:val="0080331E"/>
    <w:rsid w:val="00803D9C"/>
    <w:rsid w:val="008061CA"/>
    <w:rsid w:val="008103A9"/>
    <w:rsid w:val="00810991"/>
    <w:rsid w:val="00837035"/>
    <w:rsid w:val="00845030"/>
    <w:rsid w:val="0084654D"/>
    <w:rsid w:val="00855005"/>
    <w:rsid w:val="0085679F"/>
    <w:rsid w:val="00861E1D"/>
    <w:rsid w:val="00891587"/>
    <w:rsid w:val="0089209C"/>
    <w:rsid w:val="0089683B"/>
    <w:rsid w:val="008A0149"/>
    <w:rsid w:val="008A1A1F"/>
    <w:rsid w:val="008A423A"/>
    <w:rsid w:val="008A71A4"/>
    <w:rsid w:val="008A7441"/>
    <w:rsid w:val="008B1E2F"/>
    <w:rsid w:val="008B279D"/>
    <w:rsid w:val="008B7B7E"/>
    <w:rsid w:val="008C58E7"/>
    <w:rsid w:val="008D7C55"/>
    <w:rsid w:val="008E5A01"/>
    <w:rsid w:val="008E75FC"/>
    <w:rsid w:val="008F0A40"/>
    <w:rsid w:val="0090455C"/>
    <w:rsid w:val="009051E8"/>
    <w:rsid w:val="0090757D"/>
    <w:rsid w:val="00914165"/>
    <w:rsid w:val="00935885"/>
    <w:rsid w:val="0094274C"/>
    <w:rsid w:val="00951968"/>
    <w:rsid w:val="00964E16"/>
    <w:rsid w:val="0099731F"/>
    <w:rsid w:val="009A609A"/>
    <w:rsid w:val="009A6BA2"/>
    <w:rsid w:val="009B3312"/>
    <w:rsid w:val="009C2D88"/>
    <w:rsid w:val="009C5419"/>
    <w:rsid w:val="009C6C3A"/>
    <w:rsid w:val="009D6D74"/>
    <w:rsid w:val="009F1940"/>
    <w:rsid w:val="009F3ED9"/>
    <w:rsid w:val="00A027D4"/>
    <w:rsid w:val="00A119A7"/>
    <w:rsid w:val="00A13658"/>
    <w:rsid w:val="00A1658C"/>
    <w:rsid w:val="00A233B9"/>
    <w:rsid w:val="00A5085D"/>
    <w:rsid w:val="00A5748C"/>
    <w:rsid w:val="00A61759"/>
    <w:rsid w:val="00A72E9F"/>
    <w:rsid w:val="00A800AE"/>
    <w:rsid w:val="00A83729"/>
    <w:rsid w:val="00A84CFD"/>
    <w:rsid w:val="00A86388"/>
    <w:rsid w:val="00A86E58"/>
    <w:rsid w:val="00A87929"/>
    <w:rsid w:val="00A9534C"/>
    <w:rsid w:val="00AA000E"/>
    <w:rsid w:val="00AA3D84"/>
    <w:rsid w:val="00AA5163"/>
    <w:rsid w:val="00AC7950"/>
    <w:rsid w:val="00AD2D66"/>
    <w:rsid w:val="00AD4528"/>
    <w:rsid w:val="00AD4DED"/>
    <w:rsid w:val="00AE4671"/>
    <w:rsid w:val="00AF258B"/>
    <w:rsid w:val="00AF3721"/>
    <w:rsid w:val="00AF762F"/>
    <w:rsid w:val="00B009E7"/>
    <w:rsid w:val="00B12152"/>
    <w:rsid w:val="00B156EB"/>
    <w:rsid w:val="00B15AD0"/>
    <w:rsid w:val="00B23B46"/>
    <w:rsid w:val="00B361FF"/>
    <w:rsid w:val="00B36A21"/>
    <w:rsid w:val="00B42700"/>
    <w:rsid w:val="00B42CEC"/>
    <w:rsid w:val="00B51461"/>
    <w:rsid w:val="00B80AD8"/>
    <w:rsid w:val="00B94A80"/>
    <w:rsid w:val="00B966BA"/>
    <w:rsid w:val="00B9739C"/>
    <w:rsid w:val="00BA38C5"/>
    <w:rsid w:val="00BB152F"/>
    <w:rsid w:val="00BB3107"/>
    <w:rsid w:val="00BE4AC7"/>
    <w:rsid w:val="00BE716C"/>
    <w:rsid w:val="00C052E7"/>
    <w:rsid w:val="00C069D5"/>
    <w:rsid w:val="00C07088"/>
    <w:rsid w:val="00C10617"/>
    <w:rsid w:val="00C16C18"/>
    <w:rsid w:val="00C214EF"/>
    <w:rsid w:val="00C21F72"/>
    <w:rsid w:val="00C404C6"/>
    <w:rsid w:val="00C41E71"/>
    <w:rsid w:val="00C52C61"/>
    <w:rsid w:val="00C57D70"/>
    <w:rsid w:val="00C612C6"/>
    <w:rsid w:val="00C61AFD"/>
    <w:rsid w:val="00C66A12"/>
    <w:rsid w:val="00C72A36"/>
    <w:rsid w:val="00C824A8"/>
    <w:rsid w:val="00C87081"/>
    <w:rsid w:val="00C9658A"/>
    <w:rsid w:val="00CA114C"/>
    <w:rsid w:val="00CA12D6"/>
    <w:rsid w:val="00CB1195"/>
    <w:rsid w:val="00CB393E"/>
    <w:rsid w:val="00CB6BEE"/>
    <w:rsid w:val="00CC0B8C"/>
    <w:rsid w:val="00CE3B1F"/>
    <w:rsid w:val="00CE4873"/>
    <w:rsid w:val="00CE56B3"/>
    <w:rsid w:val="00CE66D1"/>
    <w:rsid w:val="00CF3DA8"/>
    <w:rsid w:val="00CF3F18"/>
    <w:rsid w:val="00D1206F"/>
    <w:rsid w:val="00D2004C"/>
    <w:rsid w:val="00D61A9B"/>
    <w:rsid w:val="00D64783"/>
    <w:rsid w:val="00D77C20"/>
    <w:rsid w:val="00D81455"/>
    <w:rsid w:val="00D9065C"/>
    <w:rsid w:val="00D91115"/>
    <w:rsid w:val="00DC40EA"/>
    <w:rsid w:val="00DC42F0"/>
    <w:rsid w:val="00DD587A"/>
    <w:rsid w:val="00DE4358"/>
    <w:rsid w:val="00DE4EAC"/>
    <w:rsid w:val="00DF63EF"/>
    <w:rsid w:val="00E05D5C"/>
    <w:rsid w:val="00E118E4"/>
    <w:rsid w:val="00E13E23"/>
    <w:rsid w:val="00E1640A"/>
    <w:rsid w:val="00E33072"/>
    <w:rsid w:val="00E35378"/>
    <w:rsid w:val="00E4000F"/>
    <w:rsid w:val="00E423A9"/>
    <w:rsid w:val="00E522EE"/>
    <w:rsid w:val="00E546B5"/>
    <w:rsid w:val="00E61AE6"/>
    <w:rsid w:val="00E63562"/>
    <w:rsid w:val="00E63D47"/>
    <w:rsid w:val="00E85A25"/>
    <w:rsid w:val="00E87B06"/>
    <w:rsid w:val="00EA0CE9"/>
    <w:rsid w:val="00EA13B5"/>
    <w:rsid w:val="00EA5CCC"/>
    <w:rsid w:val="00EA69B4"/>
    <w:rsid w:val="00EC0293"/>
    <w:rsid w:val="00EC2C1A"/>
    <w:rsid w:val="00EC5AA1"/>
    <w:rsid w:val="00EF4AA6"/>
    <w:rsid w:val="00F14E16"/>
    <w:rsid w:val="00F1682F"/>
    <w:rsid w:val="00F16D95"/>
    <w:rsid w:val="00F17A9E"/>
    <w:rsid w:val="00F43479"/>
    <w:rsid w:val="00F434C0"/>
    <w:rsid w:val="00F51F7F"/>
    <w:rsid w:val="00F55F2C"/>
    <w:rsid w:val="00F61495"/>
    <w:rsid w:val="00F63F29"/>
    <w:rsid w:val="00F649AF"/>
    <w:rsid w:val="00F736AC"/>
    <w:rsid w:val="00F77058"/>
    <w:rsid w:val="00F81DD6"/>
    <w:rsid w:val="00F82994"/>
    <w:rsid w:val="00F8618A"/>
    <w:rsid w:val="00F928C9"/>
    <w:rsid w:val="00F93FC5"/>
    <w:rsid w:val="00F9536D"/>
    <w:rsid w:val="00F97CE5"/>
    <w:rsid w:val="00FA6FB1"/>
    <w:rsid w:val="00FB115E"/>
    <w:rsid w:val="00FB474E"/>
    <w:rsid w:val="00FB7DEC"/>
    <w:rsid w:val="00FC320B"/>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0F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ohchr.org/EN/HRBodies/SP/Pages/HRC30.aspx" TargetMode="External"/><Relationship Id="rId18" Type="http://schemas.openxmlformats.org/officeDocument/2006/relationships/hyperlink" Target="mailto:hrcspecialprocedures@ohchr.org" TargetMode="External"/><Relationship Id="rId8" Type="http://schemas.openxmlformats.org/officeDocument/2006/relationships/settings" Target="settings.xml"/><Relationship Id="rId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surveymonkey.com/r/onlinehrc30th" TargetMode="External"/><Relationship Id="rId17" Type="http://schemas.openxmlformats.org/officeDocument/2006/relationships/hyperlink" Target="http://www.ohchr.org/EN/HRBodies/SP/Pages/Nominations.aspx" TargetMode="External"/><Relationship Id="rId7" Type="http://schemas.microsoft.com/office/2007/relationships/stylesWithEffects" Target="stylesWithEffects.xml"/><Relationship Id="rId20" Type="http://schemas.openxmlformats.org/officeDocument/2006/relationships/header" Target="header1.xml"/><Relationship Id="rId16" Type="http://schemas.openxmlformats.org/officeDocument/2006/relationships/hyperlink" Target="http://www.un.org/depts/DGACM/RegionalGroups.shtml" TargetMode="Externa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24" Type="http://schemas.openxmlformats.org/officeDocument/2006/relationships/customXml" Target="../customXml/item5.xml"/><Relationship Id="rId23" Type="http://schemas.openxmlformats.org/officeDocument/2006/relationships/theme" Target="theme/theme1.xml"/><Relationship Id="rId15" Type="http://schemas.openxmlformats.org/officeDocument/2006/relationships/hyperlink" Target="mailto:" TargetMode="Externa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yperlink" Target="mailto:" TargetMode="External"/><Relationship Id="rId9" Type="http://schemas.openxmlformats.org/officeDocument/2006/relationships/webSettings" Target="webSettings.xml"/><Relationship Id="rId22" Type="http://schemas.openxmlformats.org/officeDocument/2006/relationships/fontTable" Target="fontTable.xml"/><Relationship Id="rId14" Type="http://schemas.openxmlformats.org/officeDocument/2006/relationships/hyperlink" Target="mailto:hrcspecialprocedures@ohchr.org" TargetMode="External"/><Relationship Id="rId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58AB486-EAA9-B544-A21A-85D82E3C8D73}"/>
</file>

<file path=customXml/itemProps2.xml><?xml version="1.0" encoding="utf-8"?>
<ds:datastoreItem xmlns:ds="http://schemas.openxmlformats.org/officeDocument/2006/customXml" ds:itemID="{18EC7F00-0EA5-4105-A4D8-C2F11E4F1319}"/>
</file>

<file path=customXml/itemProps3.xml><?xml version="1.0" encoding="utf-8"?>
<ds:datastoreItem xmlns:ds="http://schemas.openxmlformats.org/officeDocument/2006/customXml" ds:itemID="{8DB182FC-ED16-49DA-88E3-C6BE0548DF03}"/>
</file>

<file path=customXml/itemProps4.xml><?xml version="1.0" encoding="utf-8"?>
<ds:datastoreItem xmlns:ds="http://schemas.openxmlformats.org/officeDocument/2006/customXml" ds:itemID="{08217C89-A534-4597-A9E2-7A5771CF9AEE}"/>
</file>

<file path=customXml/itemProps5.xml><?xml version="1.0" encoding="utf-8"?>
<ds:datastoreItem xmlns:ds="http://schemas.openxmlformats.org/officeDocument/2006/customXml" ds:itemID="{AD98F62E-1CBE-489D-A3BF-D7A57734AFD2}"/>
</file>

<file path=docProps/app.xml><?xml version="1.0" encoding="utf-8"?>
<Properties xmlns="http://schemas.openxmlformats.org/officeDocument/2006/extended-properties" xmlns:vt="http://schemas.openxmlformats.org/officeDocument/2006/docPropsVTypes">
  <Template>Normal.dotm</Template>
  <TotalTime>10</TotalTime>
  <Pages>17</Pages>
  <Words>4090</Words>
  <Characters>23521</Characters>
  <Application>Microsoft Macintosh Word</Application>
  <DocSecurity>0</DocSecurity>
  <Lines>412</Lines>
  <Paragraphs>64</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27547</CharactersWithSpaces>
  <SharedDoc>false</SharedDoc>
  <HLinks>
    <vt:vector size="48" baseType="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196695</vt:i4>
      </vt:variant>
      <vt:variant>
        <vt:i4>3</vt:i4>
      </vt:variant>
      <vt:variant>
        <vt:i4>0</vt:i4>
      </vt:variant>
      <vt:variant>
        <vt:i4>5</vt:i4>
      </vt:variant>
      <vt:variant>
        <vt:lpwstr>http://www.ohchr.org/EN/HRBodies/SP/Pages/HRC30.aspx</vt:lpwstr>
      </vt:variant>
      <vt:variant>
        <vt:lpwstr/>
      </vt:variant>
      <vt:variant>
        <vt:i4>852052</vt:i4>
      </vt:variant>
      <vt:variant>
        <vt:i4>0</vt:i4>
      </vt:variant>
      <vt:variant>
        <vt:i4>0</vt:i4>
      </vt:variant>
      <vt:variant>
        <vt:i4>5</vt:i4>
      </vt:variant>
      <vt:variant>
        <vt:lpwstr>https://www.surveymonkey.com/r/onlinehrc30th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cp:lastModifiedBy>Nicoleta Muntean</cp:lastModifiedBy>
  <cp:revision>5</cp:revision>
  <cp:lastPrinted>2015-09-04T15:32:00Z</cp:lastPrinted>
  <dcterms:created xsi:type="dcterms:W3CDTF">2015-09-07T01:59:00Z</dcterms:created>
  <dcterms:modified xsi:type="dcterms:W3CDTF">2015-09-07T07:27:00Z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y fmtid="{D5CDD505-2E9C-101B-9397-08002B2CF9AE}" pid="19" name="Order">
    <vt:r8>3116400</vt:r8>
  </property>
</Properties>
</file>