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720"/>
        <w:tblW w:w="9778" w:type="dxa"/>
        <w:tblLayout w:type="fixed"/>
        <w:tblCellMar>
          <w:left w:w="19" w:type="dxa"/>
          <w:right w:w="19" w:type="dxa"/>
        </w:tblCellMar>
        <w:tblLook w:val="0000" w:firstRow="0" w:lastRow="0" w:firstColumn="0" w:lastColumn="0" w:noHBand="0" w:noVBand="0"/>
      </w:tblPr>
      <w:tblGrid>
        <w:gridCol w:w="4570"/>
        <w:gridCol w:w="940"/>
        <w:gridCol w:w="4268"/>
      </w:tblGrid>
      <w:tr w:rsidR="00734042" w:rsidRPr="00F82623" w:rsidTr="006254B4">
        <w:trPr>
          <w:trHeight w:hRule="exact" w:val="911"/>
        </w:trPr>
        <w:tc>
          <w:tcPr>
            <w:tcW w:w="45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</w:tcPr>
          <w:p w:rsidR="00734042" w:rsidRPr="00F82623" w:rsidRDefault="00734042" w:rsidP="006254B4">
            <w:pPr>
              <w:pStyle w:val="Heading1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3">
              <w:rPr>
                <w:rFonts w:ascii="Times New Roman" w:hAnsi="Times New Roman" w:cs="Times New Roman"/>
                <w:sz w:val="24"/>
                <w:szCs w:val="24"/>
              </w:rPr>
              <w:br/>
              <w:t>BUREAU DU PRESIDENT</w:t>
            </w:r>
          </w:p>
          <w:p w:rsidR="00734042" w:rsidRPr="00F82623" w:rsidRDefault="00734042" w:rsidP="006254B4">
            <w:pPr>
              <w:jc w:val="center"/>
              <w:rPr>
                <w:rFonts w:ascii="Times New Roman" w:hAnsi="Times New Roman" w:cs="Times New Roman"/>
                <w:lang w:val="fr-CH"/>
              </w:rPr>
            </w:pPr>
            <w:r w:rsidRPr="00F82623">
              <w:rPr>
                <w:rFonts w:ascii="Times New Roman" w:hAnsi="Times New Roman" w:cs="Times New Roman"/>
                <w:lang w:val="fr-CH"/>
              </w:rPr>
              <w:t>CONSEIL DES DROITS DE L’HOMME</w:t>
            </w:r>
          </w:p>
          <w:p w:rsidR="00734042" w:rsidRPr="00F82623" w:rsidRDefault="00734042" w:rsidP="006254B4">
            <w:pPr>
              <w:jc w:val="center"/>
              <w:rPr>
                <w:rFonts w:ascii="Times New Roman" w:hAnsi="Times New Roman" w:cs="Times New Roman"/>
                <w:lang w:val="fr-CH"/>
              </w:rPr>
            </w:pPr>
          </w:p>
        </w:tc>
        <w:tc>
          <w:tcPr>
            <w:tcW w:w="9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734042" w:rsidRPr="00F82623" w:rsidRDefault="00734042" w:rsidP="006254B4">
            <w:pPr>
              <w:rPr>
                <w:rFonts w:ascii="Times New Roman" w:hAnsi="Times New Roman" w:cs="Times New Roman"/>
                <w:lang w:val="fr-FR"/>
              </w:rPr>
            </w:pPr>
            <w:r w:rsidRPr="00F82623">
              <w:rPr>
                <w:rFonts w:ascii="Times New Roman" w:hAnsi="Times New Roman" w:cs="Times New Roman"/>
              </w:rPr>
              <w:object w:dxaOrig="1200" w:dyaOrig="1155" w14:anchorId="76EACEA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.95pt;height:46.35pt" o:ole="">
                  <v:imagedata r:id="rId12" o:title=""/>
                </v:shape>
                <o:OLEObject Type="Embed" ProgID="MSPhotoEd.3" ShapeID="_x0000_i1025" DrawAspect="Content" ObjectID="_1488352866" r:id="rId13"/>
              </w:object>
            </w:r>
          </w:p>
          <w:p w:rsidR="00734042" w:rsidRPr="00F82623" w:rsidRDefault="00734042" w:rsidP="00625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</w:tcPr>
          <w:p w:rsidR="00734042" w:rsidRPr="00F82623" w:rsidRDefault="00734042" w:rsidP="006254B4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F82623">
              <w:rPr>
                <w:rFonts w:ascii="Times New Roman" w:hAnsi="Times New Roman" w:cs="Times New Roman"/>
                <w:b/>
                <w:bCs/>
                <w:lang w:val="en-GB"/>
              </w:rPr>
              <w:br/>
            </w:r>
            <w:r w:rsidRPr="00F82623">
              <w:rPr>
                <w:rStyle w:val="Heading1Char"/>
                <w:rFonts w:ascii="Times New Roman" w:eastAsia="SimSun" w:hAnsi="Times New Roman" w:cs="Times New Roman"/>
                <w:sz w:val="24"/>
                <w:szCs w:val="24"/>
                <w:lang w:val="en-GB"/>
              </w:rPr>
              <w:t>OFFICE OF THE PRESIDENT</w:t>
            </w:r>
            <w:r w:rsidRPr="00F82623">
              <w:rPr>
                <w:rFonts w:ascii="Times New Roman" w:hAnsi="Times New Roman" w:cs="Times New Roman"/>
                <w:lang w:val="en-GB"/>
              </w:rPr>
              <w:br/>
              <w:t>HUMAN RIGHTS COUNCIL</w:t>
            </w:r>
          </w:p>
          <w:p w:rsidR="00734042" w:rsidRPr="00F82623" w:rsidRDefault="00734042" w:rsidP="006254B4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:rsidR="00734042" w:rsidRPr="00F82623" w:rsidRDefault="00734042" w:rsidP="007340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</w:p>
    <w:p w:rsidR="00734042" w:rsidRPr="000B7120" w:rsidRDefault="00734042" w:rsidP="007340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18"/>
          <w:szCs w:val="18"/>
          <w:lang w:val="pt-BR"/>
        </w:rPr>
      </w:pPr>
      <w:r w:rsidRPr="000B7120">
        <w:rPr>
          <w:rFonts w:ascii="Times New Roman" w:hAnsi="Times New Roman" w:cs="Times New Roman"/>
          <w:color w:val="000000"/>
          <w:sz w:val="18"/>
          <w:szCs w:val="18"/>
          <w:lang w:val="pt-BR"/>
        </w:rPr>
        <w:t xml:space="preserve">E-mail: </w:t>
      </w:r>
      <w:hyperlink r:id="rId14" w:history="1">
        <w:r w:rsidR="0010183D" w:rsidRPr="000B7120">
          <w:rPr>
            <w:rStyle w:val="Hyperlink"/>
            <w:rFonts w:ascii="Times New Roman" w:hAnsi="Times New Roman" w:cs="Times New Roman"/>
            <w:sz w:val="18"/>
            <w:szCs w:val="18"/>
            <w:lang w:val="pt-BR"/>
          </w:rPr>
          <w:t>hrcpresidency@unog.ch</w:t>
        </w:r>
      </w:hyperlink>
      <w:r w:rsidR="0010183D" w:rsidRPr="000B7120">
        <w:rPr>
          <w:rFonts w:ascii="Times New Roman" w:hAnsi="Times New Roman" w:cs="Times New Roman"/>
          <w:color w:val="0000FF"/>
          <w:sz w:val="18"/>
          <w:szCs w:val="18"/>
          <w:lang w:val="pt-BR"/>
        </w:rPr>
        <w:t xml:space="preserve"> </w:t>
      </w:r>
    </w:p>
    <w:p w:rsidR="000B7120" w:rsidRDefault="000B7120" w:rsidP="0073404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18"/>
          <w:szCs w:val="18"/>
          <w:lang w:val="pt-BR"/>
        </w:rPr>
      </w:pPr>
    </w:p>
    <w:p w:rsidR="00734042" w:rsidRPr="00F82623" w:rsidRDefault="00734042" w:rsidP="0073404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6"/>
          <w:lang w:val="en-US"/>
        </w:rPr>
      </w:pPr>
      <w:r w:rsidRPr="00F82623">
        <w:rPr>
          <w:rFonts w:ascii="Times New Roman" w:hAnsi="Times New Roman" w:cs="Times New Roman"/>
          <w:color w:val="000006"/>
          <w:lang w:val="en-US"/>
        </w:rPr>
        <w:t>HUMAN R</w:t>
      </w:r>
      <w:r w:rsidRPr="00F82623">
        <w:rPr>
          <w:rFonts w:ascii="Times New Roman" w:hAnsi="Times New Roman" w:cs="Times New Roman"/>
          <w:color w:val="040409"/>
          <w:lang w:val="en-US"/>
        </w:rPr>
        <w:t>I</w:t>
      </w:r>
      <w:r w:rsidRPr="00F82623">
        <w:rPr>
          <w:rFonts w:ascii="Times New Roman" w:hAnsi="Times New Roman" w:cs="Times New Roman"/>
          <w:color w:val="000006"/>
          <w:lang w:val="en-US"/>
        </w:rPr>
        <w:t>GHTS COUNCIL</w:t>
      </w:r>
    </w:p>
    <w:p w:rsidR="00734042" w:rsidRPr="00F82623" w:rsidRDefault="000B2A40" w:rsidP="0012679E">
      <w:pPr>
        <w:widowControl w:val="0"/>
        <w:autoSpaceDE w:val="0"/>
        <w:autoSpaceDN w:val="0"/>
        <w:adjustRightInd w:val="0"/>
        <w:spacing w:after="100" w:afterAutospacing="1"/>
        <w:jc w:val="right"/>
        <w:rPr>
          <w:rFonts w:ascii="Times New Roman" w:hAnsi="Times New Roman" w:cs="Times New Roman"/>
          <w:lang w:val="en-GB"/>
        </w:rPr>
      </w:pPr>
      <w:r w:rsidRPr="00F82623">
        <w:rPr>
          <w:rFonts w:ascii="Times New Roman" w:hAnsi="Times New Roman" w:cs="Times New Roman"/>
          <w:lang w:val="en-GB"/>
        </w:rPr>
        <w:t xml:space="preserve"> </w:t>
      </w:r>
      <w:r w:rsidR="002E7878" w:rsidRPr="00F82623">
        <w:rPr>
          <w:rFonts w:ascii="Times New Roman" w:hAnsi="Times New Roman" w:cs="Times New Roman"/>
          <w:lang w:val="en-GB"/>
        </w:rPr>
        <w:br/>
      </w:r>
      <w:r w:rsidR="002E1D86">
        <w:rPr>
          <w:rFonts w:ascii="Times New Roman" w:hAnsi="Times New Roman" w:cs="Times New Roman"/>
          <w:lang w:val="en-GB"/>
        </w:rPr>
        <w:t>20</w:t>
      </w:r>
      <w:r w:rsidR="0010183D" w:rsidRPr="00F82623">
        <w:rPr>
          <w:rFonts w:ascii="Times New Roman" w:hAnsi="Times New Roman" w:cs="Times New Roman"/>
          <w:lang w:val="en-GB"/>
        </w:rPr>
        <w:t xml:space="preserve"> March</w:t>
      </w:r>
      <w:r w:rsidR="006254B4" w:rsidRPr="00F82623">
        <w:rPr>
          <w:rFonts w:ascii="Times New Roman" w:hAnsi="Times New Roman" w:cs="Times New Roman"/>
          <w:lang w:val="en-GB"/>
        </w:rPr>
        <w:t xml:space="preserve"> </w:t>
      </w:r>
      <w:r w:rsidR="0010183D" w:rsidRPr="00F82623">
        <w:rPr>
          <w:rFonts w:ascii="Times New Roman" w:hAnsi="Times New Roman" w:cs="Times New Roman"/>
          <w:lang w:val="en-GB"/>
        </w:rPr>
        <w:t>2015</w:t>
      </w:r>
    </w:p>
    <w:p w:rsidR="00734042" w:rsidRPr="00E619DD" w:rsidRDefault="004A53F6" w:rsidP="0012679E">
      <w:pPr>
        <w:widowControl w:val="0"/>
        <w:autoSpaceDE w:val="0"/>
        <w:autoSpaceDN w:val="0"/>
        <w:adjustRightInd w:val="0"/>
        <w:spacing w:after="100" w:afterAutospacing="1"/>
        <w:jc w:val="both"/>
        <w:rPr>
          <w:rFonts w:ascii="Times New Roman" w:hAnsi="Times New Roman" w:cs="Times New Roman"/>
          <w:lang w:val="en-GB"/>
        </w:rPr>
      </w:pPr>
      <w:r w:rsidRPr="00E619DD">
        <w:rPr>
          <w:rFonts w:ascii="Times New Roman" w:hAnsi="Times New Roman" w:cs="Times New Roman"/>
          <w:lang w:val="en-GB"/>
        </w:rPr>
        <w:t>Excel</w:t>
      </w:r>
      <w:r w:rsidR="00615DA2" w:rsidRPr="00E619DD">
        <w:rPr>
          <w:rFonts w:ascii="Times New Roman" w:hAnsi="Times New Roman" w:cs="Times New Roman"/>
          <w:lang w:val="en-GB"/>
        </w:rPr>
        <w:t>l</w:t>
      </w:r>
      <w:r w:rsidR="00596EF3" w:rsidRPr="00E619DD">
        <w:rPr>
          <w:rFonts w:ascii="Times New Roman" w:hAnsi="Times New Roman" w:cs="Times New Roman"/>
          <w:lang w:val="en-GB"/>
        </w:rPr>
        <w:t>encies,</w:t>
      </w:r>
    </w:p>
    <w:p w:rsidR="00834485" w:rsidRPr="00E619DD" w:rsidRDefault="00F171B0" w:rsidP="0012679E">
      <w:pPr>
        <w:tabs>
          <w:tab w:val="left" w:pos="567"/>
        </w:tabs>
        <w:spacing w:after="100" w:afterAutospacing="1"/>
        <w:ind w:right="-30"/>
        <w:jc w:val="both"/>
        <w:rPr>
          <w:rFonts w:ascii="Times New Roman" w:hAnsi="Times New Roman" w:cs="Times New Roman"/>
          <w:lang w:val="en-GB"/>
        </w:rPr>
      </w:pPr>
      <w:r w:rsidRPr="00E619DD">
        <w:rPr>
          <w:rFonts w:ascii="Times New Roman" w:hAnsi="Times New Roman" w:cs="Times New Roman"/>
          <w:lang w:val="en-GB"/>
        </w:rPr>
        <w:tab/>
      </w:r>
      <w:r w:rsidR="005A266F" w:rsidRPr="00E619DD">
        <w:rPr>
          <w:rFonts w:ascii="Times New Roman" w:hAnsi="Times New Roman" w:cs="Times New Roman"/>
          <w:lang w:val="en-GB"/>
        </w:rPr>
        <w:tab/>
      </w:r>
      <w:r w:rsidR="00586C09" w:rsidRPr="00E619DD">
        <w:rPr>
          <w:rFonts w:ascii="Times New Roman" w:hAnsi="Times New Roman" w:cs="Times New Roman"/>
          <w:lang w:val="en-GB"/>
        </w:rPr>
        <w:t xml:space="preserve">In my capacity as President of the Human Rights Council, </w:t>
      </w:r>
      <w:r w:rsidR="009561E9" w:rsidRPr="00E619DD">
        <w:rPr>
          <w:rFonts w:ascii="Times New Roman" w:hAnsi="Times New Roman" w:cs="Times New Roman"/>
          <w:lang w:val="en-GB"/>
        </w:rPr>
        <w:t>I have the honour to submit for your attention the</w:t>
      </w:r>
      <w:r w:rsidR="002E7878" w:rsidRPr="00E619DD">
        <w:rPr>
          <w:rFonts w:ascii="Times New Roman" w:hAnsi="Times New Roman" w:cs="Times New Roman"/>
          <w:lang w:val="en-GB"/>
        </w:rPr>
        <w:t xml:space="preserve"> </w:t>
      </w:r>
      <w:r w:rsidR="009561E9" w:rsidRPr="00E619DD">
        <w:rPr>
          <w:rFonts w:ascii="Times New Roman" w:hAnsi="Times New Roman" w:cs="Times New Roman"/>
          <w:lang w:val="en-GB"/>
        </w:rPr>
        <w:t xml:space="preserve">list of candidates proposed for the </w:t>
      </w:r>
      <w:r w:rsidR="00834485" w:rsidRPr="00E619DD">
        <w:rPr>
          <w:rFonts w:ascii="Times New Roman" w:hAnsi="Times New Roman" w:cs="Times New Roman"/>
          <w:lang w:val="en-GB"/>
        </w:rPr>
        <w:t xml:space="preserve">four </w:t>
      </w:r>
      <w:r w:rsidR="009561E9" w:rsidRPr="00E619DD">
        <w:rPr>
          <w:rFonts w:ascii="Times New Roman" w:hAnsi="Times New Roman" w:cs="Times New Roman"/>
          <w:lang w:val="en-GB"/>
        </w:rPr>
        <w:t>vacancies of special procedures mandate</w:t>
      </w:r>
      <w:r w:rsidR="00586C09" w:rsidRPr="00E619DD">
        <w:rPr>
          <w:rFonts w:ascii="Times New Roman" w:hAnsi="Times New Roman" w:cs="Times New Roman"/>
          <w:lang w:val="en-GB"/>
        </w:rPr>
        <w:t xml:space="preserve"> </w:t>
      </w:r>
      <w:r w:rsidR="009561E9" w:rsidRPr="00E619DD">
        <w:rPr>
          <w:rFonts w:ascii="Times New Roman" w:hAnsi="Times New Roman" w:cs="Times New Roman"/>
          <w:lang w:val="en-GB"/>
        </w:rPr>
        <w:t xml:space="preserve">holders </w:t>
      </w:r>
      <w:r w:rsidR="00834485" w:rsidRPr="00E619DD">
        <w:rPr>
          <w:rFonts w:ascii="Times New Roman" w:hAnsi="Times New Roman" w:cs="Times New Roman"/>
          <w:lang w:val="en-GB"/>
        </w:rPr>
        <w:t>to be appointed at the Twenty-Eight session of the Hum</w:t>
      </w:r>
      <w:r w:rsidR="005A266F" w:rsidRPr="00E619DD">
        <w:rPr>
          <w:rFonts w:ascii="Times New Roman" w:hAnsi="Times New Roman" w:cs="Times New Roman"/>
          <w:lang w:val="en-GB"/>
        </w:rPr>
        <w:t xml:space="preserve">an Rights Council, namely the: </w:t>
      </w:r>
    </w:p>
    <w:p w:rsidR="00834485" w:rsidRPr="00E619DD" w:rsidRDefault="00834485" w:rsidP="0012679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00" w:afterAutospacing="1"/>
        <w:jc w:val="both"/>
        <w:rPr>
          <w:rFonts w:ascii="Times New Roman" w:hAnsi="Times New Roman" w:cs="Times New Roman"/>
          <w:lang w:val="en-GB"/>
        </w:rPr>
      </w:pPr>
      <w:r w:rsidRPr="00E619DD">
        <w:rPr>
          <w:rFonts w:ascii="Times New Roman" w:hAnsi="Times New Roman" w:cs="Times New Roman"/>
          <w:lang w:val="en-GB"/>
        </w:rPr>
        <w:t>African member of the Expert Mechanism on the Rights of Indigenous Peoples;</w:t>
      </w:r>
    </w:p>
    <w:p w:rsidR="00834485" w:rsidRPr="00E619DD" w:rsidRDefault="00834485" w:rsidP="0012679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00" w:afterAutospacing="1"/>
        <w:jc w:val="both"/>
        <w:rPr>
          <w:rFonts w:ascii="Times New Roman" w:hAnsi="Times New Roman" w:cs="Times New Roman"/>
          <w:lang w:val="en-GB"/>
        </w:rPr>
      </w:pPr>
      <w:r w:rsidRPr="00E619DD">
        <w:rPr>
          <w:rFonts w:ascii="Times New Roman" w:hAnsi="Times New Roman" w:cs="Times New Roman"/>
          <w:lang w:val="en-GB"/>
        </w:rPr>
        <w:t>Special Rapporteur on the negative impact of unilateral coercive measures on the enjoyment of human rights;</w:t>
      </w:r>
      <w:r w:rsidR="005D0475" w:rsidRPr="00E619DD">
        <w:rPr>
          <w:rFonts w:ascii="Times New Roman" w:hAnsi="Times New Roman" w:cs="Times New Roman"/>
          <w:lang w:val="en-GB"/>
        </w:rPr>
        <w:t xml:space="preserve"> </w:t>
      </w:r>
      <w:r w:rsidRPr="00E619DD">
        <w:rPr>
          <w:rFonts w:ascii="Times New Roman" w:hAnsi="Times New Roman" w:cs="Times New Roman"/>
          <w:lang w:val="en-GB"/>
        </w:rPr>
        <w:t xml:space="preserve"> </w:t>
      </w:r>
    </w:p>
    <w:p w:rsidR="00276567" w:rsidRPr="00E619DD" w:rsidRDefault="00834485" w:rsidP="0012679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00" w:afterAutospacing="1"/>
        <w:jc w:val="both"/>
        <w:rPr>
          <w:rFonts w:ascii="Times New Roman" w:hAnsi="Times New Roman" w:cs="Times New Roman"/>
          <w:lang w:val="en-GB"/>
        </w:rPr>
      </w:pPr>
      <w:r w:rsidRPr="00E619DD">
        <w:rPr>
          <w:rFonts w:ascii="Times New Roman" w:hAnsi="Times New Roman" w:cs="Times New Roman"/>
          <w:lang w:val="en-GB"/>
        </w:rPr>
        <w:t>Special Rapporteur on the situation of human rights in Cambodia</w:t>
      </w:r>
      <w:r w:rsidR="005D0475" w:rsidRPr="00E619DD">
        <w:rPr>
          <w:rFonts w:ascii="Times New Roman" w:hAnsi="Times New Roman" w:cs="Times New Roman"/>
          <w:lang w:val="en-GB"/>
        </w:rPr>
        <w:t>; and</w:t>
      </w:r>
      <w:r w:rsidRPr="00E619DD">
        <w:rPr>
          <w:rFonts w:ascii="Times New Roman" w:hAnsi="Times New Roman" w:cs="Times New Roman"/>
          <w:lang w:val="en-GB"/>
        </w:rPr>
        <w:t xml:space="preserve"> </w:t>
      </w:r>
    </w:p>
    <w:p w:rsidR="00586C09" w:rsidRPr="00E619DD" w:rsidRDefault="00276567" w:rsidP="00596EF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00" w:afterAutospacing="1"/>
        <w:jc w:val="both"/>
        <w:rPr>
          <w:rFonts w:ascii="Times New Roman" w:hAnsi="Times New Roman" w:cs="Times New Roman"/>
          <w:lang w:val="en-GB"/>
        </w:rPr>
      </w:pPr>
      <w:r w:rsidRPr="00E619DD">
        <w:rPr>
          <w:rFonts w:ascii="Times New Roman" w:hAnsi="Times New Roman" w:cs="Times New Roman"/>
          <w:lang w:val="en-GB"/>
        </w:rPr>
        <w:t>Member from Latin American and Caribbean States of the Working Group on the issue of human rights and transnational corporations and other business enterprises</w:t>
      </w:r>
      <w:r w:rsidR="005D0475" w:rsidRPr="00E619DD">
        <w:rPr>
          <w:rFonts w:ascii="Times New Roman" w:hAnsi="Times New Roman" w:cs="Times New Roman"/>
          <w:lang w:val="en-GB"/>
        </w:rPr>
        <w:t>.</w:t>
      </w:r>
    </w:p>
    <w:p w:rsidR="009561E9" w:rsidRPr="00E619DD" w:rsidRDefault="00586C09" w:rsidP="0012679E">
      <w:pPr>
        <w:pStyle w:val="ListParagraph"/>
        <w:spacing w:after="100" w:afterAutospacing="1" w:line="240" w:lineRule="auto"/>
        <w:ind w:left="0" w:firstLine="708"/>
        <w:jc w:val="both"/>
        <w:rPr>
          <w:sz w:val="24"/>
          <w:szCs w:val="24"/>
        </w:rPr>
      </w:pPr>
      <w:r w:rsidRPr="00E619DD">
        <w:rPr>
          <w:sz w:val="24"/>
          <w:szCs w:val="24"/>
        </w:rPr>
        <w:t>I have held broad consultations, in particular through the regional coordinators,</w:t>
      </w:r>
      <w:r w:rsidR="00F47922" w:rsidRPr="00E619DD">
        <w:rPr>
          <w:sz w:val="24"/>
          <w:szCs w:val="24"/>
        </w:rPr>
        <w:t xml:space="preserve"> </w:t>
      </w:r>
      <w:r w:rsidRPr="00E619DD">
        <w:rPr>
          <w:sz w:val="24"/>
          <w:szCs w:val="24"/>
        </w:rPr>
        <w:t>based on the recommendations of the Consultative Group</w:t>
      </w:r>
      <w:r w:rsidR="001B6655">
        <w:rPr>
          <w:sz w:val="24"/>
          <w:szCs w:val="24"/>
        </w:rPr>
        <w:t>,</w:t>
      </w:r>
      <w:r w:rsidR="009561E9" w:rsidRPr="00E619DD">
        <w:rPr>
          <w:sz w:val="24"/>
          <w:szCs w:val="24"/>
        </w:rPr>
        <w:t xml:space="preserve"> </w:t>
      </w:r>
      <w:r w:rsidR="00D333F2" w:rsidRPr="00E619DD">
        <w:rPr>
          <w:sz w:val="24"/>
          <w:szCs w:val="24"/>
        </w:rPr>
        <w:t>to</w:t>
      </w:r>
      <w:r w:rsidR="009561E9" w:rsidRPr="00E619DD">
        <w:rPr>
          <w:sz w:val="24"/>
          <w:szCs w:val="24"/>
        </w:rPr>
        <w:t xml:space="preserve"> ensure the endorsement of my proposed candidates in accordance with paragraphs 52 and 53 of the annex to Council resolution 5/1. </w:t>
      </w:r>
    </w:p>
    <w:p w:rsidR="005D0475" w:rsidRPr="00E619DD" w:rsidRDefault="005D0475" w:rsidP="0012679E">
      <w:pPr>
        <w:pStyle w:val="ListParagraph"/>
        <w:spacing w:after="100" w:afterAutospacing="1" w:line="240" w:lineRule="auto"/>
        <w:ind w:left="0"/>
        <w:jc w:val="both"/>
        <w:rPr>
          <w:sz w:val="24"/>
          <w:szCs w:val="24"/>
        </w:rPr>
      </w:pPr>
    </w:p>
    <w:p w:rsidR="0010183D" w:rsidRDefault="00656600" w:rsidP="00656600">
      <w:pPr>
        <w:pStyle w:val="ListParagraph"/>
        <w:spacing w:after="100" w:afterAutospacing="1" w:line="240" w:lineRule="auto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On balance, </w:t>
      </w:r>
      <w:r w:rsidR="00B37BF6" w:rsidRPr="00E619DD">
        <w:rPr>
          <w:sz w:val="24"/>
          <w:szCs w:val="24"/>
        </w:rPr>
        <w:t>I have decided</w:t>
      </w:r>
      <w:r>
        <w:rPr>
          <w:sz w:val="24"/>
          <w:szCs w:val="24"/>
        </w:rPr>
        <w:t xml:space="preserve"> </w:t>
      </w:r>
      <w:r w:rsidR="00B37BF6" w:rsidRPr="00E619DD">
        <w:rPr>
          <w:sz w:val="24"/>
          <w:szCs w:val="24"/>
        </w:rPr>
        <w:t xml:space="preserve">to </w:t>
      </w:r>
      <w:r w:rsidR="00B37BF6" w:rsidRPr="00E619DD">
        <w:rPr>
          <w:b/>
          <w:sz w:val="24"/>
          <w:szCs w:val="24"/>
        </w:rPr>
        <w:t>follow the recommendations</w:t>
      </w:r>
      <w:r w:rsidR="00B37BF6" w:rsidRPr="00E619DD">
        <w:rPr>
          <w:sz w:val="24"/>
          <w:szCs w:val="24"/>
        </w:rPr>
        <w:t xml:space="preserve"> </w:t>
      </w:r>
      <w:r w:rsidR="00B37BF6" w:rsidRPr="003515A8">
        <w:rPr>
          <w:b/>
          <w:sz w:val="24"/>
          <w:szCs w:val="24"/>
        </w:rPr>
        <w:t>of the Consultative Group</w:t>
      </w:r>
      <w:r w:rsidR="00573151" w:rsidRPr="00573151">
        <w:rPr>
          <w:sz w:val="24"/>
          <w:szCs w:val="24"/>
        </w:rPr>
        <w:t xml:space="preserve"> </w:t>
      </w:r>
      <w:r w:rsidR="00573151" w:rsidRPr="00E619DD">
        <w:rPr>
          <w:sz w:val="24"/>
          <w:szCs w:val="24"/>
        </w:rPr>
        <w:t>on all mandates</w:t>
      </w:r>
      <w:r>
        <w:rPr>
          <w:sz w:val="24"/>
          <w:szCs w:val="24"/>
        </w:rPr>
        <w:t xml:space="preserve"> while carefully noting and considering</w:t>
      </w:r>
      <w:r w:rsidR="00D377FE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number of concerns expressed by States and civi</w:t>
      </w:r>
      <w:bookmarkStart w:id="0" w:name="_GoBack"/>
      <w:bookmarkEnd w:id="0"/>
      <w:r>
        <w:rPr>
          <w:sz w:val="24"/>
          <w:szCs w:val="24"/>
        </w:rPr>
        <w:t xml:space="preserve">l society. </w:t>
      </w:r>
    </w:p>
    <w:p w:rsidR="00656600" w:rsidRPr="00E619DD" w:rsidRDefault="00656600" w:rsidP="00656600">
      <w:pPr>
        <w:pStyle w:val="ListParagraph"/>
        <w:spacing w:after="100" w:afterAutospacing="1" w:line="240" w:lineRule="auto"/>
        <w:ind w:left="0" w:firstLine="708"/>
        <w:jc w:val="both"/>
        <w:rPr>
          <w:sz w:val="24"/>
          <w:szCs w:val="24"/>
        </w:rPr>
      </w:pPr>
    </w:p>
    <w:p w:rsidR="00B37BF6" w:rsidRPr="00573151" w:rsidRDefault="0010183D" w:rsidP="00573151">
      <w:pPr>
        <w:pStyle w:val="ListParagraph"/>
        <w:spacing w:after="100" w:afterAutospacing="1" w:line="240" w:lineRule="auto"/>
        <w:ind w:left="0" w:firstLine="708"/>
        <w:jc w:val="both"/>
        <w:rPr>
          <w:b/>
          <w:sz w:val="24"/>
          <w:szCs w:val="24"/>
          <w:lang w:eastAsia="en-GB"/>
        </w:rPr>
      </w:pPr>
      <w:r w:rsidRPr="00E619DD">
        <w:rPr>
          <w:sz w:val="24"/>
          <w:szCs w:val="24"/>
        </w:rPr>
        <w:t xml:space="preserve">For the position of the </w:t>
      </w:r>
      <w:r w:rsidRPr="00E619DD">
        <w:rPr>
          <w:b/>
          <w:sz w:val="24"/>
          <w:szCs w:val="24"/>
        </w:rPr>
        <w:t xml:space="preserve">African member of the Expert Mechanism on the Rights of </w:t>
      </w:r>
      <w:r w:rsidR="00596EF3" w:rsidRPr="00E619DD">
        <w:rPr>
          <w:b/>
          <w:sz w:val="24"/>
          <w:szCs w:val="24"/>
        </w:rPr>
        <w:t>Indigenous</w:t>
      </w:r>
      <w:r w:rsidRPr="00E619DD">
        <w:rPr>
          <w:b/>
          <w:sz w:val="24"/>
          <w:szCs w:val="24"/>
        </w:rPr>
        <w:t xml:space="preserve"> Peoples</w:t>
      </w:r>
      <w:r w:rsidRPr="00E619DD">
        <w:rPr>
          <w:sz w:val="24"/>
          <w:szCs w:val="24"/>
        </w:rPr>
        <w:t xml:space="preserve">, I propose </w:t>
      </w:r>
      <w:r w:rsidRPr="00E619DD">
        <w:rPr>
          <w:rFonts w:eastAsia="Calibri"/>
          <w:b/>
          <w:sz w:val="24"/>
          <w:szCs w:val="24"/>
        </w:rPr>
        <w:t>Mr. Albert Kwokwo</w:t>
      </w:r>
      <w:r w:rsidRPr="00E619DD">
        <w:rPr>
          <w:b/>
          <w:sz w:val="24"/>
          <w:szCs w:val="24"/>
          <w:lang w:eastAsia="en-GB"/>
        </w:rPr>
        <w:t xml:space="preserve"> BARUME (Democratic Republic of the Congo). </w:t>
      </w:r>
      <w:r w:rsidRPr="00E619DD">
        <w:rPr>
          <w:sz w:val="24"/>
          <w:szCs w:val="24"/>
          <w:lang w:eastAsia="en-GB"/>
        </w:rPr>
        <w:t>As stated by the Consultative Group,</w:t>
      </w:r>
      <w:r w:rsidRPr="00E619DD">
        <w:rPr>
          <w:b/>
          <w:sz w:val="24"/>
          <w:szCs w:val="24"/>
          <w:lang w:eastAsia="en-GB"/>
        </w:rPr>
        <w:t xml:space="preserve"> </w:t>
      </w:r>
      <w:r w:rsidRPr="00E619DD">
        <w:rPr>
          <w:rFonts w:eastAsia="Calibri"/>
          <w:sz w:val="24"/>
          <w:szCs w:val="24"/>
        </w:rPr>
        <w:t xml:space="preserve">Mr. Barume has extensive experience and expertise on human rights issues on </w:t>
      </w:r>
      <w:r w:rsidR="00573151">
        <w:rPr>
          <w:rFonts w:eastAsia="Calibri"/>
          <w:sz w:val="24"/>
          <w:szCs w:val="24"/>
        </w:rPr>
        <w:t xml:space="preserve">the </w:t>
      </w:r>
      <w:r w:rsidRPr="00E619DD">
        <w:rPr>
          <w:rFonts w:eastAsia="Calibri"/>
          <w:sz w:val="24"/>
          <w:szCs w:val="24"/>
        </w:rPr>
        <w:t>internation</w:t>
      </w:r>
      <w:r w:rsidR="00573151">
        <w:rPr>
          <w:rFonts w:eastAsia="Calibri"/>
          <w:sz w:val="24"/>
          <w:szCs w:val="24"/>
        </w:rPr>
        <w:t>al, regional and national level and</w:t>
      </w:r>
      <w:r w:rsidRPr="00E619DD">
        <w:rPr>
          <w:rFonts w:eastAsia="Calibri"/>
          <w:sz w:val="24"/>
          <w:szCs w:val="24"/>
        </w:rPr>
        <w:t xml:space="preserve"> in particular on the rights of indigenous peoples in Africa. Together with his demonstrated engagement with various stakeholders</w:t>
      </w:r>
      <w:r w:rsidR="00F40A08">
        <w:rPr>
          <w:rFonts w:eastAsia="Calibri"/>
          <w:sz w:val="24"/>
          <w:szCs w:val="24"/>
        </w:rPr>
        <w:t xml:space="preserve">, including in the field, Mr.  BARUME qualifies </w:t>
      </w:r>
      <w:r w:rsidRPr="00E619DD">
        <w:rPr>
          <w:rFonts w:eastAsia="Calibri"/>
          <w:sz w:val="24"/>
          <w:szCs w:val="24"/>
        </w:rPr>
        <w:t xml:space="preserve">to serve as the EMRIP member for African States. </w:t>
      </w:r>
      <w:r w:rsidR="00F40A08">
        <w:rPr>
          <w:rFonts w:eastAsia="Calibri"/>
          <w:sz w:val="24"/>
          <w:szCs w:val="24"/>
        </w:rPr>
        <w:t xml:space="preserve">Notwithstanding, </w:t>
      </w:r>
      <w:r w:rsidR="00656600">
        <w:rPr>
          <w:rFonts w:eastAsia="Calibri"/>
          <w:sz w:val="24"/>
          <w:szCs w:val="24"/>
        </w:rPr>
        <w:t xml:space="preserve">I </w:t>
      </w:r>
      <w:r w:rsidR="00F40A08">
        <w:rPr>
          <w:rFonts w:eastAsia="Calibri"/>
          <w:sz w:val="24"/>
          <w:szCs w:val="24"/>
        </w:rPr>
        <w:t xml:space="preserve">share concerns that </w:t>
      </w:r>
      <w:r w:rsidR="00656600">
        <w:rPr>
          <w:rFonts w:eastAsia="Calibri"/>
          <w:sz w:val="24"/>
          <w:szCs w:val="24"/>
        </w:rPr>
        <w:t>the Working Group would</w:t>
      </w:r>
      <w:r w:rsidR="00F40A08">
        <w:rPr>
          <w:rFonts w:eastAsia="Calibri"/>
          <w:sz w:val="24"/>
          <w:szCs w:val="24"/>
        </w:rPr>
        <w:t>, following the</w:t>
      </w:r>
      <w:r w:rsidR="00B9453E">
        <w:rPr>
          <w:rFonts w:eastAsia="Calibri"/>
          <w:sz w:val="24"/>
          <w:szCs w:val="24"/>
        </w:rPr>
        <w:t xml:space="preserve"> appointment,</w:t>
      </w:r>
      <w:r w:rsidR="00656600">
        <w:rPr>
          <w:rFonts w:eastAsia="Calibri"/>
          <w:sz w:val="24"/>
          <w:szCs w:val="24"/>
        </w:rPr>
        <w:t xml:space="preserve"> consist of</w:t>
      </w:r>
      <w:r w:rsidR="00B9453E">
        <w:rPr>
          <w:rFonts w:eastAsia="Calibri"/>
          <w:sz w:val="24"/>
          <w:szCs w:val="24"/>
        </w:rPr>
        <w:t xml:space="preserve"> only male members. </w:t>
      </w:r>
      <w:r w:rsidR="00656600">
        <w:rPr>
          <w:rFonts w:eastAsia="Calibri"/>
          <w:sz w:val="24"/>
          <w:szCs w:val="24"/>
        </w:rPr>
        <w:t xml:space="preserve">  </w:t>
      </w:r>
    </w:p>
    <w:p w:rsidR="00F82623" w:rsidRPr="00B9453E" w:rsidRDefault="00B37BF6" w:rsidP="00B9453E">
      <w:pPr>
        <w:ind w:firstLine="708"/>
        <w:jc w:val="both"/>
        <w:rPr>
          <w:rFonts w:ascii="Times New Roman" w:hAnsi="Times New Roman" w:cs="Times New Roman"/>
          <w:lang w:val="en-GB"/>
        </w:rPr>
      </w:pPr>
      <w:r w:rsidRPr="00E619DD">
        <w:rPr>
          <w:rFonts w:ascii="Times New Roman" w:hAnsi="Times New Roman" w:cs="Times New Roman"/>
          <w:lang w:val="en-GB"/>
        </w:rPr>
        <w:t xml:space="preserve">In relation to the mandate of the </w:t>
      </w:r>
      <w:r w:rsidR="00DB6C26" w:rsidRPr="00E619DD">
        <w:rPr>
          <w:rFonts w:ascii="Times New Roman" w:hAnsi="Times New Roman" w:cs="Times New Roman"/>
          <w:b/>
          <w:lang w:val="en-GB"/>
        </w:rPr>
        <w:t>Special Rapporteur on</w:t>
      </w:r>
      <w:r w:rsidR="00596EF3" w:rsidRPr="00E619DD">
        <w:rPr>
          <w:rFonts w:ascii="Times New Roman" w:eastAsia="Calibri" w:hAnsi="Times New Roman" w:cs="Times New Roman"/>
          <w:b/>
          <w:lang w:val="en-GB"/>
        </w:rPr>
        <w:t xml:space="preserve"> the negative impact of unilateral coercive measures on the enjoyment of human rights</w:t>
      </w:r>
      <w:r w:rsidRPr="00E619DD">
        <w:rPr>
          <w:rFonts w:ascii="Times New Roman" w:hAnsi="Times New Roman" w:cs="Times New Roman"/>
          <w:lang w:val="en-GB"/>
        </w:rPr>
        <w:t xml:space="preserve">, I propose </w:t>
      </w:r>
      <w:r w:rsidR="00F171B0" w:rsidRPr="00E619DD">
        <w:rPr>
          <w:rFonts w:ascii="Times New Roman" w:eastAsia="Calibri" w:hAnsi="Times New Roman" w:cs="Times New Roman"/>
          <w:b/>
          <w:lang w:val="en-GB"/>
        </w:rPr>
        <w:t xml:space="preserve">Mr. Idriss JAZAIRY </w:t>
      </w:r>
      <w:r w:rsidR="00F171B0" w:rsidRPr="00E619DD">
        <w:rPr>
          <w:rFonts w:ascii="Times New Roman" w:hAnsi="Times New Roman" w:cs="Times New Roman"/>
          <w:b/>
          <w:lang w:val="en-GB" w:eastAsia="en-GB"/>
        </w:rPr>
        <w:t>(Algeria)</w:t>
      </w:r>
      <w:r w:rsidR="00573151">
        <w:rPr>
          <w:rFonts w:ascii="Times New Roman" w:hAnsi="Times New Roman" w:cs="Times New Roman"/>
          <w:lang w:val="en-GB"/>
        </w:rPr>
        <w:t xml:space="preserve">. </w:t>
      </w:r>
      <w:r w:rsidR="00D377FE">
        <w:rPr>
          <w:rFonts w:ascii="Times New Roman" w:eastAsia="Calibri" w:hAnsi="Times New Roman" w:cs="Times New Roman"/>
          <w:lang w:val="en-GB"/>
        </w:rPr>
        <w:t>C</w:t>
      </w:r>
      <w:r w:rsidR="00F40A08">
        <w:rPr>
          <w:rFonts w:ascii="Times New Roman" w:eastAsia="Calibri" w:hAnsi="Times New Roman" w:cs="Times New Roman"/>
          <w:lang w:val="en-GB"/>
        </w:rPr>
        <w:t xml:space="preserve">oncerns were raised </w:t>
      </w:r>
      <w:r w:rsidR="002A5E31">
        <w:rPr>
          <w:rFonts w:ascii="Times New Roman" w:eastAsia="Calibri" w:hAnsi="Times New Roman" w:cs="Times New Roman"/>
          <w:lang w:val="en-GB"/>
        </w:rPr>
        <w:t>by relevant stakeholders</w:t>
      </w:r>
      <w:r w:rsidR="00D377FE">
        <w:rPr>
          <w:rFonts w:ascii="Times New Roman" w:eastAsia="Calibri" w:hAnsi="Times New Roman" w:cs="Times New Roman"/>
          <w:lang w:val="en-GB"/>
        </w:rPr>
        <w:t>, in particular</w:t>
      </w:r>
      <w:r w:rsidR="002A5E31">
        <w:rPr>
          <w:rFonts w:ascii="Times New Roman" w:eastAsia="Calibri" w:hAnsi="Times New Roman" w:cs="Times New Roman"/>
          <w:lang w:val="en-GB"/>
        </w:rPr>
        <w:t xml:space="preserve"> </w:t>
      </w:r>
      <w:r w:rsidR="00B9453E">
        <w:rPr>
          <w:rFonts w:ascii="Times New Roman" w:hAnsi="Times New Roman" w:cs="Times New Roman"/>
          <w:lang w:val="en-GB"/>
        </w:rPr>
        <w:t>in view of</w:t>
      </w:r>
      <w:r w:rsidR="008B1E3F" w:rsidRPr="00E619DD">
        <w:rPr>
          <w:rFonts w:ascii="Times New Roman" w:hAnsi="Times New Roman" w:cs="Times New Roman"/>
          <w:lang w:val="en-GB"/>
        </w:rPr>
        <w:t xml:space="preserve"> his extensive work</w:t>
      </w:r>
      <w:r w:rsidR="00E15EDE">
        <w:rPr>
          <w:rFonts w:ascii="Times New Roman" w:hAnsi="Times New Roman" w:cs="Times New Roman"/>
          <w:lang w:val="en-GB"/>
        </w:rPr>
        <w:t>, as Algerian Ambassador and</w:t>
      </w:r>
      <w:r w:rsidR="00B9453E">
        <w:rPr>
          <w:rFonts w:ascii="Times New Roman" w:hAnsi="Times New Roman" w:cs="Times New Roman"/>
          <w:lang w:val="en-GB"/>
        </w:rPr>
        <w:t xml:space="preserve"> on-going</w:t>
      </w:r>
      <w:r w:rsidR="00E15EDE">
        <w:rPr>
          <w:rFonts w:ascii="Times New Roman" w:hAnsi="Times New Roman" w:cs="Times New Roman"/>
          <w:lang w:val="en-GB"/>
        </w:rPr>
        <w:t>,</w:t>
      </w:r>
      <w:r w:rsidR="008B1E3F" w:rsidRPr="00E619DD">
        <w:rPr>
          <w:rFonts w:ascii="Times New Roman" w:hAnsi="Times New Roman" w:cs="Times New Roman"/>
          <w:lang w:val="en-GB"/>
        </w:rPr>
        <w:t xml:space="preserve"> on</w:t>
      </w:r>
      <w:r w:rsidRPr="00E619DD">
        <w:rPr>
          <w:rFonts w:ascii="Times New Roman" w:hAnsi="Times New Roman" w:cs="Times New Roman"/>
          <w:lang w:val="en-GB"/>
        </w:rPr>
        <w:t xml:space="preserve"> the system of Special Procedure </w:t>
      </w:r>
      <w:r w:rsidR="008B1E3F" w:rsidRPr="00E619DD">
        <w:rPr>
          <w:rFonts w:ascii="Times New Roman" w:hAnsi="Times New Roman" w:cs="Times New Roman"/>
          <w:lang w:val="en-GB"/>
        </w:rPr>
        <w:t>mandate holders</w:t>
      </w:r>
      <w:r w:rsidR="002A5E31">
        <w:rPr>
          <w:rFonts w:ascii="Times New Roman" w:hAnsi="Times New Roman" w:cs="Times New Roman"/>
          <w:lang w:val="en-GB"/>
        </w:rPr>
        <w:t xml:space="preserve">. </w:t>
      </w:r>
    </w:p>
    <w:p w:rsidR="000B7120" w:rsidRPr="004704F6" w:rsidRDefault="000B7120" w:rsidP="00A53DA4">
      <w:pPr>
        <w:jc w:val="both"/>
        <w:rPr>
          <w:rFonts w:ascii="Times New Roman" w:eastAsia="Calibri" w:hAnsi="Times New Roman" w:cs="Times New Roman"/>
          <w:lang w:val="en-GB"/>
        </w:rPr>
      </w:pPr>
    </w:p>
    <w:p w:rsidR="00793239" w:rsidRDefault="008B4BD1" w:rsidP="00793239">
      <w:pPr>
        <w:spacing w:after="100" w:afterAutospacing="1"/>
        <w:ind w:firstLine="708"/>
        <w:jc w:val="both"/>
        <w:rPr>
          <w:rFonts w:ascii="Times New Roman" w:eastAsia="Calibri" w:hAnsi="Times New Roman" w:cs="Times New Roman"/>
          <w:lang w:val="en-GB"/>
        </w:rPr>
      </w:pPr>
      <w:r w:rsidRPr="00E619DD">
        <w:rPr>
          <w:rFonts w:ascii="Times New Roman" w:hAnsi="Times New Roman" w:cs="Times New Roman"/>
          <w:lang w:val="en-GB"/>
        </w:rPr>
        <w:t xml:space="preserve">In relation to the mandate </w:t>
      </w:r>
      <w:r w:rsidRPr="00E619DD">
        <w:rPr>
          <w:rFonts w:ascii="Times New Roman" w:eastAsia="Calibri" w:hAnsi="Times New Roman" w:cs="Times New Roman"/>
          <w:lang w:val="en-GB"/>
        </w:rPr>
        <w:t xml:space="preserve">for the </w:t>
      </w:r>
      <w:r w:rsidRPr="00E619DD">
        <w:rPr>
          <w:rFonts w:ascii="Times New Roman" w:eastAsia="Calibri" w:hAnsi="Times New Roman" w:cs="Times New Roman"/>
          <w:b/>
          <w:lang w:val="en-GB"/>
        </w:rPr>
        <w:t>Special Rapporteur on the situation of human rights in Cambodia</w:t>
      </w:r>
      <w:r w:rsidRPr="00E619DD">
        <w:rPr>
          <w:rFonts w:ascii="Times New Roman" w:eastAsia="Calibri" w:hAnsi="Times New Roman" w:cs="Times New Roman"/>
          <w:lang w:val="en-GB"/>
        </w:rPr>
        <w:t xml:space="preserve">, I have decided to propose </w:t>
      </w:r>
      <w:r w:rsidRPr="00E619DD">
        <w:rPr>
          <w:rFonts w:ascii="Times New Roman" w:eastAsia="Calibri" w:hAnsi="Times New Roman" w:cs="Times New Roman"/>
          <w:b/>
          <w:lang w:val="en-GB"/>
        </w:rPr>
        <w:t>Ms.</w:t>
      </w:r>
      <w:r w:rsidRPr="00E619DD">
        <w:rPr>
          <w:rFonts w:ascii="Times New Roman" w:hAnsi="Times New Roman" w:cs="Times New Roman"/>
          <w:b/>
          <w:color w:val="000000"/>
          <w:lang w:val="en-GB" w:eastAsia="en-GB"/>
        </w:rPr>
        <w:t xml:space="preserve"> Rhona SMITH (United Kingdom of Great Britain and Northern Ireland).</w:t>
      </w:r>
      <w:r w:rsidRPr="00E619DD">
        <w:rPr>
          <w:rFonts w:ascii="Times New Roman" w:hAnsi="Times New Roman" w:cs="Times New Roman"/>
          <w:color w:val="000000"/>
          <w:lang w:val="en-GB" w:eastAsia="en-GB"/>
        </w:rPr>
        <w:t xml:space="preserve"> The Consultative Group noted her </w:t>
      </w:r>
      <w:r w:rsidRPr="00E619DD">
        <w:rPr>
          <w:rFonts w:ascii="Times New Roman" w:eastAsia="Calibri" w:hAnsi="Times New Roman" w:cs="Times New Roman"/>
          <w:lang w:val="en-GB"/>
        </w:rPr>
        <w:t xml:space="preserve">in-depth knowledge of the country, </w:t>
      </w:r>
      <w:r w:rsidR="00793239">
        <w:rPr>
          <w:rFonts w:ascii="Times New Roman" w:eastAsia="Calibri" w:hAnsi="Times New Roman" w:cs="Times New Roman"/>
          <w:lang w:val="en-GB"/>
        </w:rPr>
        <w:t xml:space="preserve">her language skills, </w:t>
      </w:r>
      <w:r w:rsidR="00793239" w:rsidRPr="00E619DD">
        <w:rPr>
          <w:rFonts w:ascii="Times New Roman" w:eastAsia="Calibri" w:hAnsi="Times New Roman" w:cs="Times New Roman"/>
          <w:lang w:val="en-GB"/>
        </w:rPr>
        <w:t>and her</w:t>
      </w:r>
      <w:r w:rsidRPr="00E619DD">
        <w:rPr>
          <w:rFonts w:ascii="Times New Roman" w:eastAsia="Calibri" w:hAnsi="Times New Roman" w:cs="Times New Roman"/>
          <w:lang w:val="en-GB"/>
        </w:rPr>
        <w:t xml:space="preserve"> extensive contacts with </w:t>
      </w:r>
      <w:r w:rsidRPr="00E619DD">
        <w:rPr>
          <w:rFonts w:ascii="Times New Roman" w:eastAsia="Calibri" w:hAnsi="Times New Roman" w:cs="Times New Roman"/>
          <w:lang w:val="en-GB"/>
        </w:rPr>
        <w:lastRenderedPageBreak/>
        <w:t>different Cambodian stakeholders a</w:t>
      </w:r>
      <w:r w:rsidR="00793239">
        <w:rPr>
          <w:rFonts w:ascii="Times New Roman" w:eastAsia="Calibri" w:hAnsi="Times New Roman" w:cs="Times New Roman"/>
          <w:lang w:val="en-GB"/>
        </w:rPr>
        <w:t>s well as</w:t>
      </w:r>
      <w:r w:rsidRPr="00E619DD">
        <w:rPr>
          <w:rFonts w:ascii="Times New Roman" w:eastAsia="Calibri" w:hAnsi="Times New Roman" w:cs="Times New Roman"/>
          <w:lang w:val="en-GB"/>
        </w:rPr>
        <w:t xml:space="preserve"> </w:t>
      </w:r>
      <w:r w:rsidR="00793239">
        <w:rPr>
          <w:rFonts w:ascii="Times New Roman" w:eastAsia="Calibri" w:hAnsi="Times New Roman" w:cs="Times New Roman"/>
          <w:lang w:val="en-GB"/>
        </w:rPr>
        <w:t xml:space="preserve">her expertise on </w:t>
      </w:r>
      <w:r w:rsidRPr="00E619DD">
        <w:rPr>
          <w:rFonts w:ascii="Times New Roman" w:eastAsia="Calibri" w:hAnsi="Times New Roman" w:cs="Times New Roman"/>
          <w:lang w:val="en-GB"/>
        </w:rPr>
        <w:t xml:space="preserve">the human rights challenges faced by the country. </w:t>
      </w:r>
      <w:r w:rsidR="001B6655">
        <w:rPr>
          <w:rFonts w:ascii="Times New Roman" w:eastAsia="Calibri" w:hAnsi="Times New Roman" w:cs="Times New Roman"/>
          <w:lang w:val="en-GB"/>
        </w:rPr>
        <w:t>I took</w:t>
      </w:r>
      <w:r w:rsidR="00614A06">
        <w:rPr>
          <w:rFonts w:ascii="Times New Roman" w:eastAsia="Calibri" w:hAnsi="Times New Roman" w:cs="Times New Roman"/>
          <w:lang w:val="en-GB"/>
        </w:rPr>
        <w:t xml:space="preserve"> </w:t>
      </w:r>
      <w:r w:rsidR="00793239">
        <w:rPr>
          <w:rFonts w:ascii="Times New Roman" w:eastAsia="Calibri" w:hAnsi="Times New Roman" w:cs="Times New Roman"/>
          <w:lang w:val="en-GB"/>
        </w:rPr>
        <w:t xml:space="preserve">due note of </w:t>
      </w:r>
      <w:r w:rsidR="00614A06">
        <w:rPr>
          <w:rFonts w:ascii="Times New Roman" w:eastAsia="Calibri" w:hAnsi="Times New Roman" w:cs="Times New Roman"/>
          <w:lang w:val="en-GB"/>
        </w:rPr>
        <w:t xml:space="preserve">the letter sent to me by the ASEAN member states on 17 March which is available on the Extranet. </w:t>
      </w:r>
      <w:r w:rsidR="00793239" w:rsidRPr="00E619DD">
        <w:rPr>
          <w:rFonts w:ascii="Times New Roman" w:eastAsia="Calibri" w:hAnsi="Times New Roman" w:cs="Times New Roman"/>
          <w:lang w:val="en-GB"/>
        </w:rPr>
        <w:t>I am</w:t>
      </w:r>
      <w:r w:rsidR="00793239">
        <w:rPr>
          <w:rFonts w:ascii="Times New Roman" w:eastAsia="Calibri" w:hAnsi="Times New Roman" w:cs="Times New Roman"/>
          <w:lang w:val="en-GB"/>
        </w:rPr>
        <w:t>, however,</w:t>
      </w:r>
      <w:r w:rsidR="00793239" w:rsidRPr="00E619DD">
        <w:rPr>
          <w:rFonts w:ascii="Times New Roman" w:eastAsia="Calibri" w:hAnsi="Times New Roman" w:cs="Times New Roman"/>
          <w:lang w:val="en-GB"/>
        </w:rPr>
        <w:t xml:space="preserve"> </w:t>
      </w:r>
      <w:r w:rsidR="00793239">
        <w:rPr>
          <w:rFonts w:ascii="Times New Roman" w:eastAsia="Calibri" w:hAnsi="Times New Roman" w:cs="Times New Roman"/>
          <w:lang w:val="en-GB"/>
        </w:rPr>
        <w:t>encouraged that concerns</w:t>
      </w:r>
      <w:r w:rsidR="00614A06">
        <w:rPr>
          <w:rFonts w:ascii="Times New Roman" w:eastAsia="Calibri" w:hAnsi="Times New Roman" w:cs="Times New Roman"/>
          <w:lang w:val="en-GB"/>
        </w:rPr>
        <w:t xml:space="preserve"> addressed</w:t>
      </w:r>
      <w:r w:rsidR="00793239">
        <w:rPr>
          <w:rFonts w:ascii="Times New Roman" w:eastAsia="Calibri" w:hAnsi="Times New Roman" w:cs="Times New Roman"/>
          <w:lang w:val="en-GB"/>
        </w:rPr>
        <w:t xml:space="preserve"> can be overcome due to M</w:t>
      </w:r>
      <w:r w:rsidR="00793239" w:rsidRPr="00E619DD">
        <w:rPr>
          <w:rFonts w:ascii="Times New Roman" w:eastAsia="Calibri" w:hAnsi="Times New Roman" w:cs="Times New Roman"/>
          <w:lang w:val="en-GB"/>
        </w:rPr>
        <w:t>s. SMITH</w:t>
      </w:r>
      <w:r w:rsidR="001B6655">
        <w:rPr>
          <w:rFonts w:ascii="Times New Roman" w:eastAsia="Calibri" w:hAnsi="Times New Roman" w:cs="Times New Roman"/>
          <w:lang w:val="en-GB"/>
        </w:rPr>
        <w:t>’s</w:t>
      </w:r>
      <w:r w:rsidR="00793239">
        <w:rPr>
          <w:rFonts w:ascii="Times New Roman" w:eastAsia="Calibri" w:hAnsi="Times New Roman" w:cs="Times New Roman"/>
          <w:lang w:val="en-GB"/>
        </w:rPr>
        <w:t xml:space="preserve"> clear vision to </w:t>
      </w:r>
      <w:r w:rsidR="00793239" w:rsidRPr="00E619DD">
        <w:rPr>
          <w:rFonts w:ascii="Times New Roman" w:eastAsia="Calibri" w:hAnsi="Times New Roman" w:cs="Times New Roman"/>
          <w:lang w:val="en-GB"/>
        </w:rPr>
        <w:t>engage and build a constructive dialogue with the Government and other stakeholders.</w:t>
      </w:r>
    </w:p>
    <w:p w:rsidR="0010183D" w:rsidRPr="00E619DD" w:rsidRDefault="00E15EDE" w:rsidP="00E15EDE">
      <w:pPr>
        <w:spacing w:after="100" w:afterAutospacing="1"/>
        <w:ind w:firstLine="708"/>
        <w:jc w:val="both"/>
        <w:rPr>
          <w:rFonts w:ascii="Times New Roman" w:hAnsi="Times New Roman" w:cs="Times New Roman"/>
          <w:b/>
          <w:lang w:val="en-GB" w:eastAsia="en-GB"/>
        </w:rPr>
      </w:pPr>
      <w:r>
        <w:rPr>
          <w:rFonts w:ascii="Times New Roman" w:hAnsi="Times New Roman" w:cs="Times New Roman"/>
          <w:lang w:val="en-GB"/>
        </w:rPr>
        <w:t xml:space="preserve">I would like to nominate </w:t>
      </w:r>
      <w:r w:rsidRPr="00E619DD">
        <w:rPr>
          <w:rFonts w:ascii="Times New Roman" w:eastAsia="Calibri" w:hAnsi="Times New Roman" w:cs="Times New Roman"/>
          <w:b/>
          <w:lang w:val="en-GB"/>
        </w:rPr>
        <w:t>Mr</w:t>
      </w:r>
      <w:r w:rsidRPr="00E619DD">
        <w:rPr>
          <w:rFonts w:ascii="Times New Roman" w:hAnsi="Times New Roman" w:cs="Times New Roman"/>
          <w:b/>
          <w:color w:val="000000"/>
          <w:lang w:val="en-GB" w:eastAsia="en-GB"/>
        </w:rPr>
        <w:t>. Dante</w:t>
      </w:r>
      <w:r w:rsidRPr="00E619DD">
        <w:rPr>
          <w:rFonts w:ascii="Times New Roman" w:hAnsi="Times New Roman" w:cs="Times New Roman"/>
          <w:b/>
          <w:lang w:val="en-GB" w:eastAsia="en-GB"/>
        </w:rPr>
        <w:t xml:space="preserve"> </w:t>
      </w:r>
      <w:r w:rsidRPr="00E619DD">
        <w:rPr>
          <w:rFonts w:ascii="Times New Roman" w:hAnsi="Times New Roman" w:cs="Times New Roman"/>
          <w:b/>
          <w:color w:val="000000"/>
          <w:lang w:val="en-GB" w:eastAsia="en-GB"/>
        </w:rPr>
        <w:t>PESCE</w:t>
      </w:r>
      <w:r w:rsidRPr="00E619DD">
        <w:rPr>
          <w:rFonts w:ascii="Times New Roman" w:hAnsi="Times New Roman" w:cs="Times New Roman"/>
          <w:b/>
          <w:lang w:val="en-GB" w:eastAsia="en-GB"/>
        </w:rPr>
        <w:t xml:space="preserve"> (Chile)</w:t>
      </w:r>
      <w:r>
        <w:rPr>
          <w:rFonts w:ascii="Times New Roman" w:hAnsi="Times New Roman" w:cs="Times New Roman"/>
          <w:lang w:val="en-GB" w:eastAsia="en-GB"/>
        </w:rPr>
        <w:t xml:space="preserve"> as</w:t>
      </w:r>
      <w:r w:rsidRPr="00E619DD">
        <w:rPr>
          <w:rFonts w:ascii="Times New Roman" w:hAnsi="Times New Roman" w:cs="Times New Roman"/>
          <w:lang w:val="en-GB" w:eastAsia="en-GB"/>
        </w:rPr>
        <w:t xml:space="preserve"> </w:t>
      </w:r>
      <w:r w:rsidR="0012679E" w:rsidRPr="00E619DD">
        <w:rPr>
          <w:rFonts w:ascii="Times New Roman" w:hAnsi="Times New Roman" w:cs="Times New Roman"/>
          <w:lang w:val="en-GB"/>
        </w:rPr>
        <w:t xml:space="preserve">the </w:t>
      </w:r>
      <w:r w:rsidR="0012679E" w:rsidRPr="004704F6">
        <w:rPr>
          <w:rFonts w:ascii="Times New Roman" w:hAnsi="Times New Roman" w:cs="Times New Roman"/>
          <w:b/>
          <w:lang w:val="en-GB"/>
        </w:rPr>
        <w:t>Member from Latin A</w:t>
      </w:r>
      <w:r w:rsidR="003515A8" w:rsidRPr="004704F6">
        <w:rPr>
          <w:rFonts w:ascii="Times New Roman" w:hAnsi="Times New Roman" w:cs="Times New Roman"/>
          <w:b/>
          <w:lang w:val="en-GB"/>
        </w:rPr>
        <w:t xml:space="preserve">merican and Caribbean States for </w:t>
      </w:r>
      <w:r w:rsidR="0012679E" w:rsidRPr="004704F6">
        <w:rPr>
          <w:rFonts w:ascii="Times New Roman" w:hAnsi="Times New Roman" w:cs="Times New Roman"/>
          <w:b/>
          <w:lang w:val="en-GB"/>
        </w:rPr>
        <w:t>the Working Group on the issue of human rights and transnational corporations</w:t>
      </w:r>
      <w:r w:rsidRPr="004704F6">
        <w:rPr>
          <w:rFonts w:ascii="Times New Roman" w:hAnsi="Times New Roman" w:cs="Times New Roman"/>
          <w:b/>
          <w:lang w:val="en-GB"/>
        </w:rPr>
        <w:t xml:space="preserve"> and other business enterprises</w:t>
      </w:r>
      <w:r w:rsidR="0012679E" w:rsidRPr="00E619DD">
        <w:rPr>
          <w:rFonts w:ascii="Times New Roman" w:hAnsi="Times New Roman" w:cs="Times New Roman"/>
          <w:lang w:val="en-GB"/>
        </w:rPr>
        <w:t xml:space="preserve"> </w:t>
      </w:r>
      <w:r w:rsidR="0012679E" w:rsidRPr="00E619DD">
        <w:rPr>
          <w:rFonts w:ascii="Times New Roman" w:hAnsi="Times New Roman" w:cs="Times New Roman"/>
          <w:lang w:val="en-GB" w:eastAsia="en-GB"/>
        </w:rPr>
        <w:t>due to his</w:t>
      </w:r>
      <w:r w:rsidR="0012679E" w:rsidRPr="00E619DD">
        <w:rPr>
          <w:rFonts w:ascii="Times New Roman" w:hAnsi="Times New Roman" w:cs="Times New Roman"/>
          <w:b/>
          <w:lang w:val="en-GB" w:eastAsia="en-GB"/>
        </w:rPr>
        <w:t xml:space="preserve"> </w:t>
      </w:r>
      <w:r w:rsidR="0012679E" w:rsidRPr="00E619DD">
        <w:rPr>
          <w:rFonts w:ascii="Times New Roman" w:eastAsia="Calibri" w:hAnsi="Times New Roman" w:cs="Times New Roman"/>
          <w:lang w:val="en-GB"/>
        </w:rPr>
        <w:t>professional experience, multi-stakeholder engagement and dedication to the promotion of social justice, sustainable development and responsible business practices.</w:t>
      </w:r>
      <w:r w:rsidR="00596EF3" w:rsidRPr="00E619DD">
        <w:rPr>
          <w:rFonts w:ascii="Times New Roman" w:eastAsia="Calibri" w:hAnsi="Times New Roman" w:cs="Times New Roman"/>
          <w:lang w:val="en-GB"/>
        </w:rPr>
        <w:t xml:space="preserve"> I took </w:t>
      </w:r>
      <w:r w:rsidR="003515A8">
        <w:rPr>
          <w:rFonts w:ascii="Times New Roman" w:eastAsia="Calibri" w:hAnsi="Times New Roman" w:cs="Times New Roman"/>
          <w:lang w:val="en-GB"/>
        </w:rPr>
        <w:t xml:space="preserve">careful </w:t>
      </w:r>
      <w:r w:rsidR="00596EF3" w:rsidRPr="00E619DD">
        <w:rPr>
          <w:rFonts w:ascii="Times New Roman" w:eastAsia="Calibri" w:hAnsi="Times New Roman" w:cs="Times New Roman"/>
          <w:lang w:val="en-GB"/>
        </w:rPr>
        <w:t xml:space="preserve">note of concerns raised in relation to the </w:t>
      </w:r>
      <w:r>
        <w:rPr>
          <w:rFonts w:ascii="Times New Roman" w:eastAsia="Calibri" w:hAnsi="Times New Roman" w:cs="Times New Roman"/>
          <w:lang w:val="en-GB"/>
        </w:rPr>
        <w:t xml:space="preserve">overall </w:t>
      </w:r>
      <w:r w:rsidR="003515A8">
        <w:rPr>
          <w:rFonts w:ascii="Times New Roman" w:eastAsia="Calibri" w:hAnsi="Times New Roman" w:cs="Times New Roman"/>
          <w:lang w:val="en-GB"/>
        </w:rPr>
        <w:t xml:space="preserve">composition </w:t>
      </w:r>
      <w:r w:rsidR="00596EF3" w:rsidRPr="00E619DD">
        <w:rPr>
          <w:rFonts w:ascii="Times New Roman" w:eastAsia="Calibri" w:hAnsi="Times New Roman" w:cs="Times New Roman"/>
          <w:lang w:val="en-GB"/>
        </w:rPr>
        <w:t>of the Working Group on the issue of human rights and transnational corporations</w:t>
      </w:r>
      <w:r>
        <w:rPr>
          <w:rFonts w:ascii="Times New Roman" w:eastAsia="Calibri" w:hAnsi="Times New Roman" w:cs="Times New Roman"/>
          <w:lang w:val="en-GB"/>
        </w:rPr>
        <w:t xml:space="preserve"> and other business enterprises</w:t>
      </w:r>
      <w:r w:rsidR="00A53DA4">
        <w:rPr>
          <w:rFonts w:ascii="Times New Roman" w:eastAsia="Calibri" w:hAnsi="Times New Roman" w:cs="Times New Roman"/>
          <w:lang w:val="en-GB"/>
        </w:rPr>
        <w:t xml:space="preserve">, in particular </w:t>
      </w:r>
      <w:r w:rsidR="00244273">
        <w:rPr>
          <w:rFonts w:ascii="Times New Roman" w:eastAsia="Calibri" w:hAnsi="Times New Roman" w:cs="Times New Roman"/>
          <w:lang w:val="en-GB"/>
        </w:rPr>
        <w:t>with regard</w:t>
      </w:r>
      <w:r w:rsidR="00A53DA4">
        <w:rPr>
          <w:rFonts w:ascii="Times New Roman" w:eastAsia="Calibri" w:hAnsi="Times New Roman" w:cs="Times New Roman"/>
          <w:lang w:val="en-GB"/>
        </w:rPr>
        <w:t xml:space="preserve"> to the independence of the experts </w:t>
      </w:r>
      <w:r w:rsidR="001B6655">
        <w:rPr>
          <w:rFonts w:ascii="Times New Roman" w:eastAsia="Calibri" w:hAnsi="Times New Roman" w:cs="Times New Roman"/>
          <w:lang w:val="en-GB"/>
        </w:rPr>
        <w:t xml:space="preserve">and </w:t>
      </w:r>
      <w:r>
        <w:rPr>
          <w:rFonts w:ascii="Times New Roman" w:eastAsia="Calibri" w:hAnsi="Times New Roman" w:cs="Times New Roman"/>
          <w:lang w:val="en-GB"/>
        </w:rPr>
        <w:t xml:space="preserve">to the gender balance within the Working Group. </w:t>
      </w:r>
      <w:r w:rsidR="00596EF3" w:rsidRPr="00E619DD">
        <w:rPr>
          <w:rFonts w:ascii="Times New Roman" w:eastAsia="Calibri" w:hAnsi="Times New Roman" w:cs="Times New Roman"/>
          <w:lang w:val="en-GB"/>
        </w:rPr>
        <w:t xml:space="preserve"> </w:t>
      </w:r>
    </w:p>
    <w:p w:rsidR="00E15EDE" w:rsidRDefault="00F82623" w:rsidP="00E15ED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val="en-GB"/>
        </w:rPr>
      </w:pPr>
      <w:r w:rsidRPr="00E619DD">
        <w:rPr>
          <w:rFonts w:ascii="Times New Roman" w:hAnsi="Times New Roman" w:cs="Times New Roman"/>
          <w:lang w:val="en-GB"/>
        </w:rPr>
        <w:t xml:space="preserve">I </w:t>
      </w:r>
      <w:r w:rsidR="00D377FE">
        <w:rPr>
          <w:rFonts w:ascii="Times New Roman" w:hAnsi="Times New Roman" w:cs="Times New Roman"/>
          <w:lang w:val="en-GB"/>
        </w:rPr>
        <w:t xml:space="preserve">would like to </w:t>
      </w:r>
      <w:r w:rsidRPr="00E619DD">
        <w:rPr>
          <w:rFonts w:ascii="Times New Roman" w:hAnsi="Times New Roman" w:cs="Times New Roman"/>
          <w:lang w:val="en-GB"/>
        </w:rPr>
        <w:t xml:space="preserve">commend </w:t>
      </w:r>
      <w:r w:rsidR="00D377FE">
        <w:rPr>
          <w:rFonts w:ascii="Times New Roman" w:hAnsi="Times New Roman" w:cs="Times New Roman"/>
          <w:lang w:val="en-GB"/>
        </w:rPr>
        <w:t xml:space="preserve">and thank </w:t>
      </w:r>
      <w:r w:rsidRPr="00E619DD">
        <w:rPr>
          <w:rFonts w:ascii="Times New Roman" w:hAnsi="Times New Roman" w:cs="Times New Roman"/>
          <w:lang w:val="en-GB"/>
        </w:rPr>
        <w:t xml:space="preserve">the members of the Consultative Group for their work. </w:t>
      </w:r>
      <w:r w:rsidR="00DB6C26" w:rsidRPr="00E619DD">
        <w:rPr>
          <w:rFonts w:ascii="Times New Roman" w:hAnsi="Times New Roman" w:cs="Times New Roman"/>
          <w:lang w:val="en-GB"/>
        </w:rPr>
        <w:t xml:space="preserve">While I note the Consultative Group’s </w:t>
      </w:r>
      <w:r w:rsidR="00E619DD" w:rsidRPr="00E619DD">
        <w:rPr>
          <w:rFonts w:ascii="Times New Roman" w:hAnsi="Times New Roman" w:cs="Times New Roman"/>
          <w:lang w:val="en-GB"/>
        </w:rPr>
        <w:t xml:space="preserve">objective of paying </w:t>
      </w:r>
      <w:r w:rsidR="00DB6C26" w:rsidRPr="00E619DD">
        <w:rPr>
          <w:rFonts w:ascii="Times New Roman" w:hAnsi="Times New Roman" w:cs="Times New Roman"/>
          <w:lang w:val="en-GB"/>
        </w:rPr>
        <w:t>due attention to geographical and gender balance</w:t>
      </w:r>
      <w:r w:rsidR="006B4212">
        <w:rPr>
          <w:rFonts w:ascii="Times New Roman" w:hAnsi="Times New Roman" w:cs="Times New Roman"/>
          <w:lang w:val="en-GB"/>
        </w:rPr>
        <w:t xml:space="preserve"> among mandate holders</w:t>
      </w:r>
      <w:r w:rsidR="00DB6C26" w:rsidRPr="00E619DD">
        <w:rPr>
          <w:rFonts w:ascii="Times New Roman" w:hAnsi="Times New Roman" w:cs="Times New Roman"/>
          <w:lang w:val="en-GB"/>
        </w:rPr>
        <w:t xml:space="preserve">, I would like to </w:t>
      </w:r>
      <w:r w:rsidR="00E15EDE">
        <w:rPr>
          <w:rFonts w:ascii="Times New Roman" w:hAnsi="Times New Roman" w:cs="Times New Roman"/>
          <w:lang w:val="en-GB"/>
        </w:rPr>
        <w:t xml:space="preserve">stress </w:t>
      </w:r>
      <w:r w:rsidR="00DB6C26" w:rsidRPr="00E619DD">
        <w:rPr>
          <w:rFonts w:ascii="Times New Roman" w:hAnsi="Times New Roman" w:cs="Times New Roman"/>
          <w:lang w:val="en-GB"/>
        </w:rPr>
        <w:t xml:space="preserve">that more needs to be done in regard to </w:t>
      </w:r>
      <w:r w:rsidR="003515A8">
        <w:rPr>
          <w:rFonts w:ascii="Times New Roman" w:hAnsi="Times New Roman" w:cs="Times New Roman"/>
          <w:lang w:val="en-GB"/>
        </w:rPr>
        <w:t xml:space="preserve">both, but in particular in regard to a </w:t>
      </w:r>
      <w:r w:rsidR="00E15EDE">
        <w:rPr>
          <w:rFonts w:ascii="Times New Roman" w:hAnsi="Times New Roman" w:cs="Times New Roman"/>
          <w:lang w:val="en-GB"/>
        </w:rPr>
        <w:t xml:space="preserve">better </w:t>
      </w:r>
      <w:r w:rsidR="00E619DD" w:rsidRPr="00E619DD">
        <w:rPr>
          <w:rFonts w:ascii="Times New Roman" w:hAnsi="Times New Roman" w:cs="Times New Roman"/>
          <w:lang w:val="en-GB"/>
        </w:rPr>
        <w:t xml:space="preserve">gender balance </w:t>
      </w:r>
      <w:r w:rsidR="006B4212">
        <w:rPr>
          <w:rFonts w:ascii="Times New Roman" w:hAnsi="Times New Roman" w:cs="Times New Roman"/>
          <w:lang w:val="en-GB"/>
        </w:rPr>
        <w:t>within the Working Groups</w:t>
      </w:r>
      <w:r w:rsidR="00E619DD" w:rsidRPr="00E619DD">
        <w:rPr>
          <w:rFonts w:ascii="Times New Roman" w:hAnsi="Times New Roman" w:cs="Times New Roman"/>
          <w:lang w:val="en-GB"/>
        </w:rPr>
        <w:t xml:space="preserve">. </w:t>
      </w:r>
      <w:r w:rsidR="003515A8">
        <w:rPr>
          <w:rFonts w:ascii="Times New Roman" w:hAnsi="Times New Roman" w:cs="Times New Roman"/>
          <w:lang w:val="en-GB"/>
        </w:rPr>
        <w:t>Therefore, I would strongly encourage quali</w:t>
      </w:r>
      <w:r w:rsidR="00A53DA4">
        <w:rPr>
          <w:rFonts w:ascii="Times New Roman" w:hAnsi="Times New Roman" w:cs="Times New Roman"/>
          <w:lang w:val="en-GB"/>
        </w:rPr>
        <w:t xml:space="preserve">fied women-candidates to apply for forth-coming appointments. </w:t>
      </w:r>
    </w:p>
    <w:p w:rsidR="00E15EDE" w:rsidRDefault="00E15EDE" w:rsidP="00E619D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val="en-GB"/>
        </w:rPr>
      </w:pPr>
    </w:p>
    <w:p w:rsidR="00B37BF6" w:rsidRPr="00E619DD" w:rsidRDefault="00E15EDE" w:rsidP="00E619D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Lastly,</w:t>
      </w:r>
      <w:r w:rsidR="000B7120">
        <w:rPr>
          <w:rFonts w:ascii="Times New Roman" w:hAnsi="Times New Roman" w:cs="Times New Roman"/>
          <w:lang w:val="en-GB"/>
        </w:rPr>
        <w:t xml:space="preserve"> let me take the opportunity to compliment the Consultative Group on their on-going work on how best </w:t>
      </w:r>
      <w:r w:rsidR="00C6344F">
        <w:rPr>
          <w:rFonts w:ascii="Times New Roman" w:hAnsi="Times New Roman" w:cs="Times New Roman"/>
          <w:lang w:val="en-GB"/>
        </w:rPr>
        <w:t>to</w:t>
      </w:r>
      <w:r w:rsidR="00C6344F" w:rsidRPr="00E619DD">
        <w:rPr>
          <w:rFonts w:ascii="Times New Roman" w:hAnsi="Times New Roman" w:cs="Times New Roman"/>
          <w:lang w:val="en-GB"/>
        </w:rPr>
        <w:t xml:space="preserve"> </w:t>
      </w:r>
      <w:r w:rsidR="00B37BF6" w:rsidRPr="00E619DD">
        <w:rPr>
          <w:rFonts w:ascii="Times New Roman" w:hAnsi="Times New Roman" w:cs="Times New Roman"/>
          <w:lang w:val="en-GB"/>
        </w:rPr>
        <w:t>ensure the integrity of the process as well as compliance with relevant Human Rights Council resolutions and decisions</w:t>
      </w:r>
      <w:r w:rsidR="00DB6C26" w:rsidRPr="00E619DD">
        <w:rPr>
          <w:rFonts w:ascii="Times New Roman" w:hAnsi="Times New Roman" w:cs="Times New Roman"/>
          <w:lang w:val="en-GB"/>
        </w:rPr>
        <w:t xml:space="preserve">. </w:t>
      </w:r>
    </w:p>
    <w:p w:rsidR="00734042" w:rsidRPr="00F82623" w:rsidRDefault="00734042" w:rsidP="00D9621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lang w:val="en-GB"/>
        </w:rPr>
      </w:pPr>
    </w:p>
    <w:p w:rsidR="00734042" w:rsidRPr="00F82623" w:rsidRDefault="00734042" w:rsidP="00F8262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lang w:val="en-GB"/>
        </w:rPr>
      </w:pPr>
      <w:r w:rsidRPr="00F82623">
        <w:rPr>
          <w:rFonts w:ascii="Times New Roman" w:hAnsi="Times New Roman" w:cs="Times New Roman"/>
          <w:lang w:val="en-GB"/>
        </w:rPr>
        <w:t>Please accept, Excellenc</w:t>
      </w:r>
      <w:r w:rsidR="00A91BD1" w:rsidRPr="00F82623">
        <w:rPr>
          <w:rFonts w:ascii="Times New Roman" w:hAnsi="Times New Roman" w:cs="Times New Roman"/>
          <w:lang w:val="en-GB"/>
        </w:rPr>
        <w:t>ies</w:t>
      </w:r>
      <w:r w:rsidRPr="00F82623">
        <w:rPr>
          <w:rFonts w:ascii="Times New Roman" w:hAnsi="Times New Roman" w:cs="Times New Roman"/>
          <w:lang w:val="en-GB"/>
        </w:rPr>
        <w:t>, the assurances of my highest consideration.</w:t>
      </w:r>
    </w:p>
    <w:p w:rsidR="00357EEF" w:rsidRPr="00F82623" w:rsidRDefault="00357EEF" w:rsidP="00D9621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lang w:val="en-GB"/>
        </w:rPr>
      </w:pPr>
    </w:p>
    <w:p w:rsidR="00734042" w:rsidRDefault="00734042" w:rsidP="00D9621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lang w:val="en-GB"/>
        </w:rPr>
      </w:pPr>
    </w:p>
    <w:p w:rsidR="004704F6" w:rsidRDefault="004704F6" w:rsidP="00D9621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lang w:val="en-GB"/>
        </w:rPr>
      </w:pPr>
    </w:p>
    <w:p w:rsidR="00C6344F" w:rsidRPr="00F82623" w:rsidRDefault="00C6344F" w:rsidP="00D9621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lang w:val="en-GB"/>
        </w:rPr>
      </w:pPr>
    </w:p>
    <w:p w:rsidR="00F82623" w:rsidRPr="00F82623" w:rsidRDefault="00F82623" w:rsidP="00F82623">
      <w:pPr>
        <w:ind w:left="5040"/>
        <w:rPr>
          <w:rFonts w:ascii="Times New Roman" w:hAnsi="Times New Roman" w:cs="Times New Roman"/>
        </w:rPr>
      </w:pPr>
      <w:r w:rsidRPr="00F82623">
        <w:rPr>
          <w:rFonts w:ascii="Times New Roman" w:hAnsi="Times New Roman" w:cs="Times New Roman"/>
        </w:rPr>
        <w:t>Joachim Ruecker</w:t>
      </w:r>
    </w:p>
    <w:p w:rsidR="00F82623" w:rsidRPr="00F82623" w:rsidRDefault="00F82623" w:rsidP="004704F6">
      <w:pPr>
        <w:ind w:left="3528" w:firstLine="12"/>
        <w:jc w:val="center"/>
        <w:rPr>
          <w:rFonts w:ascii="Times New Roman" w:hAnsi="Times New Roman" w:cs="Times New Roman"/>
        </w:rPr>
      </w:pPr>
      <w:r w:rsidRPr="00F82623">
        <w:rPr>
          <w:rFonts w:ascii="Times New Roman" w:hAnsi="Times New Roman" w:cs="Times New Roman"/>
        </w:rPr>
        <w:t>President of the Human Rights Council</w:t>
      </w:r>
    </w:p>
    <w:p w:rsidR="00734042" w:rsidRPr="00F82623" w:rsidRDefault="00F82623" w:rsidP="00F82623">
      <w:pPr>
        <w:widowControl w:val="0"/>
        <w:autoSpaceDE w:val="0"/>
        <w:autoSpaceDN w:val="0"/>
        <w:adjustRightInd w:val="0"/>
        <w:spacing w:line="276" w:lineRule="auto"/>
        <w:ind w:left="2832" w:firstLine="708"/>
        <w:jc w:val="center"/>
        <w:rPr>
          <w:rFonts w:ascii="Times New Roman" w:hAnsi="Times New Roman" w:cs="Times New Roman"/>
          <w:lang w:val="en-GB"/>
        </w:rPr>
      </w:pPr>
      <w:r w:rsidRPr="00F82623">
        <w:rPr>
          <w:rFonts w:ascii="Times New Roman" w:hAnsi="Times New Roman" w:cs="Times New Roman"/>
          <w:noProof/>
          <w:lang w:val="en-GB" w:eastAsia="en-GB"/>
        </w:rPr>
        <w:drawing>
          <wp:inline distT="0" distB="0" distL="0" distR="0" wp14:anchorId="5C6753F4" wp14:editId="030CAF28">
            <wp:extent cx="699770" cy="699770"/>
            <wp:effectExtent l="0" t="0" r="5080" b="5080"/>
            <wp:docPr id="1" name="Picture 1" descr="HRLogoTextRGBsmall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HRLogoTextRGBsmall_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357EEF" w:rsidRPr="00F82623" w:rsidRDefault="00357EEF" w:rsidP="00D9621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lang w:val="en-GB"/>
        </w:rPr>
      </w:pPr>
    </w:p>
    <w:p w:rsidR="00357EEF" w:rsidRPr="00F82623" w:rsidRDefault="00357EEF" w:rsidP="00D9621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lang w:val="en-GB"/>
        </w:rPr>
      </w:pPr>
    </w:p>
    <w:p w:rsidR="00377B59" w:rsidRPr="00F82623" w:rsidRDefault="00734042" w:rsidP="00C6344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lang w:val="en-GB"/>
        </w:rPr>
      </w:pPr>
      <w:r w:rsidRPr="00F82623">
        <w:rPr>
          <w:rFonts w:ascii="Times New Roman" w:hAnsi="Times New Roman" w:cs="Times New Roman"/>
          <w:lang w:val="en-GB"/>
        </w:rPr>
        <w:t>To all Permanent Representatives to the</w:t>
      </w:r>
      <w:r w:rsidR="00F82623">
        <w:rPr>
          <w:rFonts w:ascii="Times New Roman" w:hAnsi="Times New Roman" w:cs="Times New Roman"/>
          <w:lang w:val="en-GB"/>
        </w:rPr>
        <w:t xml:space="preserve"> United Nations Office at Geneva</w:t>
      </w:r>
      <w:r w:rsidR="002F6329" w:rsidRPr="00F82623">
        <w:rPr>
          <w:rFonts w:ascii="Times New Roman" w:hAnsi="Times New Roman" w:cs="Times New Roman"/>
          <w:lang w:val="en-GB"/>
        </w:rPr>
        <w:br w:type="page"/>
      </w:r>
    </w:p>
    <w:p w:rsidR="002F6329" w:rsidRPr="00F82623" w:rsidRDefault="002F6329" w:rsidP="004A53F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lang w:val="en-US"/>
        </w:rPr>
      </w:pPr>
      <w:r w:rsidRPr="00F82623">
        <w:rPr>
          <w:rFonts w:ascii="Times New Roman" w:hAnsi="Times New Roman" w:cs="Times New Roman"/>
          <w:b/>
          <w:lang w:val="en-US"/>
        </w:rPr>
        <w:lastRenderedPageBreak/>
        <w:t xml:space="preserve">List of special procedures mandate-holders </w:t>
      </w:r>
      <w:r w:rsidR="00346861" w:rsidRPr="00F82623">
        <w:rPr>
          <w:rFonts w:ascii="Times New Roman" w:hAnsi="Times New Roman" w:cs="Times New Roman"/>
          <w:b/>
          <w:lang w:val="en-US"/>
        </w:rPr>
        <w:t xml:space="preserve">scheduled </w:t>
      </w:r>
      <w:r w:rsidR="00F82623">
        <w:rPr>
          <w:rFonts w:ascii="Times New Roman" w:hAnsi="Times New Roman" w:cs="Times New Roman"/>
          <w:b/>
          <w:lang w:val="en-US"/>
        </w:rPr>
        <w:t>to be appointed at the 28</w:t>
      </w:r>
      <w:r w:rsidRPr="00F82623">
        <w:rPr>
          <w:rFonts w:ascii="Times New Roman" w:hAnsi="Times New Roman" w:cs="Times New Roman"/>
          <w:b/>
          <w:lang w:val="en-US"/>
        </w:rPr>
        <w:t>th session of the Human Rights Council</w:t>
      </w:r>
    </w:p>
    <w:p w:rsidR="002F6329" w:rsidRDefault="002F6329" w:rsidP="004A53F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lang w:val="en-US"/>
        </w:rPr>
      </w:pPr>
    </w:p>
    <w:p w:rsidR="00F82623" w:rsidRPr="00A53DA4" w:rsidRDefault="00F82623" w:rsidP="00A53DA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lang w:val="en-US"/>
        </w:rPr>
      </w:pPr>
    </w:p>
    <w:p w:rsidR="00A53DA4" w:rsidRPr="00A53DA4" w:rsidRDefault="004704F6" w:rsidP="002E1D86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360"/>
        <w:jc w:val="both"/>
        <w:rPr>
          <w:sz w:val="24"/>
          <w:szCs w:val="24"/>
        </w:rPr>
      </w:pPr>
      <w:r w:rsidRPr="00A53DA4">
        <w:rPr>
          <w:b/>
          <w:sz w:val="24"/>
          <w:szCs w:val="24"/>
        </w:rPr>
        <w:t>African member of the Expert Mechanism on the Rights of Indigenous Peoples</w:t>
      </w:r>
    </w:p>
    <w:p w:rsidR="004704F6" w:rsidRDefault="004704F6" w:rsidP="002E1D86">
      <w:pPr>
        <w:pStyle w:val="ListParagraph"/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b/>
          <w:sz w:val="24"/>
          <w:szCs w:val="24"/>
          <w:lang w:eastAsia="en-GB"/>
        </w:rPr>
      </w:pPr>
      <w:r w:rsidRPr="00A53DA4">
        <w:rPr>
          <w:rFonts w:eastAsia="Calibri"/>
          <w:b/>
          <w:sz w:val="24"/>
          <w:szCs w:val="24"/>
        </w:rPr>
        <w:t>Mr. Albert Kwokwo</w:t>
      </w:r>
      <w:r w:rsidRPr="00A53DA4">
        <w:rPr>
          <w:b/>
          <w:sz w:val="24"/>
          <w:szCs w:val="24"/>
          <w:lang w:eastAsia="en-GB"/>
        </w:rPr>
        <w:t xml:space="preserve"> BARUME (De</w:t>
      </w:r>
      <w:r w:rsidR="00A53DA4">
        <w:rPr>
          <w:b/>
          <w:sz w:val="24"/>
          <w:szCs w:val="24"/>
          <w:lang w:eastAsia="en-GB"/>
        </w:rPr>
        <w:t>mocratic Republic of the Congo)</w:t>
      </w:r>
    </w:p>
    <w:p w:rsidR="00A53DA4" w:rsidRPr="00A53DA4" w:rsidRDefault="00A53DA4" w:rsidP="002E1D86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lang w:eastAsia="en-GB"/>
        </w:rPr>
      </w:pPr>
    </w:p>
    <w:p w:rsidR="00A53DA4" w:rsidRPr="00A53DA4" w:rsidRDefault="004704F6" w:rsidP="002E1D86">
      <w:pPr>
        <w:pStyle w:val="ListParagraph"/>
        <w:numPr>
          <w:ilvl w:val="0"/>
          <w:numId w:val="15"/>
        </w:numPr>
        <w:spacing w:line="276" w:lineRule="auto"/>
        <w:ind w:left="360"/>
        <w:jc w:val="both"/>
        <w:rPr>
          <w:sz w:val="24"/>
          <w:szCs w:val="24"/>
        </w:rPr>
      </w:pPr>
      <w:r w:rsidRPr="00A53DA4">
        <w:rPr>
          <w:b/>
          <w:sz w:val="24"/>
          <w:szCs w:val="24"/>
        </w:rPr>
        <w:t>Special Rapporteur on</w:t>
      </w:r>
      <w:r w:rsidRPr="00A53DA4">
        <w:rPr>
          <w:rFonts w:eastAsia="Calibri"/>
          <w:b/>
          <w:sz w:val="24"/>
          <w:szCs w:val="24"/>
        </w:rPr>
        <w:t xml:space="preserve"> the negative impact of unilateral coercive measures on the enjoyment of human rights</w:t>
      </w:r>
    </w:p>
    <w:p w:rsidR="002F6329" w:rsidRDefault="004704F6" w:rsidP="002E1D86">
      <w:pPr>
        <w:pStyle w:val="ListParagraph"/>
        <w:spacing w:line="276" w:lineRule="auto"/>
        <w:ind w:left="360"/>
        <w:jc w:val="both"/>
        <w:rPr>
          <w:sz w:val="24"/>
          <w:szCs w:val="24"/>
        </w:rPr>
      </w:pPr>
      <w:r w:rsidRPr="00A53DA4">
        <w:rPr>
          <w:rFonts w:eastAsia="Calibri"/>
          <w:b/>
          <w:sz w:val="24"/>
          <w:szCs w:val="24"/>
        </w:rPr>
        <w:t xml:space="preserve">Mr. Idriss JAZAIRY </w:t>
      </w:r>
      <w:r w:rsidRPr="00A53DA4">
        <w:rPr>
          <w:b/>
          <w:sz w:val="24"/>
          <w:szCs w:val="24"/>
          <w:lang w:eastAsia="en-GB"/>
        </w:rPr>
        <w:t>(Algeria)</w:t>
      </w:r>
    </w:p>
    <w:p w:rsidR="00A53DA4" w:rsidRPr="00A53DA4" w:rsidRDefault="00A53DA4" w:rsidP="002E1D86">
      <w:pPr>
        <w:pStyle w:val="ListParagraph"/>
        <w:spacing w:line="276" w:lineRule="auto"/>
        <w:ind w:left="360"/>
        <w:jc w:val="both"/>
        <w:rPr>
          <w:sz w:val="24"/>
          <w:szCs w:val="24"/>
        </w:rPr>
      </w:pPr>
    </w:p>
    <w:p w:rsidR="00A53DA4" w:rsidRPr="00A53DA4" w:rsidRDefault="004704F6" w:rsidP="002E1D86">
      <w:pPr>
        <w:pStyle w:val="ListParagraph"/>
        <w:numPr>
          <w:ilvl w:val="0"/>
          <w:numId w:val="15"/>
        </w:numPr>
        <w:spacing w:before="240"/>
        <w:ind w:left="360"/>
        <w:rPr>
          <w:rFonts w:eastAsia="Calibri"/>
          <w:sz w:val="24"/>
          <w:szCs w:val="24"/>
        </w:rPr>
      </w:pPr>
      <w:r w:rsidRPr="00A53DA4">
        <w:rPr>
          <w:rFonts w:eastAsia="Calibri"/>
          <w:b/>
          <w:sz w:val="24"/>
          <w:szCs w:val="24"/>
        </w:rPr>
        <w:t>Special Rapporteur on the situation of human rights in Cambodia</w:t>
      </w:r>
    </w:p>
    <w:p w:rsidR="004704F6" w:rsidRDefault="004704F6" w:rsidP="002E1D86">
      <w:pPr>
        <w:pStyle w:val="ListParagraph"/>
        <w:spacing w:before="240"/>
        <w:ind w:left="360"/>
        <w:rPr>
          <w:b/>
          <w:color w:val="000000"/>
          <w:sz w:val="24"/>
          <w:szCs w:val="24"/>
          <w:lang w:eastAsia="en-GB"/>
        </w:rPr>
      </w:pPr>
      <w:r w:rsidRPr="00A53DA4">
        <w:rPr>
          <w:rFonts w:eastAsia="Calibri"/>
          <w:b/>
          <w:sz w:val="24"/>
          <w:szCs w:val="24"/>
        </w:rPr>
        <w:t>Ms.</w:t>
      </w:r>
      <w:r w:rsidRPr="00A53DA4">
        <w:rPr>
          <w:b/>
          <w:color w:val="000000"/>
          <w:sz w:val="24"/>
          <w:szCs w:val="24"/>
          <w:lang w:eastAsia="en-GB"/>
        </w:rPr>
        <w:t xml:space="preserve"> Rhona SMITH (United Kingdom of Grea</w:t>
      </w:r>
      <w:r w:rsidR="00A53DA4">
        <w:rPr>
          <w:b/>
          <w:color w:val="000000"/>
          <w:sz w:val="24"/>
          <w:szCs w:val="24"/>
          <w:lang w:eastAsia="en-GB"/>
        </w:rPr>
        <w:t>t Britain and Northern Ireland)</w:t>
      </w:r>
    </w:p>
    <w:p w:rsidR="00A53DA4" w:rsidRPr="00A53DA4" w:rsidRDefault="00A53DA4" w:rsidP="002E1D86">
      <w:pPr>
        <w:pStyle w:val="ListParagraph"/>
        <w:spacing w:before="240"/>
        <w:ind w:left="360"/>
        <w:rPr>
          <w:b/>
          <w:color w:val="000000"/>
          <w:sz w:val="24"/>
          <w:szCs w:val="24"/>
          <w:lang w:eastAsia="en-GB"/>
        </w:rPr>
      </w:pPr>
    </w:p>
    <w:p w:rsidR="004704F6" w:rsidRPr="00A53DA4" w:rsidRDefault="004704F6" w:rsidP="002E1D86">
      <w:pPr>
        <w:pStyle w:val="ListParagraph"/>
        <w:numPr>
          <w:ilvl w:val="0"/>
          <w:numId w:val="15"/>
        </w:numPr>
        <w:spacing w:before="240"/>
        <w:ind w:left="360"/>
        <w:rPr>
          <w:rFonts w:eastAsia="Times New Roman"/>
          <w:sz w:val="24"/>
          <w:szCs w:val="24"/>
          <w:u w:val="single"/>
        </w:rPr>
      </w:pPr>
      <w:r w:rsidRPr="00A53DA4">
        <w:rPr>
          <w:b/>
          <w:sz w:val="24"/>
          <w:szCs w:val="24"/>
        </w:rPr>
        <w:t>Member from Latin American and Caribbean States for the Working Group on the issue of human rights and transnational corporations and other business enterprises</w:t>
      </w:r>
    </w:p>
    <w:p w:rsidR="004704F6" w:rsidRPr="00A53DA4" w:rsidRDefault="00A53DA4" w:rsidP="002E1D86">
      <w:pPr>
        <w:pStyle w:val="ListParagraph"/>
        <w:spacing w:before="240"/>
        <w:ind w:left="360"/>
        <w:rPr>
          <w:rFonts w:eastAsia="Times New Roman"/>
          <w:sz w:val="24"/>
          <w:szCs w:val="24"/>
          <w:u w:val="single"/>
        </w:rPr>
      </w:pPr>
      <w:r w:rsidRPr="00A53DA4">
        <w:rPr>
          <w:rFonts w:eastAsia="Calibri"/>
          <w:b/>
          <w:sz w:val="24"/>
          <w:szCs w:val="24"/>
        </w:rPr>
        <w:t>Mr</w:t>
      </w:r>
      <w:r w:rsidRPr="00A53DA4">
        <w:rPr>
          <w:b/>
          <w:color w:val="000000"/>
          <w:sz w:val="24"/>
          <w:szCs w:val="24"/>
          <w:lang w:eastAsia="en-GB"/>
        </w:rPr>
        <w:t>. Dante</w:t>
      </w:r>
      <w:r w:rsidRPr="00A53DA4">
        <w:rPr>
          <w:b/>
          <w:sz w:val="24"/>
          <w:szCs w:val="24"/>
          <w:lang w:eastAsia="en-GB"/>
        </w:rPr>
        <w:t xml:space="preserve"> </w:t>
      </w:r>
      <w:r w:rsidRPr="00A53DA4">
        <w:rPr>
          <w:b/>
          <w:color w:val="000000"/>
          <w:sz w:val="24"/>
          <w:szCs w:val="24"/>
          <w:lang w:eastAsia="en-GB"/>
        </w:rPr>
        <w:t>PESCE</w:t>
      </w:r>
      <w:r w:rsidRPr="00A53DA4">
        <w:rPr>
          <w:b/>
          <w:sz w:val="24"/>
          <w:szCs w:val="24"/>
          <w:lang w:eastAsia="en-GB"/>
        </w:rPr>
        <w:t xml:space="preserve"> (Chile)</w:t>
      </w:r>
      <w:r w:rsidRPr="00A53DA4">
        <w:rPr>
          <w:sz w:val="24"/>
          <w:szCs w:val="24"/>
          <w:lang w:eastAsia="en-GB"/>
        </w:rPr>
        <w:t xml:space="preserve"> </w:t>
      </w:r>
    </w:p>
    <w:p w:rsidR="00D80E68" w:rsidRPr="00F82623" w:rsidRDefault="00D80E68" w:rsidP="00346861">
      <w:pPr>
        <w:jc w:val="center"/>
        <w:rPr>
          <w:rFonts w:ascii="Times New Roman" w:hAnsi="Times New Roman" w:cs="Times New Roman"/>
          <w:lang w:val="en-US"/>
        </w:rPr>
      </w:pPr>
    </w:p>
    <w:sectPr w:rsidR="00D80E68" w:rsidRPr="00F82623">
      <w:footerReference w:type="default" r:id="rId1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655" w:rsidRDefault="001B6655" w:rsidP="00964FD2">
      <w:r>
        <w:separator/>
      </w:r>
    </w:p>
  </w:endnote>
  <w:endnote w:type="continuationSeparator" w:id="0">
    <w:p w:rsidR="001B6655" w:rsidRDefault="001B6655" w:rsidP="00964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10551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1B6655" w:rsidRPr="00964FD2" w:rsidRDefault="001B6655">
        <w:pPr>
          <w:pStyle w:val="Footer"/>
          <w:jc w:val="right"/>
          <w:rPr>
            <w:rFonts w:ascii="Times New Roman" w:hAnsi="Times New Roman" w:cs="Times New Roman"/>
          </w:rPr>
        </w:pPr>
        <w:r w:rsidRPr="00964FD2">
          <w:rPr>
            <w:rFonts w:ascii="Times New Roman" w:hAnsi="Times New Roman" w:cs="Times New Roman"/>
          </w:rPr>
          <w:fldChar w:fldCharType="begin"/>
        </w:r>
        <w:r w:rsidRPr="00964FD2">
          <w:rPr>
            <w:rFonts w:ascii="Times New Roman" w:hAnsi="Times New Roman" w:cs="Times New Roman"/>
          </w:rPr>
          <w:instrText xml:space="preserve"> PAGE   \* MERGEFORMAT </w:instrText>
        </w:r>
        <w:r w:rsidRPr="00964FD2">
          <w:rPr>
            <w:rFonts w:ascii="Times New Roman" w:hAnsi="Times New Roman" w:cs="Times New Roman"/>
          </w:rPr>
          <w:fldChar w:fldCharType="separate"/>
        </w:r>
        <w:r w:rsidR="00D85095">
          <w:rPr>
            <w:rFonts w:ascii="Times New Roman" w:hAnsi="Times New Roman" w:cs="Times New Roman"/>
            <w:noProof/>
          </w:rPr>
          <w:t>2</w:t>
        </w:r>
        <w:r w:rsidRPr="00964FD2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1B6655" w:rsidRDefault="001B66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655" w:rsidRDefault="001B6655" w:rsidP="00964FD2">
      <w:r>
        <w:separator/>
      </w:r>
    </w:p>
  </w:footnote>
  <w:footnote w:type="continuationSeparator" w:id="0">
    <w:p w:rsidR="001B6655" w:rsidRDefault="001B6655" w:rsidP="00964F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5778"/>
    <w:multiLevelType w:val="hybridMultilevel"/>
    <w:tmpl w:val="CCB861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8729F"/>
    <w:multiLevelType w:val="hybridMultilevel"/>
    <w:tmpl w:val="B0FC37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E42E3"/>
    <w:multiLevelType w:val="hybridMultilevel"/>
    <w:tmpl w:val="B0FC37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2607B"/>
    <w:multiLevelType w:val="hybridMultilevel"/>
    <w:tmpl w:val="A328A9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47B00"/>
    <w:multiLevelType w:val="hybridMultilevel"/>
    <w:tmpl w:val="C8B8D47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6F66B7"/>
    <w:multiLevelType w:val="hybridMultilevel"/>
    <w:tmpl w:val="CE1825A8"/>
    <w:lvl w:ilvl="0" w:tplc="2942286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F488CAFA">
      <w:start w:val="1"/>
      <w:numFmt w:val="decimal"/>
      <w:lvlText w:val="%2."/>
      <w:lvlJc w:val="left"/>
      <w:pPr>
        <w:ind w:left="1080" w:hanging="360"/>
      </w:pPr>
      <w:rPr>
        <w:rFonts w:hint="default"/>
        <w:b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8456679"/>
    <w:multiLevelType w:val="hybridMultilevel"/>
    <w:tmpl w:val="B0FC37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5B7B54"/>
    <w:multiLevelType w:val="hybridMultilevel"/>
    <w:tmpl w:val="503A4532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413141A6"/>
    <w:multiLevelType w:val="hybridMultilevel"/>
    <w:tmpl w:val="B0FC37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3E0E63"/>
    <w:multiLevelType w:val="hybridMultilevel"/>
    <w:tmpl w:val="56964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EF3AD8"/>
    <w:multiLevelType w:val="hybridMultilevel"/>
    <w:tmpl w:val="74402B6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B02998"/>
    <w:multiLevelType w:val="hybridMultilevel"/>
    <w:tmpl w:val="7FD6D0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74846FA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81282B"/>
    <w:multiLevelType w:val="hybridMultilevel"/>
    <w:tmpl w:val="5D2A6F3E"/>
    <w:lvl w:ilvl="0" w:tplc="142E6C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D2F6A49"/>
    <w:multiLevelType w:val="hybridMultilevel"/>
    <w:tmpl w:val="7FD6D0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74846FA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3C0EB6"/>
    <w:multiLevelType w:val="hybridMultilevel"/>
    <w:tmpl w:val="13AC12F4"/>
    <w:lvl w:ilvl="0" w:tplc="E29AEAA6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 w:tplc="F74846FA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"/>
  </w:num>
  <w:num w:numId="5">
    <w:abstractNumId w:val="6"/>
  </w:num>
  <w:num w:numId="6">
    <w:abstractNumId w:val="8"/>
  </w:num>
  <w:num w:numId="7">
    <w:abstractNumId w:val="11"/>
  </w:num>
  <w:num w:numId="8">
    <w:abstractNumId w:val="13"/>
  </w:num>
  <w:num w:numId="9">
    <w:abstractNumId w:val="14"/>
  </w:num>
  <w:num w:numId="10">
    <w:abstractNumId w:val="9"/>
  </w:num>
  <w:num w:numId="11">
    <w:abstractNumId w:val="12"/>
  </w:num>
  <w:num w:numId="12">
    <w:abstractNumId w:val="4"/>
  </w:num>
  <w:num w:numId="13">
    <w:abstractNumId w:val="5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042"/>
    <w:rsid w:val="00000E39"/>
    <w:rsid w:val="00072CBC"/>
    <w:rsid w:val="000813BA"/>
    <w:rsid w:val="00087318"/>
    <w:rsid w:val="000B2A40"/>
    <w:rsid w:val="000B64DC"/>
    <w:rsid w:val="000B7120"/>
    <w:rsid w:val="000D3A8E"/>
    <w:rsid w:val="000F3A3E"/>
    <w:rsid w:val="0010183D"/>
    <w:rsid w:val="001142C9"/>
    <w:rsid w:val="0012679E"/>
    <w:rsid w:val="0017373F"/>
    <w:rsid w:val="001B6655"/>
    <w:rsid w:val="0023589B"/>
    <w:rsid w:val="00244273"/>
    <w:rsid w:val="00276567"/>
    <w:rsid w:val="002A5E31"/>
    <w:rsid w:val="002B1322"/>
    <w:rsid w:val="002E1D86"/>
    <w:rsid w:val="002E7878"/>
    <w:rsid w:val="002F6329"/>
    <w:rsid w:val="0030678C"/>
    <w:rsid w:val="00346861"/>
    <w:rsid w:val="003515A8"/>
    <w:rsid w:val="00357EEF"/>
    <w:rsid w:val="00364FB6"/>
    <w:rsid w:val="00377B59"/>
    <w:rsid w:val="003B72B7"/>
    <w:rsid w:val="003D43DA"/>
    <w:rsid w:val="00416DB9"/>
    <w:rsid w:val="00444B27"/>
    <w:rsid w:val="00462B6D"/>
    <w:rsid w:val="004704F6"/>
    <w:rsid w:val="00485B04"/>
    <w:rsid w:val="00485FC0"/>
    <w:rsid w:val="004A53F6"/>
    <w:rsid w:val="004D66B6"/>
    <w:rsid w:val="00542150"/>
    <w:rsid w:val="00573151"/>
    <w:rsid w:val="00586C09"/>
    <w:rsid w:val="00596EF3"/>
    <w:rsid w:val="005A266F"/>
    <w:rsid w:val="005A3986"/>
    <w:rsid w:val="005B6AFF"/>
    <w:rsid w:val="005D0475"/>
    <w:rsid w:val="005E0436"/>
    <w:rsid w:val="005E5562"/>
    <w:rsid w:val="00614A06"/>
    <w:rsid w:val="00615DA2"/>
    <w:rsid w:val="006254B4"/>
    <w:rsid w:val="00646731"/>
    <w:rsid w:val="00656600"/>
    <w:rsid w:val="006B4212"/>
    <w:rsid w:val="006B68BD"/>
    <w:rsid w:val="00734042"/>
    <w:rsid w:val="00743349"/>
    <w:rsid w:val="00763325"/>
    <w:rsid w:val="00780CEB"/>
    <w:rsid w:val="00793239"/>
    <w:rsid w:val="007A4AB3"/>
    <w:rsid w:val="00834485"/>
    <w:rsid w:val="008464D7"/>
    <w:rsid w:val="00870D85"/>
    <w:rsid w:val="008769E4"/>
    <w:rsid w:val="00894FE8"/>
    <w:rsid w:val="00896D89"/>
    <w:rsid w:val="008A0D09"/>
    <w:rsid w:val="008A7256"/>
    <w:rsid w:val="008B1E3F"/>
    <w:rsid w:val="008B4BD1"/>
    <w:rsid w:val="008E470A"/>
    <w:rsid w:val="0090241E"/>
    <w:rsid w:val="00911A14"/>
    <w:rsid w:val="0091609E"/>
    <w:rsid w:val="00933572"/>
    <w:rsid w:val="009561E9"/>
    <w:rsid w:val="00964FD2"/>
    <w:rsid w:val="00966B06"/>
    <w:rsid w:val="00997578"/>
    <w:rsid w:val="009D60C3"/>
    <w:rsid w:val="009F6055"/>
    <w:rsid w:val="00A254AE"/>
    <w:rsid w:val="00A53DA4"/>
    <w:rsid w:val="00A81A3E"/>
    <w:rsid w:val="00A91BD1"/>
    <w:rsid w:val="00AF0B1B"/>
    <w:rsid w:val="00AF3D08"/>
    <w:rsid w:val="00B358E4"/>
    <w:rsid w:val="00B37BF6"/>
    <w:rsid w:val="00B6539D"/>
    <w:rsid w:val="00B9453E"/>
    <w:rsid w:val="00B95F1D"/>
    <w:rsid w:val="00BA78B5"/>
    <w:rsid w:val="00C355CE"/>
    <w:rsid w:val="00C3560A"/>
    <w:rsid w:val="00C6344F"/>
    <w:rsid w:val="00C752EA"/>
    <w:rsid w:val="00C94C97"/>
    <w:rsid w:val="00CA2C43"/>
    <w:rsid w:val="00CA5827"/>
    <w:rsid w:val="00CA61AD"/>
    <w:rsid w:val="00D15F0D"/>
    <w:rsid w:val="00D333F2"/>
    <w:rsid w:val="00D377FE"/>
    <w:rsid w:val="00D80E68"/>
    <w:rsid w:val="00D85095"/>
    <w:rsid w:val="00D9621D"/>
    <w:rsid w:val="00DB6C26"/>
    <w:rsid w:val="00DC1283"/>
    <w:rsid w:val="00DF0BF2"/>
    <w:rsid w:val="00DF2653"/>
    <w:rsid w:val="00E15EDE"/>
    <w:rsid w:val="00E54B2A"/>
    <w:rsid w:val="00E619DD"/>
    <w:rsid w:val="00E946F0"/>
    <w:rsid w:val="00EB10B6"/>
    <w:rsid w:val="00ED3326"/>
    <w:rsid w:val="00F064D7"/>
    <w:rsid w:val="00F171B0"/>
    <w:rsid w:val="00F40A08"/>
    <w:rsid w:val="00F47922"/>
    <w:rsid w:val="00F82623"/>
    <w:rsid w:val="00F82671"/>
    <w:rsid w:val="00FC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042"/>
    <w:pPr>
      <w:spacing w:after="0" w:line="240" w:lineRule="auto"/>
    </w:pPr>
    <w:rPr>
      <w:rFonts w:eastAsiaTheme="minorEastAsia"/>
      <w:sz w:val="24"/>
      <w:szCs w:val="24"/>
      <w:lang w:val="pt-PT"/>
    </w:rPr>
  </w:style>
  <w:style w:type="paragraph" w:styleId="Heading1">
    <w:name w:val="heading 1"/>
    <w:basedOn w:val="Normal"/>
    <w:next w:val="Normal"/>
    <w:link w:val="Heading1Char"/>
    <w:qFormat/>
    <w:rsid w:val="00734042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Arial" w:eastAsia="Times New Roman" w:hAnsi="Arial" w:cs="Arial"/>
      <w:b/>
      <w:bCs/>
      <w:sz w:val="20"/>
      <w:szCs w:val="20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34042"/>
    <w:rPr>
      <w:rFonts w:ascii="Arial" w:eastAsia="Times New Roman" w:hAnsi="Arial" w:cs="Arial"/>
      <w:b/>
      <w:bCs/>
      <w:sz w:val="20"/>
      <w:szCs w:val="20"/>
      <w:lang w:val="fr-CH"/>
    </w:rPr>
  </w:style>
  <w:style w:type="paragraph" w:styleId="ListParagraph">
    <w:name w:val="List Paragraph"/>
    <w:basedOn w:val="Normal"/>
    <w:uiPriority w:val="34"/>
    <w:qFormat/>
    <w:rsid w:val="00734042"/>
    <w:pPr>
      <w:suppressAutoHyphens/>
      <w:spacing w:line="240" w:lineRule="atLeast"/>
      <w:ind w:left="720"/>
      <w:contextualSpacing/>
    </w:pPr>
    <w:rPr>
      <w:rFonts w:ascii="Times New Roman" w:hAnsi="Times New Roman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964F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4FD2"/>
    <w:rPr>
      <w:rFonts w:eastAsiaTheme="minorEastAsia"/>
      <w:sz w:val="24"/>
      <w:szCs w:val="24"/>
      <w:lang w:val="pt-PT"/>
    </w:rPr>
  </w:style>
  <w:style w:type="paragraph" w:styleId="Footer">
    <w:name w:val="footer"/>
    <w:basedOn w:val="Normal"/>
    <w:link w:val="FooterChar"/>
    <w:uiPriority w:val="99"/>
    <w:unhideWhenUsed/>
    <w:rsid w:val="00964F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4FD2"/>
    <w:rPr>
      <w:rFonts w:eastAsiaTheme="minorEastAsia"/>
      <w:sz w:val="24"/>
      <w:szCs w:val="24"/>
      <w:lang w:val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A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A40"/>
    <w:rPr>
      <w:rFonts w:ascii="Tahoma" w:eastAsiaTheme="minorEastAsia" w:hAnsi="Tahoma" w:cs="Tahoma"/>
      <w:sz w:val="16"/>
      <w:szCs w:val="16"/>
      <w:lang w:val="pt-PT"/>
    </w:rPr>
  </w:style>
  <w:style w:type="character" w:styleId="Strong">
    <w:name w:val="Strong"/>
    <w:uiPriority w:val="22"/>
    <w:qFormat/>
    <w:rsid w:val="00896D89"/>
    <w:rPr>
      <w:b/>
      <w:bCs/>
    </w:rPr>
  </w:style>
  <w:style w:type="character" w:styleId="Hyperlink">
    <w:name w:val="Hyperlink"/>
    <w:basedOn w:val="DefaultParagraphFont"/>
    <w:uiPriority w:val="99"/>
    <w:unhideWhenUsed/>
    <w:rsid w:val="0010183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40A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0A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0A08"/>
    <w:rPr>
      <w:rFonts w:eastAsiaTheme="minorEastAsia"/>
      <w:sz w:val="20"/>
      <w:szCs w:val="20"/>
      <w:lang w:val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0A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0A08"/>
    <w:rPr>
      <w:rFonts w:eastAsiaTheme="minorEastAsia"/>
      <w:b/>
      <w:bCs/>
      <w:sz w:val="20"/>
      <w:szCs w:val="20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042"/>
    <w:pPr>
      <w:spacing w:after="0" w:line="240" w:lineRule="auto"/>
    </w:pPr>
    <w:rPr>
      <w:rFonts w:eastAsiaTheme="minorEastAsia"/>
      <w:sz w:val="24"/>
      <w:szCs w:val="24"/>
      <w:lang w:val="pt-PT"/>
    </w:rPr>
  </w:style>
  <w:style w:type="paragraph" w:styleId="Heading1">
    <w:name w:val="heading 1"/>
    <w:basedOn w:val="Normal"/>
    <w:next w:val="Normal"/>
    <w:link w:val="Heading1Char"/>
    <w:qFormat/>
    <w:rsid w:val="00734042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Arial" w:eastAsia="Times New Roman" w:hAnsi="Arial" w:cs="Arial"/>
      <w:b/>
      <w:bCs/>
      <w:sz w:val="20"/>
      <w:szCs w:val="20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34042"/>
    <w:rPr>
      <w:rFonts w:ascii="Arial" w:eastAsia="Times New Roman" w:hAnsi="Arial" w:cs="Arial"/>
      <w:b/>
      <w:bCs/>
      <w:sz w:val="20"/>
      <w:szCs w:val="20"/>
      <w:lang w:val="fr-CH"/>
    </w:rPr>
  </w:style>
  <w:style w:type="paragraph" w:styleId="ListParagraph">
    <w:name w:val="List Paragraph"/>
    <w:basedOn w:val="Normal"/>
    <w:uiPriority w:val="34"/>
    <w:qFormat/>
    <w:rsid w:val="00734042"/>
    <w:pPr>
      <w:suppressAutoHyphens/>
      <w:spacing w:line="240" w:lineRule="atLeast"/>
      <w:ind w:left="720"/>
      <w:contextualSpacing/>
    </w:pPr>
    <w:rPr>
      <w:rFonts w:ascii="Times New Roman" w:hAnsi="Times New Roman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964F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4FD2"/>
    <w:rPr>
      <w:rFonts w:eastAsiaTheme="minorEastAsia"/>
      <w:sz w:val="24"/>
      <w:szCs w:val="24"/>
      <w:lang w:val="pt-PT"/>
    </w:rPr>
  </w:style>
  <w:style w:type="paragraph" w:styleId="Footer">
    <w:name w:val="footer"/>
    <w:basedOn w:val="Normal"/>
    <w:link w:val="FooterChar"/>
    <w:uiPriority w:val="99"/>
    <w:unhideWhenUsed/>
    <w:rsid w:val="00964F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4FD2"/>
    <w:rPr>
      <w:rFonts w:eastAsiaTheme="minorEastAsia"/>
      <w:sz w:val="24"/>
      <w:szCs w:val="24"/>
      <w:lang w:val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A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A40"/>
    <w:rPr>
      <w:rFonts w:ascii="Tahoma" w:eastAsiaTheme="minorEastAsia" w:hAnsi="Tahoma" w:cs="Tahoma"/>
      <w:sz w:val="16"/>
      <w:szCs w:val="16"/>
      <w:lang w:val="pt-PT"/>
    </w:rPr>
  </w:style>
  <w:style w:type="character" w:styleId="Strong">
    <w:name w:val="Strong"/>
    <w:uiPriority w:val="22"/>
    <w:qFormat/>
    <w:rsid w:val="00896D89"/>
    <w:rPr>
      <w:b/>
      <w:bCs/>
    </w:rPr>
  </w:style>
  <w:style w:type="character" w:styleId="Hyperlink">
    <w:name w:val="Hyperlink"/>
    <w:basedOn w:val="DefaultParagraphFont"/>
    <w:uiPriority w:val="99"/>
    <w:unhideWhenUsed/>
    <w:rsid w:val="0010183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40A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0A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0A08"/>
    <w:rPr>
      <w:rFonts w:eastAsiaTheme="minorEastAsia"/>
      <w:sz w:val="20"/>
      <w:szCs w:val="20"/>
      <w:lang w:val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0A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0A08"/>
    <w:rPr>
      <w:rFonts w:eastAsiaTheme="minorEastAsia"/>
      <w:b/>
      <w:bCs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hrcpresidency@unog.ch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BB9D98-2407-4734-8DF8-05C4BEE23143}"/>
</file>

<file path=customXml/itemProps2.xml><?xml version="1.0" encoding="utf-8"?>
<ds:datastoreItem xmlns:ds="http://schemas.openxmlformats.org/officeDocument/2006/customXml" ds:itemID="{ACCDD355-0087-4B47-B432-14D6B5D58A72}"/>
</file>

<file path=customXml/itemProps3.xml><?xml version="1.0" encoding="utf-8"?>
<ds:datastoreItem xmlns:ds="http://schemas.openxmlformats.org/officeDocument/2006/customXml" ds:itemID="{20B6D48A-87B6-481A-A67A-83B144FDE088}"/>
</file>

<file path=customXml/itemProps4.xml><?xml version="1.0" encoding="utf-8"?>
<ds:datastoreItem xmlns:ds="http://schemas.openxmlformats.org/officeDocument/2006/customXml" ds:itemID="{2CA9E3A4-17CE-4ECF-A6C3-23512C9077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826</Words>
  <Characters>4714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President's revised list of candidates for SP mandate holders proposed on 5 November 2014 (Word)</vt:lpstr>
      <vt:lpstr/>
    </vt:vector>
  </TitlesOfParts>
  <Company>OHCHR</Company>
  <LinksUpToDate>false</LinksUpToDate>
  <CharactersWithSpaces>5529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President's revised list of candidates for SP mandate holders proposed on 5 November 2014 (Word)</dc:title>
  <dc:creator>Windows User</dc:creator>
  <cp:lastModifiedBy>HRC Presidency6 bis</cp:lastModifiedBy>
  <cp:revision>2</cp:revision>
  <cp:lastPrinted>2015-03-20T07:54:00Z</cp:lastPrinted>
  <dcterms:created xsi:type="dcterms:W3CDTF">2015-03-20T09:34:00Z</dcterms:created>
  <dcterms:modified xsi:type="dcterms:W3CDTF">2015-03-20T09:34:00Z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DateOfDocument">
    <vt:lpwstr>2014-11-04T23:00:00+00:00</vt:lpwstr>
  </property>
  <property fmtid="{D5CDD505-2E9C-101B-9397-08002B2CF9AE}" pid="4" name="Number Order">
    <vt:lpwstr>2</vt:lpwstr>
  </property>
  <property fmtid="{D5CDD505-2E9C-101B-9397-08002B2CF9AE}" pid="5" name="Order">
    <vt:r8>2769300</vt:r8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</Properties>
</file>